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1EB" w:rsidRPr="00B001EB" w:rsidRDefault="00B001EB" w:rsidP="00B001EB">
      <w:pPr>
        <w:shd w:val="clear" w:color="auto" w:fill="FFFFFF"/>
        <w:spacing w:after="0" w:line="240" w:lineRule="auto"/>
        <w:jc w:val="center"/>
        <w:textAlignment w:val="baseline"/>
        <w:rPr>
          <w:rFonts w:ascii="Segoe UI" w:eastAsia="Times New Roman" w:hAnsi="Segoe UI" w:cs="Segoe UI"/>
          <w:color w:val="201F1E"/>
          <w:sz w:val="23"/>
          <w:szCs w:val="23"/>
        </w:rPr>
      </w:pPr>
      <w:bookmarkStart w:id="0" w:name="_GoBack"/>
      <w:bookmarkEnd w:id="0"/>
      <w:r w:rsidRPr="00B001EB">
        <w:rPr>
          <w:rFonts w:ascii="inherit" w:eastAsia="Times New Roman" w:hAnsi="inherit" w:cs="Segoe UI"/>
          <w:color w:val="201F1E"/>
          <w:sz w:val="36"/>
          <w:szCs w:val="36"/>
          <w:bdr w:val="none" w:sz="0" w:space="0" w:color="auto" w:frame="1"/>
        </w:rPr>
        <w:t>Back to Basics</w:t>
      </w:r>
    </w:p>
    <w:p w:rsidR="00B001EB" w:rsidRPr="00B001EB" w:rsidRDefault="00B001EB" w:rsidP="00B001EB">
      <w:pPr>
        <w:shd w:val="clear" w:color="auto" w:fill="FFFFFF"/>
        <w:spacing w:after="0" w:line="240" w:lineRule="auto"/>
        <w:jc w:val="center"/>
        <w:textAlignment w:val="baseline"/>
        <w:rPr>
          <w:rFonts w:ascii="Segoe UI" w:eastAsia="Times New Roman" w:hAnsi="Segoe UI" w:cs="Segoe UI"/>
          <w:color w:val="201F1E"/>
          <w:sz w:val="23"/>
          <w:szCs w:val="23"/>
        </w:rPr>
      </w:pPr>
      <w:r w:rsidRPr="00B001EB">
        <w:rPr>
          <w:rFonts w:ascii="inherit" w:eastAsia="Times New Roman" w:hAnsi="inherit" w:cs="Segoe UI"/>
          <w:color w:val="201F1E"/>
          <w:sz w:val="36"/>
          <w:szCs w:val="36"/>
          <w:bdr w:val="none" w:sz="0" w:space="0" w:color="auto" w:frame="1"/>
        </w:rPr>
        <w:br/>
      </w:r>
    </w:p>
    <w:p w:rsidR="00B001EB" w:rsidRPr="00B001EB" w:rsidRDefault="00B001EB" w:rsidP="00B001E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</w:rPr>
      </w:pPr>
      <w:r w:rsidRPr="00B001EB">
        <w:rPr>
          <w:rFonts w:ascii="Calibri" w:eastAsia="Times New Roman" w:hAnsi="Calibri" w:cs="Calibri"/>
          <w:color w:val="0E101A"/>
          <w:sz w:val="28"/>
          <w:szCs w:val="28"/>
          <w:bdr w:val="none" w:sz="0" w:space="0" w:color="auto" w:frame="1"/>
        </w:rPr>
        <w:t>County Government that has become too complicated and overly burdensome for its citizens. </w:t>
      </w:r>
      <w:r w:rsidRPr="00B001EB">
        <w:rPr>
          <w:rFonts w:ascii="Calibri" w:eastAsia="Times New Roman" w:hAnsi="Calibri" w:cs="Calibri"/>
          <w:b/>
          <w:bCs/>
          <w:color w:val="0E101A"/>
          <w:sz w:val="28"/>
          <w:szCs w:val="28"/>
          <w:bdr w:val="none" w:sz="0" w:space="0" w:color="auto" w:frame="1"/>
        </w:rPr>
        <w:t>It’s time to simplify things and get back to basics.</w:t>
      </w:r>
    </w:p>
    <w:p w:rsidR="00B001EB" w:rsidRPr="00B001EB" w:rsidRDefault="00B001EB" w:rsidP="00B001E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</w:rPr>
      </w:pPr>
      <w:r w:rsidRPr="00B001EB">
        <w:rPr>
          <w:rFonts w:ascii="Calibri" w:eastAsia="Times New Roman" w:hAnsi="Calibri" w:cs="Calibri"/>
          <w:b/>
          <w:bCs/>
          <w:color w:val="0E101A"/>
          <w:sz w:val="28"/>
          <w:szCs w:val="28"/>
          <w:bdr w:val="none" w:sz="0" w:space="0" w:color="auto" w:frame="1"/>
        </w:rPr>
        <w:br/>
      </w:r>
    </w:p>
    <w:p w:rsidR="00B001EB" w:rsidRPr="00B001EB" w:rsidRDefault="00B001EB" w:rsidP="00B001E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</w:rPr>
      </w:pPr>
      <w:r w:rsidRPr="00B001EB">
        <w:rPr>
          <w:rFonts w:ascii="Calibri" w:eastAsia="Times New Roman" w:hAnsi="Calibri" w:cs="Calibri"/>
          <w:b/>
          <w:bCs/>
          <w:color w:val="0E101A"/>
          <w:sz w:val="28"/>
          <w:szCs w:val="28"/>
          <w:bdr w:val="none" w:sz="0" w:space="0" w:color="auto" w:frame="1"/>
        </w:rPr>
        <w:t>Focusing on common-sense solutions in</w:t>
      </w:r>
    </w:p>
    <w:p w:rsidR="00B001EB" w:rsidRPr="00B001EB" w:rsidRDefault="00B001EB" w:rsidP="00B001E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</w:rPr>
      </w:pPr>
      <w:r w:rsidRPr="00B001EB">
        <w:rPr>
          <w:rFonts w:ascii="Calibri" w:eastAsia="Times New Roman" w:hAnsi="Calibri" w:cs="Calibri"/>
          <w:b/>
          <w:bCs/>
          <w:color w:val="0E101A"/>
          <w:sz w:val="28"/>
          <w:szCs w:val="28"/>
          <w:bdr w:val="none" w:sz="0" w:space="0" w:color="auto" w:frame="1"/>
        </w:rPr>
        <w:br/>
      </w:r>
    </w:p>
    <w:p w:rsidR="00B001EB" w:rsidRPr="00B001EB" w:rsidRDefault="00B001EB" w:rsidP="00B001EB">
      <w:pPr>
        <w:shd w:val="clear" w:color="auto" w:fill="FFFFFF"/>
        <w:spacing w:after="0" w:line="300" w:lineRule="atLeast"/>
        <w:ind w:left="720"/>
        <w:textAlignment w:val="baseline"/>
        <w:rPr>
          <w:rFonts w:ascii="Times New Roman" w:eastAsia="Times New Roman" w:hAnsi="Times New Roman" w:cs="Times New Roman"/>
          <w:color w:val="0E101A"/>
          <w:sz w:val="24"/>
          <w:szCs w:val="24"/>
          <w:bdr w:val="none" w:sz="0" w:space="0" w:color="auto" w:frame="1"/>
        </w:rPr>
      </w:pPr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1.</w:t>
      </w:r>
      <w:r w:rsidRPr="00B001EB">
        <w:rPr>
          <w:rFonts w:ascii="Times New Roman" w:eastAsia="Times New Roman" w:hAnsi="Times New Roman" w:cs="Times New Roman"/>
          <w:color w:val="0E101A"/>
          <w:sz w:val="14"/>
          <w:szCs w:val="14"/>
          <w:bdr w:val="none" w:sz="0" w:space="0" w:color="auto" w:frame="1"/>
        </w:rPr>
        <w:t>     </w:t>
      </w:r>
      <w:r w:rsidRPr="00B001EB">
        <w:rPr>
          <w:rFonts w:ascii="inherit" w:eastAsia="Times New Roman" w:hAnsi="inherit" w:cs="Times New Roman"/>
          <w:b/>
          <w:bCs/>
          <w:color w:val="0E101A"/>
          <w:sz w:val="28"/>
          <w:szCs w:val="28"/>
          <w:bdr w:val="none" w:sz="0" w:space="0" w:color="auto" w:frame="1"/>
        </w:rPr>
        <w:t>PERMITTING.</w:t>
      </w:r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  Permits take too long and cost too much. Reduce the time and cost of permitting</w:t>
      </w:r>
    </w:p>
    <w:p w:rsidR="00B001EB" w:rsidRPr="00B001EB" w:rsidRDefault="00B001EB" w:rsidP="00B001EB">
      <w:pPr>
        <w:shd w:val="clear" w:color="auto" w:fill="FFFFFF"/>
        <w:spacing w:after="0" w:line="300" w:lineRule="atLeast"/>
        <w:ind w:left="720"/>
        <w:textAlignment w:val="baseline"/>
        <w:rPr>
          <w:rFonts w:ascii="Times New Roman" w:eastAsia="Times New Roman" w:hAnsi="Times New Roman" w:cs="Times New Roman"/>
          <w:color w:val="0E101A"/>
          <w:sz w:val="24"/>
          <w:szCs w:val="24"/>
          <w:bdr w:val="none" w:sz="0" w:space="0" w:color="auto" w:frame="1"/>
        </w:rPr>
      </w:pPr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 </w:t>
      </w:r>
    </w:p>
    <w:p w:rsidR="00B001EB" w:rsidRPr="00B001EB" w:rsidRDefault="00B001EB" w:rsidP="00B001EB">
      <w:pPr>
        <w:shd w:val="clear" w:color="auto" w:fill="FFFFFF"/>
        <w:spacing w:after="0" w:line="300" w:lineRule="atLeast"/>
        <w:ind w:left="720"/>
        <w:textAlignment w:val="baseline"/>
        <w:rPr>
          <w:rFonts w:ascii="Times New Roman" w:eastAsia="Times New Roman" w:hAnsi="Times New Roman" w:cs="Times New Roman"/>
          <w:color w:val="0E101A"/>
          <w:sz w:val="24"/>
          <w:szCs w:val="24"/>
          <w:bdr w:val="none" w:sz="0" w:space="0" w:color="auto" w:frame="1"/>
        </w:rPr>
      </w:pPr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2.</w:t>
      </w:r>
      <w:r w:rsidRPr="00B001EB">
        <w:rPr>
          <w:rFonts w:ascii="Times New Roman" w:eastAsia="Times New Roman" w:hAnsi="Times New Roman" w:cs="Times New Roman"/>
          <w:color w:val="0E101A"/>
          <w:sz w:val="14"/>
          <w:szCs w:val="14"/>
          <w:bdr w:val="none" w:sz="0" w:space="0" w:color="auto" w:frame="1"/>
        </w:rPr>
        <w:t>     </w:t>
      </w:r>
      <w:r w:rsidRPr="00B001EB">
        <w:rPr>
          <w:rFonts w:ascii="inherit" w:eastAsia="Times New Roman" w:hAnsi="inherit" w:cs="Times New Roman"/>
          <w:b/>
          <w:bCs/>
          <w:color w:val="0E101A"/>
          <w:sz w:val="28"/>
          <w:szCs w:val="28"/>
          <w:bdr w:val="none" w:sz="0" w:space="0" w:color="auto" w:frame="1"/>
        </w:rPr>
        <w:t>PUBLIC SAFETY</w:t>
      </w:r>
      <w:proofErr w:type="gramStart"/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  Stabilize</w:t>
      </w:r>
      <w:proofErr w:type="gramEnd"/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 funding for police service and continue to Improve Road Safety.</w:t>
      </w:r>
    </w:p>
    <w:p w:rsidR="00B001EB" w:rsidRPr="00B001EB" w:rsidRDefault="00B001EB" w:rsidP="00B001EB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E101A"/>
          <w:sz w:val="24"/>
          <w:szCs w:val="24"/>
          <w:bdr w:val="none" w:sz="0" w:space="0" w:color="auto" w:frame="1"/>
        </w:rPr>
      </w:pPr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 </w:t>
      </w:r>
    </w:p>
    <w:p w:rsidR="00B001EB" w:rsidRPr="00B001EB" w:rsidRDefault="00B001EB" w:rsidP="00B001EB">
      <w:pPr>
        <w:shd w:val="clear" w:color="auto" w:fill="FFFFFF"/>
        <w:spacing w:after="0" w:line="300" w:lineRule="atLeast"/>
        <w:ind w:left="720"/>
        <w:textAlignment w:val="baseline"/>
        <w:rPr>
          <w:rFonts w:ascii="Times New Roman" w:eastAsia="Times New Roman" w:hAnsi="Times New Roman" w:cs="Times New Roman"/>
          <w:color w:val="0E101A"/>
          <w:sz w:val="24"/>
          <w:szCs w:val="24"/>
          <w:bdr w:val="none" w:sz="0" w:space="0" w:color="auto" w:frame="1"/>
        </w:rPr>
      </w:pPr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3.</w:t>
      </w:r>
      <w:r w:rsidRPr="00B001EB">
        <w:rPr>
          <w:rFonts w:ascii="Times New Roman" w:eastAsia="Times New Roman" w:hAnsi="Times New Roman" w:cs="Times New Roman"/>
          <w:color w:val="0E101A"/>
          <w:sz w:val="14"/>
          <w:szCs w:val="14"/>
          <w:bdr w:val="none" w:sz="0" w:space="0" w:color="auto" w:frame="1"/>
        </w:rPr>
        <w:t>     </w:t>
      </w:r>
      <w:r w:rsidRPr="00B001EB">
        <w:rPr>
          <w:rFonts w:ascii="inherit" w:eastAsia="Times New Roman" w:hAnsi="inherit" w:cs="Times New Roman"/>
          <w:b/>
          <w:bCs/>
          <w:color w:val="0E101A"/>
          <w:sz w:val="28"/>
          <w:szCs w:val="28"/>
          <w:bdr w:val="none" w:sz="0" w:space="0" w:color="auto" w:frame="1"/>
        </w:rPr>
        <w:t>POVERTY</w:t>
      </w:r>
      <w:proofErr w:type="gramStart"/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  Taking</w:t>
      </w:r>
      <w:proofErr w:type="gramEnd"/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 xml:space="preserve"> care of our poor, marginalized, and vulnerable citizens is a fundamental role of a county government. </w:t>
      </w:r>
    </w:p>
    <w:p w:rsidR="00B001EB" w:rsidRPr="00B001EB" w:rsidRDefault="00B001EB" w:rsidP="00B001EB">
      <w:pPr>
        <w:shd w:val="clear" w:color="auto" w:fill="FFFFFF"/>
        <w:spacing w:after="0" w:line="300" w:lineRule="atLeast"/>
        <w:ind w:left="720"/>
        <w:textAlignment w:val="baseline"/>
        <w:rPr>
          <w:rFonts w:ascii="Times New Roman" w:eastAsia="Times New Roman" w:hAnsi="Times New Roman" w:cs="Times New Roman"/>
          <w:color w:val="0E101A"/>
          <w:sz w:val="24"/>
          <w:szCs w:val="24"/>
          <w:bdr w:val="none" w:sz="0" w:space="0" w:color="auto" w:frame="1"/>
        </w:rPr>
      </w:pPr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 </w:t>
      </w:r>
    </w:p>
    <w:p w:rsidR="00B001EB" w:rsidRPr="00B001EB" w:rsidRDefault="00B001EB" w:rsidP="00B001EB">
      <w:pPr>
        <w:shd w:val="clear" w:color="auto" w:fill="FFFFFF"/>
        <w:spacing w:after="0" w:line="300" w:lineRule="atLeast"/>
        <w:ind w:left="720"/>
        <w:textAlignment w:val="baseline"/>
        <w:rPr>
          <w:rFonts w:ascii="Times New Roman" w:eastAsia="Times New Roman" w:hAnsi="Times New Roman" w:cs="Times New Roman"/>
          <w:color w:val="0E101A"/>
          <w:sz w:val="24"/>
          <w:szCs w:val="24"/>
          <w:bdr w:val="none" w:sz="0" w:space="0" w:color="auto" w:frame="1"/>
        </w:rPr>
      </w:pPr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4.</w:t>
      </w:r>
      <w:r w:rsidRPr="00B001EB">
        <w:rPr>
          <w:rFonts w:ascii="Times New Roman" w:eastAsia="Times New Roman" w:hAnsi="Times New Roman" w:cs="Times New Roman"/>
          <w:color w:val="0E101A"/>
          <w:sz w:val="14"/>
          <w:szCs w:val="14"/>
          <w:bdr w:val="none" w:sz="0" w:space="0" w:color="auto" w:frame="1"/>
        </w:rPr>
        <w:t>     </w:t>
      </w:r>
      <w:r w:rsidRPr="00B001EB">
        <w:rPr>
          <w:rFonts w:ascii="inherit" w:eastAsia="Times New Roman" w:hAnsi="inherit" w:cs="Times New Roman"/>
          <w:b/>
          <w:bCs/>
          <w:color w:val="0E101A"/>
          <w:sz w:val="28"/>
          <w:szCs w:val="28"/>
          <w:bdr w:val="none" w:sz="0" w:space="0" w:color="auto" w:frame="1"/>
        </w:rPr>
        <w:t>PRIVATE ENTERPRISE</w:t>
      </w:r>
      <w:proofErr w:type="gramStart"/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>  Encourage</w:t>
      </w:r>
      <w:proofErr w:type="gramEnd"/>
      <w:r w:rsidRPr="00B001EB">
        <w:rPr>
          <w:rFonts w:ascii="inherit" w:eastAsia="Times New Roman" w:hAnsi="inherit" w:cs="Times New Roman"/>
          <w:color w:val="0E101A"/>
          <w:sz w:val="28"/>
          <w:szCs w:val="28"/>
          <w:bdr w:val="none" w:sz="0" w:space="0" w:color="auto" w:frame="1"/>
        </w:rPr>
        <w:t xml:space="preserve"> private enterprise and strengthen Small business.</w:t>
      </w:r>
    </w:p>
    <w:p w:rsidR="009579CF" w:rsidRDefault="009579CF"/>
    <w:sectPr w:rsidR="009579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1EB"/>
    <w:rsid w:val="009579CF"/>
    <w:rsid w:val="00B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C1B3F4-BE32-4CEC-B9DB-3D5975B33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01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5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06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0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Lane County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 Matthew S</dc:creator>
  <cp:keywords/>
  <dc:description/>
  <cp:lastModifiedBy>YOUNG Matthew S</cp:lastModifiedBy>
  <cp:revision>1</cp:revision>
  <dcterms:created xsi:type="dcterms:W3CDTF">2022-01-18T17:06:00Z</dcterms:created>
  <dcterms:modified xsi:type="dcterms:W3CDTF">2022-01-18T17:07:00Z</dcterms:modified>
</cp:coreProperties>
</file>