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A0168" w14:textId="2020F30D" w:rsidR="002C1771" w:rsidRPr="00682DB1" w:rsidRDefault="002C1771">
      <w:pPr>
        <w:rPr>
          <w:rFonts w:cstheme="minorHAnsi"/>
          <w:b/>
          <w:bCs/>
          <w:sz w:val="36"/>
          <w:szCs w:val="36"/>
          <w:u w:val="single"/>
        </w:rPr>
      </w:pPr>
      <w:r w:rsidRPr="00682DB1">
        <w:rPr>
          <w:rFonts w:cstheme="minorHAnsi"/>
          <w:b/>
          <w:bCs/>
          <w:sz w:val="36"/>
          <w:szCs w:val="36"/>
          <w:u w:val="single"/>
        </w:rPr>
        <w:t>Homepage</w:t>
      </w:r>
    </w:p>
    <w:p w14:paraId="776482C8" w14:textId="77777777" w:rsidR="00CA4533" w:rsidRPr="002C1771" w:rsidRDefault="00CA4533" w:rsidP="00CA4533">
      <w:pPr>
        <w:rPr>
          <w:rFonts w:cstheme="minorHAnsi"/>
          <w:color w:val="24242C"/>
          <w:shd w:val="clear" w:color="auto" w:fill="FFFFFF"/>
        </w:rPr>
      </w:pPr>
      <w:bookmarkStart w:id="0" w:name="_Hlk89947239"/>
      <w:r w:rsidRPr="002C1771">
        <w:rPr>
          <w:rFonts w:cstheme="minorHAnsi"/>
          <w:color w:val="24242C"/>
          <w:shd w:val="clear" w:color="auto" w:fill="FFFFFF"/>
        </w:rPr>
        <w:t>Taking the first steps towards engaging in therapy can be a very personal journey.</w:t>
      </w:r>
    </w:p>
    <w:p w14:paraId="65FA266B" w14:textId="77777777" w:rsidR="00CA4533" w:rsidRPr="002C1771" w:rsidRDefault="00CA4533" w:rsidP="00CA4533">
      <w:pPr>
        <w:rPr>
          <w:rFonts w:cstheme="minorHAnsi"/>
          <w:color w:val="24242C"/>
          <w:shd w:val="clear" w:color="auto" w:fill="FFFFFF"/>
        </w:rPr>
      </w:pPr>
      <w:r w:rsidRPr="002C1771">
        <w:rPr>
          <w:rFonts w:cstheme="minorHAnsi"/>
          <w:color w:val="24242C"/>
          <w:shd w:val="clear" w:color="auto" w:fill="FFFFFF"/>
        </w:rPr>
        <w:t xml:space="preserve">Whilst, it can be challenging, I will ensure to make this journey as safe and as comfortable for you as possible. </w:t>
      </w:r>
    </w:p>
    <w:p w14:paraId="48A0C923" w14:textId="77777777" w:rsidR="00CA4533" w:rsidRPr="002C1771" w:rsidRDefault="00CA4533" w:rsidP="00CA4533">
      <w:pPr>
        <w:rPr>
          <w:rFonts w:cstheme="minorHAnsi"/>
        </w:rPr>
      </w:pPr>
      <w:r w:rsidRPr="002C1771">
        <w:rPr>
          <w:rFonts w:cstheme="minorHAnsi"/>
          <w:color w:val="24242C"/>
          <w:shd w:val="clear" w:color="auto" w:fill="FFFFFF"/>
        </w:rPr>
        <w:t>Psychotherapy can help you see your current situation in new light, depth and clarity. It can change old and unhelpful perspectives and feelings about yourself and your life, and ultimately help you make positive changes.​ It might be the most important journey you’ll ever make.</w:t>
      </w:r>
    </w:p>
    <w:bookmarkEnd w:id="0"/>
    <w:p w14:paraId="5B511DA1" w14:textId="77777777" w:rsidR="00CA4533" w:rsidRPr="002C1771" w:rsidRDefault="00CA4533" w:rsidP="00CA4533">
      <w:pPr>
        <w:rPr>
          <w:rFonts w:cstheme="minorHAnsi"/>
        </w:rPr>
      </w:pPr>
      <w:r w:rsidRPr="002C1771">
        <w:rPr>
          <w:rFonts w:cstheme="minorHAnsi"/>
        </w:rPr>
        <w:t xml:space="preserve">I provide a and non-judgmental space where any issues can be explored in complete confidentiality. </w:t>
      </w:r>
    </w:p>
    <w:p w14:paraId="51EA8221" w14:textId="77777777" w:rsidR="00CA4533" w:rsidRPr="002C1771" w:rsidRDefault="00CA4533" w:rsidP="00CA4533">
      <w:pPr>
        <w:rPr>
          <w:rFonts w:cstheme="minorHAnsi"/>
        </w:rPr>
      </w:pPr>
      <w:r w:rsidRPr="002C1771">
        <w:rPr>
          <w:rFonts w:cstheme="minorHAnsi"/>
        </w:rPr>
        <w:t xml:space="preserve">My practice is based in Richmond, where the room is homely, comfortable and welcoming. I believe a good environment contributes to great therapy. </w:t>
      </w:r>
    </w:p>
    <w:p w14:paraId="2C8F0142" w14:textId="77777777" w:rsidR="00CA4533" w:rsidRPr="002C1771" w:rsidRDefault="00CA4533" w:rsidP="00CA4533">
      <w:pPr>
        <w:rPr>
          <w:rFonts w:cstheme="minorHAnsi"/>
        </w:rPr>
      </w:pPr>
      <w:r w:rsidRPr="002C1771">
        <w:rPr>
          <w:rFonts w:cstheme="minorHAnsi"/>
        </w:rPr>
        <w:t xml:space="preserve">Alternately, I am also available to provide therapy online, if this environment is more accommodating for my clients. </w:t>
      </w:r>
    </w:p>
    <w:p w14:paraId="2B18F465" w14:textId="43444F32" w:rsidR="00CA4533" w:rsidRDefault="00CA4533">
      <w:pPr>
        <w:rPr>
          <w:rFonts w:cstheme="minorHAnsi"/>
        </w:rPr>
      </w:pPr>
      <w:r w:rsidRPr="002C1771">
        <w:rPr>
          <w:rFonts w:cstheme="minorHAnsi"/>
        </w:rPr>
        <w:t>I am passionate about improving mental health and committed to offering therapy to all individuals regardless of their age, race, culture, disability, sexual orientation, or socio-economic background.</w:t>
      </w:r>
    </w:p>
    <w:p w14:paraId="2E9F05FC" w14:textId="25B55FB4" w:rsidR="00682DB1" w:rsidRDefault="00682DB1">
      <w:pPr>
        <w:rPr>
          <w:rFonts w:cstheme="minorHAnsi"/>
        </w:rPr>
      </w:pPr>
    </w:p>
    <w:p w14:paraId="3A2536FC" w14:textId="707875D5" w:rsidR="00682DB1" w:rsidRDefault="00682DB1">
      <w:pPr>
        <w:rPr>
          <w:rFonts w:cstheme="minorHAnsi"/>
        </w:rPr>
      </w:pPr>
      <w:r>
        <w:rPr>
          <w:noProof/>
        </w:rPr>
        <w:drawing>
          <wp:inline distT="0" distB="0" distL="0" distR="0" wp14:anchorId="584D6563" wp14:editId="5B3B180C">
            <wp:extent cx="4149386" cy="4457700"/>
            <wp:effectExtent l="0" t="0" r="3810" b="0"/>
            <wp:docPr id="2" name="44CCAA82-DBDB-4CD5-B217-7CD721B06565" descr="A picture containing person, wall, person, shirt&#10;&#10;Description automatically generated"/>
            <wp:cNvGraphicFramePr/>
            <a:graphic xmlns:a="http://schemas.openxmlformats.org/drawingml/2006/main">
              <a:graphicData uri="http://schemas.openxmlformats.org/drawingml/2006/picture">
                <pic:pic xmlns:pic="http://schemas.openxmlformats.org/drawingml/2006/picture">
                  <pic:nvPicPr>
                    <pic:cNvPr id="2" name="44CCAA82-DBDB-4CD5-B217-7CD721B06565" descr="A picture containing person, wall, person, shirt&#10;&#10;Description automatically generated"/>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153483" cy="4462102"/>
                    </a:xfrm>
                    <a:prstGeom prst="rect">
                      <a:avLst/>
                    </a:prstGeom>
                    <a:noFill/>
                    <a:ln>
                      <a:noFill/>
                    </a:ln>
                  </pic:spPr>
                </pic:pic>
              </a:graphicData>
            </a:graphic>
          </wp:inline>
        </w:drawing>
      </w:r>
    </w:p>
    <w:p w14:paraId="46DDB40D" w14:textId="77777777" w:rsidR="00B834D1" w:rsidRDefault="00B834D1">
      <w:pPr>
        <w:rPr>
          <w:rFonts w:cstheme="minorHAnsi"/>
          <w:b/>
          <w:bCs/>
          <w:sz w:val="36"/>
          <w:szCs w:val="36"/>
          <w:u w:val="single"/>
        </w:rPr>
      </w:pPr>
    </w:p>
    <w:p w14:paraId="35907A87" w14:textId="77777777" w:rsidR="00CF0D49" w:rsidRPr="00B834D1" w:rsidRDefault="00CF0D49" w:rsidP="00CF0D49">
      <w:pPr>
        <w:rPr>
          <w:b/>
          <w:bCs/>
          <w:sz w:val="40"/>
          <w:szCs w:val="40"/>
          <w:u w:val="single"/>
        </w:rPr>
      </w:pPr>
      <w:r w:rsidRPr="00B834D1">
        <w:rPr>
          <w:b/>
          <w:bCs/>
          <w:sz w:val="40"/>
          <w:szCs w:val="40"/>
          <w:u w:val="single"/>
        </w:rPr>
        <w:lastRenderedPageBreak/>
        <w:t>About Me</w:t>
      </w:r>
    </w:p>
    <w:p w14:paraId="02B94D69" w14:textId="77777777" w:rsidR="00CF0D49" w:rsidRDefault="00CF0D49" w:rsidP="00CF0D49">
      <w:r>
        <w:t>I have over 10 years’ experience of dealing with addictions.  Addictions are often more of a solution to fear and emotional pain. However, eventually the addiction causes more problems. I know recovery is possible with the right support.</w:t>
      </w:r>
    </w:p>
    <w:p w14:paraId="19DB69BF" w14:textId="77777777" w:rsidR="00CF0D49" w:rsidRDefault="00CF0D49" w:rsidP="00CF0D49">
      <w:r>
        <w:t>I have also had some twenty years of experience of dealing with mental health issues such as depression, anxiety, complex PTSD and trauma.  It is possible to manage these issues and live a full life.</w:t>
      </w:r>
    </w:p>
    <w:p w14:paraId="11748B80" w14:textId="77777777" w:rsidR="00CF0D49" w:rsidRDefault="00CF0D49" w:rsidP="00CF0D49">
      <w:r>
        <w:t xml:space="preserve">I have worked in the voluntary sector as a </w:t>
      </w:r>
      <w:proofErr w:type="gramStart"/>
      <w:r>
        <w:t>Samaritan</w:t>
      </w:r>
      <w:proofErr w:type="gramEnd"/>
      <w:r>
        <w:t xml:space="preserve"> and I am currently a therapist for Mind. </w:t>
      </w:r>
    </w:p>
    <w:p w14:paraId="3F186014" w14:textId="77777777" w:rsidR="00CF0D49" w:rsidRDefault="00CF0D49" w:rsidP="00CF0D49">
      <w:pPr>
        <w:rPr>
          <w:rFonts w:cstheme="minorHAnsi"/>
          <w:b/>
          <w:bCs/>
          <w:sz w:val="36"/>
          <w:szCs w:val="36"/>
        </w:rPr>
      </w:pPr>
    </w:p>
    <w:p w14:paraId="118850CD" w14:textId="252AAA0C" w:rsidR="00CF0D49" w:rsidRDefault="00CF0D49">
      <w:pPr>
        <w:rPr>
          <w:rFonts w:cstheme="minorHAnsi"/>
          <w:b/>
          <w:bCs/>
          <w:sz w:val="36"/>
          <w:szCs w:val="36"/>
          <w:u w:val="single"/>
        </w:rPr>
      </w:pPr>
    </w:p>
    <w:p w14:paraId="70CA4C79" w14:textId="1BE4AE0D" w:rsidR="00CF0D49" w:rsidRDefault="00CF0D49">
      <w:pPr>
        <w:rPr>
          <w:rFonts w:cstheme="minorHAnsi"/>
          <w:b/>
          <w:bCs/>
          <w:sz w:val="36"/>
          <w:szCs w:val="36"/>
          <w:u w:val="single"/>
        </w:rPr>
      </w:pPr>
    </w:p>
    <w:p w14:paraId="2EF5F85F" w14:textId="2D463193" w:rsidR="00CF0D49" w:rsidRDefault="00CF0D49">
      <w:pPr>
        <w:rPr>
          <w:rFonts w:cstheme="minorHAnsi"/>
          <w:b/>
          <w:bCs/>
          <w:sz w:val="36"/>
          <w:szCs w:val="36"/>
          <w:u w:val="single"/>
        </w:rPr>
      </w:pPr>
    </w:p>
    <w:p w14:paraId="78E89ECE" w14:textId="0F212CD7" w:rsidR="00CF0D49" w:rsidRDefault="00CF0D49">
      <w:pPr>
        <w:rPr>
          <w:rFonts w:cstheme="minorHAnsi"/>
          <w:b/>
          <w:bCs/>
          <w:sz w:val="36"/>
          <w:szCs w:val="36"/>
          <w:u w:val="single"/>
        </w:rPr>
      </w:pPr>
    </w:p>
    <w:p w14:paraId="06C1EC15" w14:textId="588A890A" w:rsidR="00CF0D49" w:rsidRDefault="00CF0D49">
      <w:pPr>
        <w:rPr>
          <w:rFonts w:cstheme="minorHAnsi"/>
          <w:b/>
          <w:bCs/>
          <w:sz w:val="36"/>
          <w:szCs w:val="36"/>
          <w:u w:val="single"/>
        </w:rPr>
      </w:pPr>
    </w:p>
    <w:p w14:paraId="55B8334D" w14:textId="1694F5AE" w:rsidR="00CF0D49" w:rsidRDefault="00CF0D49">
      <w:pPr>
        <w:rPr>
          <w:rFonts w:cstheme="minorHAnsi"/>
          <w:b/>
          <w:bCs/>
          <w:sz w:val="36"/>
          <w:szCs w:val="36"/>
          <w:u w:val="single"/>
        </w:rPr>
      </w:pPr>
    </w:p>
    <w:p w14:paraId="6BA1CC7B" w14:textId="392E7455" w:rsidR="00CF0D49" w:rsidRDefault="00CF0D49">
      <w:pPr>
        <w:rPr>
          <w:rFonts w:cstheme="minorHAnsi"/>
          <w:b/>
          <w:bCs/>
          <w:sz w:val="36"/>
          <w:szCs w:val="36"/>
          <w:u w:val="single"/>
        </w:rPr>
      </w:pPr>
    </w:p>
    <w:p w14:paraId="4631BF37" w14:textId="7D816EC1" w:rsidR="00CF0D49" w:rsidRDefault="00CF0D49">
      <w:pPr>
        <w:rPr>
          <w:rFonts w:cstheme="minorHAnsi"/>
          <w:b/>
          <w:bCs/>
          <w:sz w:val="36"/>
          <w:szCs w:val="36"/>
          <w:u w:val="single"/>
        </w:rPr>
      </w:pPr>
    </w:p>
    <w:p w14:paraId="6982D0C8" w14:textId="5A906D6F" w:rsidR="00CF0D49" w:rsidRDefault="00CF0D49">
      <w:pPr>
        <w:rPr>
          <w:rFonts w:cstheme="minorHAnsi"/>
          <w:b/>
          <w:bCs/>
          <w:sz w:val="36"/>
          <w:szCs w:val="36"/>
          <w:u w:val="single"/>
        </w:rPr>
      </w:pPr>
    </w:p>
    <w:p w14:paraId="71C320ED" w14:textId="65D309A0" w:rsidR="00CF0D49" w:rsidRDefault="00CF0D49">
      <w:pPr>
        <w:rPr>
          <w:rFonts w:cstheme="minorHAnsi"/>
          <w:b/>
          <w:bCs/>
          <w:sz w:val="36"/>
          <w:szCs w:val="36"/>
          <w:u w:val="single"/>
        </w:rPr>
      </w:pPr>
    </w:p>
    <w:p w14:paraId="6C251DC2" w14:textId="66F38520" w:rsidR="00CF0D49" w:rsidRDefault="00CF0D49">
      <w:pPr>
        <w:rPr>
          <w:rFonts w:cstheme="minorHAnsi"/>
          <w:b/>
          <w:bCs/>
          <w:sz w:val="36"/>
          <w:szCs w:val="36"/>
          <w:u w:val="single"/>
        </w:rPr>
      </w:pPr>
    </w:p>
    <w:p w14:paraId="2746FAF6" w14:textId="69167D24" w:rsidR="00CF0D49" w:rsidRDefault="00CF0D49">
      <w:pPr>
        <w:rPr>
          <w:rFonts w:cstheme="minorHAnsi"/>
          <w:b/>
          <w:bCs/>
          <w:sz w:val="36"/>
          <w:szCs w:val="36"/>
          <w:u w:val="single"/>
        </w:rPr>
      </w:pPr>
    </w:p>
    <w:p w14:paraId="1ECBBCC0" w14:textId="0914D018" w:rsidR="00CF0D49" w:rsidRDefault="00CF0D49">
      <w:pPr>
        <w:rPr>
          <w:rFonts w:cstheme="minorHAnsi"/>
          <w:b/>
          <w:bCs/>
          <w:sz w:val="36"/>
          <w:szCs w:val="36"/>
          <w:u w:val="single"/>
        </w:rPr>
      </w:pPr>
    </w:p>
    <w:p w14:paraId="7E7FE0FD" w14:textId="0AE73390" w:rsidR="00CF0D49" w:rsidRDefault="00CF0D49">
      <w:pPr>
        <w:rPr>
          <w:rFonts w:cstheme="minorHAnsi"/>
          <w:b/>
          <w:bCs/>
          <w:sz w:val="36"/>
          <w:szCs w:val="36"/>
          <w:u w:val="single"/>
        </w:rPr>
      </w:pPr>
    </w:p>
    <w:p w14:paraId="62B1D348" w14:textId="5B03654B" w:rsidR="00CF0D49" w:rsidRDefault="00CF0D49">
      <w:pPr>
        <w:rPr>
          <w:rFonts w:cstheme="minorHAnsi"/>
          <w:b/>
          <w:bCs/>
          <w:sz w:val="36"/>
          <w:szCs w:val="36"/>
          <w:u w:val="single"/>
        </w:rPr>
      </w:pPr>
    </w:p>
    <w:p w14:paraId="2C51DCEB" w14:textId="77777777" w:rsidR="00CF0D49" w:rsidRDefault="00CF0D49">
      <w:pPr>
        <w:rPr>
          <w:rFonts w:cstheme="minorHAnsi"/>
          <w:b/>
          <w:bCs/>
          <w:sz w:val="36"/>
          <w:szCs w:val="36"/>
          <w:u w:val="single"/>
        </w:rPr>
      </w:pPr>
    </w:p>
    <w:p w14:paraId="4FC5132E" w14:textId="52EE0D7D" w:rsidR="00F0727C" w:rsidRPr="00682DB1" w:rsidRDefault="00F0727C">
      <w:pPr>
        <w:rPr>
          <w:rFonts w:cstheme="minorHAnsi"/>
          <w:b/>
          <w:bCs/>
          <w:sz w:val="36"/>
          <w:szCs w:val="36"/>
          <w:u w:val="single"/>
        </w:rPr>
      </w:pPr>
      <w:r w:rsidRPr="00682DB1">
        <w:rPr>
          <w:rFonts w:cstheme="minorHAnsi"/>
          <w:b/>
          <w:bCs/>
          <w:sz w:val="36"/>
          <w:szCs w:val="36"/>
          <w:u w:val="single"/>
        </w:rPr>
        <w:t>Therapy</w:t>
      </w:r>
    </w:p>
    <w:p w14:paraId="0E0183A8" w14:textId="039CFCBC" w:rsidR="00F0727C" w:rsidRPr="00F0727C" w:rsidRDefault="00F0727C" w:rsidP="00F0727C">
      <w:pPr>
        <w:rPr>
          <w:rFonts w:cstheme="minorHAnsi"/>
        </w:rPr>
      </w:pPr>
      <w:r w:rsidRPr="00F0727C">
        <w:rPr>
          <w:rFonts w:cstheme="minorHAnsi"/>
        </w:rPr>
        <w:t>There are times when the challenges of life can make us feel overwhelmed and isolated, and it may feel difficult to talk about how we feel to those who are closest to us. We go through transitions and crises and experience uncertainty and loss. How we deal with difficulties in life is an important aspect in how we carry on forwards and ultimately who we become as people.</w:t>
      </w:r>
    </w:p>
    <w:p w14:paraId="44635F0D" w14:textId="3549DA96" w:rsidR="00F0727C" w:rsidRDefault="00F0727C" w:rsidP="00F0727C">
      <w:pPr>
        <w:rPr>
          <w:rFonts w:cstheme="minorHAnsi"/>
        </w:rPr>
      </w:pPr>
      <w:r>
        <w:rPr>
          <w:rFonts w:cstheme="minorHAnsi"/>
        </w:rPr>
        <w:t xml:space="preserve">I </w:t>
      </w:r>
      <w:r w:rsidRPr="00F0727C">
        <w:rPr>
          <w:rFonts w:cstheme="minorHAnsi"/>
        </w:rPr>
        <w:t>offer a range of psychotherapeutic approaches includ</w:t>
      </w:r>
      <w:r>
        <w:rPr>
          <w:rFonts w:cstheme="minorHAnsi"/>
        </w:rPr>
        <w:t>ing</w:t>
      </w:r>
      <w:r w:rsidRPr="00F0727C">
        <w:rPr>
          <w:rFonts w:cstheme="minorHAnsi"/>
        </w:rPr>
        <w:t xml:space="preserve"> </w:t>
      </w:r>
      <w:r>
        <w:rPr>
          <w:rFonts w:cstheme="minorHAnsi"/>
        </w:rPr>
        <w:t xml:space="preserve">transactional analysis psychotherapy and relational </w:t>
      </w:r>
      <w:r w:rsidRPr="00F0727C">
        <w:rPr>
          <w:rFonts w:cstheme="minorHAnsi"/>
        </w:rPr>
        <w:t>therap</w:t>
      </w:r>
      <w:r>
        <w:rPr>
          <w:rFonts w:cstheme="minorHAnsi"/>
        </w:rPr>
        <w:t>y.</w:t>
      </w:r>
    </w:p>
    <w:p w14:paraId="72769779" w14:textId="166E4B1D" w:rsidR="00F0727C" w:rsidRPr="00F0727C" w:rsidRDefault="00F0727C" w:rsidP="00F0727C">
      <w:pPr>
        <w:rPr>
          <w:rFonts w:cstheme="minorHAnsi"/>
        </w:rPr>
      </w:pPr>
      <w:r w:rsidRPr="00F0727C">
        <w:rPr>
          <w:rFonts w:cstheme="minorHAnsi"/>
        </w:rPr>
        <w:t>Through the process of exploration</w:t>
      </w:r>
      <w:r>
        <w:rPr>
          <w:rFonts w:cstheme="minorHAnsi"/>
        </w:rPr>
        <w:t>,</w:t>
      </w:r>
      <w:r w:rsidRPr="00F0727C">
        <w:rPr>
          <w:rFonts w:cstheme="minorHAnsi"/>
        </w:rPr>
        <w:t xml:space="preserve"> we enable self-knowledge and self-awareness to help you grow and conquer issues that may previously have been experienced as all-consuming or overwhelming. We will not only look at your problems in the present but also identify the roots of these problems from your past. We will explore how your past experiences may have affected the way you live today and operate within your life in the present and when you become aware and understand this, it is possible for change to take place.</w:t>
      </w:r>
    </w:p>
    <w:p w14:paraId="2DDA5D2C" w14:textId="64908AD8" w:rsidR="00F0727C" w:rsidRPr="00CA4533" w:rsidRDefault="00F0727C" w:rsidP="00F0727C">
      <w:pPr>
        <w:rPr>
          <w:rFonts w:cstheme="minorHAnsi"/>
        </w:rPr>
      </w:pPr>
      <w:r w:rsidRPr="00F0727C">
        <w:rPr>
          <w:rFonts w:cstheme="minorHAnsi"/>
        </w:rPr>
        <w:t xml:space="preserve">Therapy can help you to develop ways of coping better and overcoming issues you may feel are holding you back. </w:t>
      </w:r>
      <w:r w:rsidR="00682DB1">
        <w:rPr>
          <w:rFonts w:cstheme="minorHAnsi"/>
        </w:rPr>
        <w:t>I</w:t>
      </w:r>
      <w:r w:rsidRPr="00F0727C">
        <w:rPr>
          <w:rFonts w:cstheme="minorHAnsi"/>
        </w:rPr>
        <w:t xml:space="preserve"> can help you find and develop your personal </w:t>
      </w:r>
      <w:r w:rsidR="00682DB1" w:rsidRPr="00F0727C">
        <w:rPr>
          <w:rFonts w:cstheme="minorHAnsi"/>
        </w:rPr>
        <w:t>strengths and</w:t>
      </w:r>
      <w:r w:rsidRPr="00F0727C">
        <w:rPr>
          <w:rFonts w:cstheme="minorHAnsi"/>
        </w:rPr>
        <w:t xml:space="preserve"> </w:t>
      </w:r>
      <w:r w:rsidR="00682DB1">
        <w:rPr>
          <w:rFonts w:cstheme="minorHAnsi"/>
        </w:rPr>
        <w:t xml:space="preserve">help </w:t>
      </w:r>
      <w:r w:rsidRPr="00F0727C">
        <w:rPr>
          <w:rFonts w:cstheme="minorHAnsi"/>
        </w:rPr>
        <w:t xml:space="preserve">identify what is </w:t>
      </w:r>
      <w:r w:rsidR="00682DB1" w:rsidRPr="00F0727C">
        <w:rPr>
          <w:rFonts w:cstheme="minorHAnsi"/>
        </w:rPr>
        <w:t>meaningful</w:t>
      </w:r>
      <w:r w:rsidRPr="00F0727C">
        <w:rPr>
          <w:rFonts w:cstheme="minorHAnsi"/>
        </w:rPr>
        <w:t xml:space="preserve"> to you in life</w:t>
      </w:r>
      <w:r w:rsidR="00682DB1">
        <w:rPr>
          <w:rFonts w:cstheme="minorHAnsi"/>
        </w:rPr>
        <w:t>. By doing this, you will be able to</w:t>
      </w:r>
      <w:r w:rsidRPr="00F0727C">
        <w:rPr>
          <w:rFonts w:cstheme="minorHAnsi"/>
        </w:rPr>
        <w:t xml:space="preserve"> mov</w:t>
      </w:r>
      <w:r w:rsidR="00682DB1">
        <w:rPr>
          <w:rFonts w:cstheme="minorHAnsi"/>
        </w:rPr>
        <w:t>e</w:t>
      </w:r>
      <w:r w:rsidRPr="00F0727C">
        <w:rPr>
          <w:rFonts w:cstheme="minorHAnsi"/>
        </w:rPr>
        <w:t xml:space="preserve"> towards the kind of life you would like to live.</w:t>
      </w:r>
    </w:p>
    <w:p w14:paraId="2C23AA8D" w14:textId="4711DF83" w:rsidR="00F0727C" w:rsidRDefault="00682DB1">
      <w:pPr>
        <w:rPr>
          <w:rFonts w:cstheme="minorHAnsi"/>
          <w:b/>
          <w:bCs/>
          <w:sz w:val="36"/>
          <w:szCs w:val="36"/>
        </w:rPr>
      </w:pPr>
      <w:r>
        <w:rPr>
          <w:noProof/>
        </w:rPr>
        <w:drawing>
          <wp:inline distT="0" distB="0" distL="0" distR="0" wp14:anchorId="13B87165" wp14:editId="483F664C">
            <wp:extent cx="5731510" cy="2421890"/>
            <wp:effectExtent l="0" t="0" r="254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7"/>
                    <a:stretch>
                      <a:fillRect/>
                    </a:stretch>
                  </pic:blipFill>
                  <pic:spPr>
                    <a:xfrm>
                      <a:off x="0" y="0"/>
                      <a:ext cx="5731510" cy="2421890"/>
                    </a:xfrm>
                    <a:prstGeom prst="rect">
                      <a:avLst/>
                    </a:prstGeom>
                  </pic:spPr>
                </pic:pic>
              </a:graphicData>
            </a:graphic>
          </wp:inline>
        </w:drawing>
      </w:r>
    </w:p>
    <w:p w14:paraId="4105A75F" w14:textId="77777777" w:rsidR="00B834D1" w:rsidRDefault="00B834D1">
      <w:pPr>
        <w:rPr>
          <w:rFonts w:cstheme="minorHAnsi"/>
          <w:b/>
          <w:bCs/>
          <w:sz w:val="36"/>
          <w:szCs w:val="36"/>
        </w:rPr>
      </w:pPr>
    </w:p>
    <w:p w14:paraId="4B131553" w14:textId="77777777" w:rsidR="00B834D1" w:rsidRDefault="00B834D1">
      <w:pPr>
        <w:rPr>
          <w:rFonts w:cstheme="minorHAnsi"/>
          <w:b/>
          <w:bCs/>
          <w:sz w:val="36"/>
          <w:szCs w:val="36"/>
        </w:rPr>
      </w:pPr>
    </w:p>
    <w:p w14:paraId="693332BE" w14:textId="77777777" w:rsidR="00B834D1" w:rsidRDefault="00B834D1">
      <w:pPr>
        <w:rPr>
          <w:rFonts w:cstheme="minorHAnsi"/>
          <w:b/>
          <w:bCs/>
          <w:sz w:val="36"/>
          <w:szCs w:val="36"/>
        </w:rPr>
      </w:pPr>
    </w:p>
    <w:p w14:paraId="5280ED87" w14:textId="77777777" w:rsidR="00B834D1" w:rsidRDefault="00B834D1">
      <w:pPr>
        <w:rPr>
          <w:rFonts w:cstheme="minorHAnsi"/>
          <w:b/>
          <w:bCs/>
          <w:sz w:val="36"/>
          <w:szCs w:val="36"/>
        </w:rPr>
      </w:pPr>
    </w:p>
    <w:p w14:paraId="2AD0AC95" w14:textId="77777777" w:rsidR="00B834D1" w:rsidRDefault="00B834D1">
      <w:pPr>
        <w:rPr>
          <w:rFonts w:cstheme="minorHAnsi"/>
          <w:b/>
          <w:bCs/>
          <w:sz w:val="36"/>
          <w:szCs w:val="36"/>
        </w:rPr>
      </w:pPr>
    </w:p>
    <w:p w14:paraId="79A3E1C0" w14:textId="77777777" w:rsidR="00CF0D49" w:rsidRDefault="00CF0D49">
      <w:pPr>
        <w:rPr>
          <w:rFonts w:cstheme="minorHAnsi"/>
          <w:b/>
          <w:bCs/>
          <w:sz w:val="36"/>
          <w:szCs w:val="36"/>
        </w:rPr>
      </w:pPr>
    </w:p>
    <w:p w14:paraId="185C8CE9" w14:textId="5B94E1B6" w:rsidR="002C1771" w:rsidRDefault="002C1771">
      <w:pPr>
        <w:rPr>
          <w:rFonts w:cstheme="minorHAnsi"/>
          <w:b/>
          <w:bCs/>
          <w:sz w:val="36"/>
          <w:szCs w:val="36"/>
        </w:rPr>
      </w:pPr>
      <w:r>
        <w:rPr>
          <w:rFonts w:cstheme="minorHAnsi"/>
          <w:b/>
          <w:bCs/>
          <w:sz w:val="36"/>
          <w:szCs w:val="36"/>
        </w:rPr>
        <w:t>Common Questions</w:t>
      </w:r>
    </w:p>
    <w:p w14:paraId="24949941" w14:textId="2C4DDD39" w:rsidR="00EC416F" w:rsidRPr="00EC416F" w:rsidRDefault="00EC416F">
      <w:pPr>
        <w:rPr>
          <w:rFonts w:cstheme="minorHAnsi"/>
          <w:b/>
          <w:bCs/>
          <w:sz w:val="28"/>
          <w:szCs w:val="28"/>
        </w:rPr>
      </w:pPr>
      <w:r w:rsidRPr="00EC416F">
        <w:rPr>
          <w:rFonts w:cstheme="minorHAnsi"/>
          <w:b/>
          <w:bCs/>
          <w:sz w:val="28"/>
          <w:szCs w:val="28"/>
        </w:rPr>
        <w:t xml:space="preserve">How long will I need therapy for? </w:t>
      </w:r>
    </w:p>
    <w:p w14:paraId="4AB0DD08" w14:textId="77777777" w:rsidR="00EC416F" w:rsidRDefault="00EC416F">
      <w:pPr>
        <w:rPr>
          <w:rFonts w:cstheme="minorHAnsi"/>
          <w:sz w:val="28"/>
          <w:szCs w:val="28"/>
        </w:rPr>
      </w:pPr>
      <w:r w:rsidRPr="00EC416F">
        <w:rPr>
          <w:rFonts w:cstheme="minorHAnsi"/>
          <w:sz w:val="28"/>
          <w:szCs w:val="28"/>
        </w:rPr>
        <w:t xml:space="preserve">Therapy can last anywhere from one session to several months or even years. It all depends on what you want and need. Some people come to therapy with a very specific problem they need to solve and might find that one or two sessions is sufficient. </w:t>
      </w:r>
    </w:p>
    <w:p w14:paraId="422CAFB8" w14:textId="610CE0B1" w:rsidR="00EC416F" w:rsidRDefault="00EC416F">
      <w:pPr>
        <w:rPr>
          <w:rFonts w:cstheme="minorHAnsi"/>
          <w:sz w:val="28"/>
          <w:szCs w:val="28"/>
        </w:rPr>
      </w:pPr>
      <w:r w:rsidRPr="00EC416F">
        <w:rPr>
          <w:rFonts w:cstheme="minorHAnsi"/>
          <w:sz w:val="28"/>
          <w:szCs w:val="28"/>
        </w:rPr>
        <w:t>Other people come to therapy with more complicated issues they are grappling with and may feel they need a few months or more to understand and resolve their issues. Other people come with long-standing problems or difficult feelings and may benefit from longer-term therapy.</w:t>
      </w:r>
    </w:p>
    <w:p w14:paraId="24D419FC" w14:textId="77777777" w:rsidR="00EC416F" w:rsidRPr="00EC416F" w:rsidRDefault="00EC416F" w:rsidP="00EC416F">
      <w:pPr>
        <w:rPr>
          <w:rFonts w:cstheme="minorHAnsi"/>
          <w:b/>
          <w:bCs/>
          <w:sz w:val="28"/>
          <w:szCs w:val="28"/>
        </w:rPr>
      </w:pPr>
      <w:r w:rsidRPr="00EC416F">
        <w:rPr>
          <w:rFonts w:cstheme="minorHAnsi"/>
          <w:b/>
          <w:bCs/>
          <w:sz w:val="28"/>
          <w:szCs w:val="28"/>
        </w:rPr>
        <w:t xml:space="preserve">How long are the sessions? </w:t>
      </w:r>
    </w:p>
    <w:p w14:paraId="77F5A5DF" w14:textId="77777777" w:rsidR="00EC416F" w:rsidRDefault="00EC416F" w:rsidP="00EC416F">
      <w:pPr>
        <w:rPr>
          <w:rFonts w:cstheme="minorHAnsi"/>
          <w:sz w:val="28"/>
          <w:szCs w:val="28"/>
        </w:rPr>
      </w:pPr>
      <w:r>
        <w:rPr>
          <w:rFonts w:cstheme="minorHAnsi"/>
          <w:sz w:val="28"/>
          <w:szCs w:val="28"/>
        </w:rPr>
        <w:t>Typically, each session is 50 minutes provided in person at my practice in Richmond, or online using a platform such as Zoom or Skype.</w:t>
      </w:r>
    </w:p>
    <w:p w14:paraId="25E9473C" w14:textId="77777777" w:rsidR="00EC416F" w:rsidRPr="00EC416F" w:rsidRDefault="00EC416F" w:rsidP="00EC416F">
      <w:pPr>
        <w:rPr>
          <w:rFonts w:cstheme="minorHAnsi"/>
          <w:b/>
          <w:bCs/>
          <w:sz w:val="28"/>
          <w:szCs w:val="28"/>
        </w:rPr>
      </w:pPr>
      <w:r w:rsidRPr="00EC416F">
        <w:rPr>
          <w:rFonts w:cstheme="minorHAnsi"/>
          <w:b/>
          <w:bCs/>
          <w:sz w:val="28"/>
          <w:szCs w:val="28"/>
        </w:rPr>
        <w:t>How much is each session?</w:t>
      </w:r>
    </w:p>
    <w:p w14:paraId="015E9FF1" w14:textId="77777777" w:rsidR="00EC416F" w:rsidRDefault="00EC416F" w:rsidP="00EC416F">
      <w:pPr>
        <w:rPr>
          <w:rFonts w:cstheme="minorHAnsi"/>
          <w:sz w:val="28"/>
          <w:szCs w:val="28"/>
        </w:rPr>
      </w:pPr>
      <w:r>
        <w:rPr>
          <w:rFonts w:cstheme="minorHAnsi"/>
          <w:sz w:val="28"/>
          <w:szCs w:val="28"/>
        </w:rPr>
        <w:t>I charge £50 per session.</w:t>
      </w:r>
    </w:p>
    <w:p w14:paraId="712A60D5" w14:textId="77777777" w:rsidR="00B834D1" w:rsidRDefault="00B834D1">
      <w:pPr>
        <w:rPr>
          <w:rFonts w:cstheme="minorHAnsi"/>
          <w:b/>
          <w:bCs/>
          <w:sz w:val="44"/>
          <w:szCs w:val="44"/>
        </w:rPr>
      </w:pPr>
    </w:p>
    <w:p w14:paraId="677EF041" w14:textId="77777777" w:rsidR="00B834D1" w:rsidRDefault="00B834D1">
      <w:pPr>
        <w:rPr>
          <w:rFonts w:cstheme="minorHAnsi"/>
          <w:b/>
          <w:bCs/>
          <w:sz w:val="44"/>
          <w:szCs w:val="44"/>
        </w:rPr>
      </w:pPr>
    </w:p>
    <w:p w14:paraId="5A2C8C8F" w14:textId="77777777" w:rsidR="00B834D1" w:rsidRDefault="00B834D1">
      <w:pPr>
        <w:rPr>
          <w:rFonts w:cstheme="minorHAnsi"/>
          <w:b/>
          <w:bCs/>
          <w:sz w:val="44"/>
          <w:szCs w:val="44"/>
        </w:rPr>
      </w:pPr>
    </w:p>
    <w:p w14:paraId="3447ADFC" w14:textId="77777777" w:rsidR="00B834D1" w:rsidRDefault="00B834D1">
      <w:pPr>
        <w:rPr>
          <w:rFonts w:cstheme="minorHAnsi"/>
          <w:b/>
          <w:bCs/>
          <w:sz w:val="44"/>
          <w:szCs w:val="44"/>
        </w:rPr>
      </w:pPr>
    </w:p>
    <w:p w14:paraId="06123094" w14:textId="77777777" w:rsidR="00B834D1" w:rsidRDefault="00B834D1">
      <w:pPr>
        <w:rPr>
          <w:rFonts w:cstheme="minorHAnsi"/>
          <w:b/>
          <w:bCs/>
          <w:sz w:val="44"/>
          <w:szCs w:val="44"/>
        </w:rPr>
      </w:pPr>
    </w:p>
    <w:p w14:paraId="23DFE038" w14:textId="77777777" w:rsidR="00B834D1" w:rsidRDefault="00B834D1">
      <w:pPr>
        <w:rPr>
          <w:rFonts w:cstheme="minorHAnsi"/>
          <w:b/>
          <w:bCs/>
          <w:sz w:val="44"/>
          <w:szCs w:val="44"/>
        </w:rPr>
      </w:pPr>
    </w:p>
    <w:p w14:paraId="270794B9" w14:textId="77777777" w:rsidR="00B834D1" w:rsidRDefault="00B834D1">
      <w:pPr>
        <w:rPr>
          <w:rFonts w:cstheme="minorHAnsi"/>
          <w:b/>
          <w:bCs/>
          <w:sz w:val="44"/>
          <w:szCs w:val="44"/>
        </w:rPr>
      </w:pPr>
    </w:p>
    <w:p w14:paraId="26512A7E" w14:textId="77777777" w:rsidR="00B834D1" w:rsidRDefault="00B834D1">
      <w:pPr>
        <w:rPr>
          <w:rFonts w:cstheme="minorHAnsi"/>
          <w:b/>
          <w:bCs/>
          <w:sz w:val="44"/>
          <w:szCs w:val="44"/>
        </w:rPr>
      </w:pPr>
    </w:p>
    <w:p w14:paraId="003B0377" w14:textId="77777777" w:rsidR="00B834D1" w:rsidRDefault="00B834D1">
      <w:pPr>
        <w:rPr>
          <w:rFonts w:cstheme="minorHAnsi"/>
          <w:b/>
          <w:bCs/>
          <w:sz w:val="44"/>
          <w:szCs w:val="44"/>
        </w:rPr>
      </w:pPr>
    </w:p>
    <w:p w14:paraId="4614BE44" w14:textId="12D7EA0F" w:rsidR="00EC416F" w:rsidRPr="00EC416F" w:rsidRDefault="00EC416F">
      <w:pPr>
        <w:rPr>
          <w:rFonts w:cstheme="minorHAnsi"/>
          <w:b/>
          <w:bCs/>
          <w:sz w:val="44"/>
          <w:szCs w:val="44"/>
        </w:rPr>
      </w:pPr>
      <w:r w:rsidRPr="00EC416F">
        <w:rPr>
          <w:rFonts w:cstheme="minorHAnsi"/>
          <w:b/>
          <w:bCs/>
          <w:sz w:val="44"/>
          <w:szCs w:val="44"/>
        </w:rPr>
        <w:t>Blog</w:t>
      </w:r>
    </w:p>
    <w:p w14:paraId="33724696" w14:textId="77777777" w:rsidR="004C3C65" w:rsidRPr="004C3C65" w:rsidRDefault="004C3C65" w:rsidP="004C3C65">
      <w:pPr>
        <w:shd w:val="clear" w:color="auto" w:fill="FFFFFF"/>
        <w:spacing w:after="100" w:afterAutospacing="1" w:line="240" w:lineRule="auto"/>
        <w:outlineLvl w:val="0"/>
        <w:rPr>
          <w:rFonts w:ascii="Arial" w:eastAsia="Times New Roman" w:hAnsi="Arial" w:cs="Arial"/>
          <w:color w:val="434449"/>
          <w:kern w:val="36"/>
          <w:sz w:val="48"/>
          <w:szCs w:val="48"/>
          <w:lang w:eastAsia="en-GB"/>
        </w:rPr>
      </w:pPr>
      <w:r w:rsidRPr="004C3C65">
        <w:rPr>
          <w:rFonts w:ascii="Arial" w:eastAsia="Times New Roman" w:hAnsi="Arial" w:cs="Arial"/>
          <w:color w:val="434449"/>
          <w:kern w:val="36"/>
          <w:sz w:val="48"/>
          <w:szCs w:val="48"/>
          <w:lang w:eastAsia="en-GB"/>
        </w:rPr>
        <w:t>Trauma and the bears – a fable</w:t>
      </w:r>
    </w:p>
    <w:p w14:paraId="4CFC998B" w14:textId="77777777" w:rsidR="004C3C65" w:rsidRPr="004C3C65" w:rsidRDefault="004C3C65" w:rsidP="004C3C65">
      <w:r w:rsidRPr="004C3C65">
        <w:t xml:space="preserve">Once upon a time … there were humans on the savannah. It’s a dangerous world. We need to find food, we need to protect ourselves from predators, we need shelter, we need to find a mate. And we do this by </w:t>
      </w:r>
      <w:proofErr w:type="spellStart"/>
      <w:r w:rsidRPr="004C3C65">
        <w:t>clanning</w:t>
      </w:r>
      <w:proofErr w:type="spellEnd"/>
      <w:r w:rsidRPr="004C3C65">
        <w:t xml:space="preserve"> together in tribes of 70-100 people. No tribe, no reproduction. No tribe, no sharing of resources. No tribe, no safety from the bears. We survive everything, including trauma, by being in a tribe.</w:t>
      </w:r>
    </w:p>
    <w:p w14:paraId="119B4DFA" w14:textId="77777777" w:rsidR="004C3C65" w:rsidRPr="004C3C65" w:rsidRDefault="004C3C65" w:rsidP="004C3C65"/>
    <w:p w14:paraId="0E0B398E" w14:textId="77777777" w:rsidR="004C3C65" w:rsidRPr="004C3C65" w:rsidRDefault="004C3C65" w:rsidP="004C3C65">
      <w:proofErr w:type="gramStart"/>
      <w:r w:rsidRPr="004C3C65">
        <w:t>So</w:t>
      </w:r>
      <w:proofErr w:type="gramEnd"/>
      <w:r w:rsidRPr="004C3C65">
        <w:t xml:space="preserve"> we’re humans on the savannah. We’re not bigger or faster than other predators, and we don’t have fangs or claws. Our safety is in numbers and in being alert to threat. That hypervigilance might stop us sleeping at night, it might make us jittery and anxious, but better a nervous human than a dead one. We communicate complexly with other humans, live collaboratively: this is how we survive. Our tribe is everything. We cannot survive alone, and so we must avoid isolation at all costs. Shame is the means through which we learn to avoid behaviours which would have us ejected from our tribe. Shame is a survival mechanism.</w:t>
      </w:r>
    </w:p>
    <w:p w14:paraId="5FABA5DF" w14:textId="77777777" w:rsidR="004C3C65" w:rsidRPr="004C3C65" w:rsidRDefault="004C3C65" w:rsidP="004C3C65"/>
    <w:p w14:paraId="57073912" w14:textId="77777777" w:rsidR="004C3C65" w:rsidRPr="004C3C65" w:rsidRDefault="004C3C65" w:rsidP="004C3C65">
      <w:proofErr w:type="gramStart"/>
      <w:r w:rsidRPr="004C3C65">
        <w:t>So</w:t>
      </w:r>
      <w:proofErr w:type="gramEnd"/>
      <w:r w:rsidRPr="004C3C65">
        <w:t xml:space="preserve"> we’re humans on the savannah. Every day, the same dilemma: we need to go out to hunt and to gather. But going out – out there, amongst predators with fangs and claws, is dangerous. A bear swipe might mean death now, or later via infection. But if we stay in the camp we’ll starve. In the savannah heat, food spoils quickly, so what we kill today, we eat today. And tomorrow we go out again. Berries or bears: approach or avoid? Every day we </w:t>
      </w:r>
      <w:proofErr w:type="gramStart"/>
      <w:r w:rsidRPr="004C3C65">
        <w:t>have to</w:t>
      </w:r>
      <w:proofErr w:type="gramEnd"/>
      <w:r w:rsidRPr="004C3C65">
        <w:t xml:space="preserve"> face this dilemma. Do we avoid </w:t>
      </w:r>
      <w:proofErr w:type="gramStart"/>
      <w:r w:rsidRPr="004C3C65">
        <w:t>danger</w:t>
      </w:r>
      <w:proofErr w:type="gramEnd"/>
      <w:r w:rsidRPr="004C3C65">
        <w:t xml:space="preserve"> or do we seek resources?</w:t>
      </w:r>
    </w:p>
    <w:p w14:paraId="4B25584E" w14:textId="77777777" w:rsidR="004C3C65" w:rsidRPr="004C3C65" w:rsidRDefault="004C3C65" w:rsidP="004C3C65"/>
    <w:p w14:paraId="3DCF4C31" w14:textId="72B99055" w:rsidR="00EC416F" w:rsidRDefault="004C3C65" w:rsidP="004C3C65">
      <w:proofErr w:type="gramStart"/>
      <w:r w:rsidRPr="004C3C65">
        <w:t>So</w:t>
      </w:r>
      <w:proofErr w:type="gramEnd"/>
      <w:r w:rsidRPr="004C3C65">
        <w:t xml:space="preserve"> we’re humans on the savannah and today we’re down by the river looking for berries. But there’s a sound in the bushes. We go still. We strain eyes and ears to locate the threat. And before we know it, we’re off in flight. Run. Get away. There’s a bear in the bushes, so we need to flee from it before it even sees us. React now, think later: better safe than sorry. Being </w:t>
      </w:r>
      <w:proofErr w:type="spellStart"/>
      <w:r w:rsidRPr="004C3C65">
        <w:t>preemptively</w:t>
      </w:r>
      <w:proofErr w:type="spellEnd"/>
      <w:r w:rsidRPr="004C3C65">
        <w:t xml:space="preserve"> fearful gives us a survival advantage: we avoid the places where bears lurk. Anxiety is a survival mechanism. Then if unwittingly we stumble into bear territory, we avoid – instantly, over-reactively – with flight.</w:t>
      </w:r>
    </w:p>
    <w:p w14:paraId="7A2112BE" w14:textId="61D90206" w:rsidR="00B834D1" w:rsidRDefault="00B834D1" w:rsidP="004C3C65"/>
    <w:p w14:paraId="5D2F9BE3" w14:textId="57F104AC" w:rsidR="00B834D1" w:rsidRDefault="004C3C65">
      <w:pPr>
        <w:rPr>
          <w:rFonts w:cstheme="minorHAnsi"/>
          <w:b/>
          <w:bCs/>
          <w:sz w:val="36"/>
          <w:szCs w:val="36"/>
        </w:rPr>
      </w:pPr>
      <w:r w:rsidRPr="004C3C65">
        <w:rPr>
          <w:rFonts w:cstheme="minorHAnsi"/>
          <w:b/>
          <w:bCs/>
          <w:sz w:val="36"/>
          <w:szCs w:val="36"/>
        </w:rPr>
        <w:t xml:space="preserve">Why the symptoms of trauma make </w:t>
      </w:r>
      <w:proofErr w:type="gramStart"/>
      <w:r w:rsidRPr="004C3C65">
        <w:rPr>
          <w:rFonts w:cstheme="minorHAnsi"/>
          <w:b/>
          <w:bCs/>
          <w:sz w:val="36"/>
          <w:szCs w:val="36"/>
        </w:rPr>
        <w:t>sense</w:t>
      </w:r>
      <w:proofErr w:type="gramEnd"/>
    </w:p>
    <w:p w14:paraId="1F855671" w14:textId="77777777" w:rsidR="004C3C65" w:rsidRPr="004C3C65" w:rsidRDefault="004C3C65" w:rsidP="004C3C65">
      <w:r w:rsidRPr="004C3C65">
        <w:t>I looked again at the list of symptoms. It was long, and overwhelming, and ran to more than two pages. ‘Signs you’ve been traumatised’ promised the infographic. Many of them were cross-referenced – meticulously, helpfully, well-meaningly – to the diagnostic criteria for PTSD in the psychiatric ‘bibles’ of mental disorders, the DSM-5 and the ICD-11. This was an impressive, and somewhat intimidating list. More worrying was that I identified with so many of the items on it.</w:t>
      </w:r>
    </w:p>
    <w:p w14:paraId="5951E0D3" w14:textId="77777777" w:rsidR="004C3C65" w:rsidRPr="004C3C65" w:rsidRDefault="004C3C65" w:rsidP="004C3C65"/>
    <w:p w14:paraId="643F0261" w14:textId="352AEC33" w:rsidR="00B834D1" w:rsidRDefault="004C3C65" w:rsidP="004C3C65">
      <w:proofErr w:type="gramStart"/>
      <w:r w:rsidRPr="004C3C65">
        <w:t>So</w:t>
      </w:r>
      <w:proofErr w:type="gramEnd"/>
      <w:r w:rsidRPr="004C3C65">
        <w:t xml:space="preserve"> this was me, then: a tick-box list of symptoms demonstrating how screwed up I was. ‘Loser!!’ it screamed at me, casually. The more items I ticked, the more it screamed: ‘Bigger loser!’ Forty items – tick, tick, tick: ‘Biggest loser in the world!’ And </w:t>
      </w:r>
      <w:proofErr w:type="gramStart"/>
      <w:r w:rsidRPr="004C3C65">
        <w:t>so</w:t>
      </w:r>
      <w:proofErr w:type="gramEnd"/>
      <w:r w:rsidRPr="004C3C65">
        <w:t xml:space="preserve"> shame sat like a heavy puddle of tar in my stomach. I didn’t want to admit to anyone that I had flashbacks, that I was constantly </w:t>
      </w:r>
      <w:proofErr w:type="spellStart"/>
      <w:r w:rsidRPr="004C3C65">
        <w:t>hyperaroused</w:t>
      </w:r>
      <w:proofErr w:type="spellEnd"/>
      <w:r w:rsidRPr="004C3C65">
        <w:t xml:space="preserve"> and hyper-vigilant, that I had problems sleeping, that I felt perpetually depressed or agitated, that I had ‘labile affect’ (whatever that was), that I had low self-esteem, that I had amnesia, that I had difficulties in relationships, that I had struggled to maintain a ‘sense of self’. In short, I didn’t want to admit that I was quite as much a loser as this list implied.</w:t>
      </w:r>
    </w:p>
    <w:p w14:paraId="3D4B3291" w14:textId="08DFB959" w:rsidR="00B834D1" w:rsidRDefault="00B834D1" w:rsidP="004C3C65"/>
    <w:p w14:paraId="09D6488D" w14:textId="7CAA0C0E" w:rsidR="00B834D1" w:rsidRDefault="00B834D1" w:rsidP="004C3C65"/>
    <w:p w14:paraId="229D7631" w14:textId="0DCBE815" w:rsidR="00B834D1" w:rsidRDefault="00B834D1">
      <w:pPr>
        <w:rPr>
          <w:rFonts w:cstheme="minorHAnsi"/>
          <w:b/>
          <w:bCs/>
          <w:sz w:val="36"/>
          <w:szCs w:val="36"/>
        </w:rPr>
      </w:pPr>
    </w:p>
    <w:p w14:paraId="62931C88" w14:textId="40BA825F" w:rsidR="00B834D1" w:rsidRDefault="00B834D1">
      <w:pPr>
        <w:rPr>
          <w:rFonts w:cstheme="minorHAnsi"/>
          <w:b/>
          <w:bCs/>
          <w:sz w:val="36"/>
          <w:szCs w:val="36"/>
        </w:rPr>
      </w:pPr>
    </w:p>
    <w:p w14:paraId="4E283EBE" w14:textId="78FBDCC1" w:rsidR="00B834D1" w:rsidRDefault="00B834D1">
      <w:pPr>
        <w:rPr>
          <w:rFonts w:cstheme="minorHAnsi"/>
          <w:b/>
          <w:bCs/>
          <w:sz w:val="36"/>
          <w:szCs w:val="36"/>
        </w:rPr>
      </w:pPr>
    </w:p>
    <w:p w14:paraId="7150E13B" w14:textId="46DD7DDC" w:rsidR="00B834D1" w:rsidRDefault="00B834D1">
      <w:pPr>
        <w:rPr>
          <w:rFonts w:cstheme="minorHAnsi"/>
          <w:b/>
          <w:bCs/>
          <w:sz w:val="36"/>
          <w:szCs w:val="36"/>
        </w:rPr>
      </w:pPr>
    </w:p>
    <w:p w14:paraId="3A322A47" w14:textId="318CB8F7" w:rsidR="00B834D1" w:rsidRDefault="00B834D1">
      <w:pPr>
        <w:rPr>
          <w:rFonts w:cstheme="minorHAnsi"/>
          <w:b/>
          <w:bCs/>
          <w:sz w:val="36"/>
          <w:szCs w:val="36"/>
        </w:rPr>
      </w:pPr>
    </w:p>
    <w:p w14:paraId="7EA0A708" w14:textId="7434CCCC" w:rsidR="00B834D1" w:rsidRDefault="00B834D1">
      <w:pPr>
        <w:rPr>
          <w:rFonts w:cstheme="minorHAnsi"/>
          <w:b/>
          <w:bCs/>
          <w:sz w:val="36"/>
          <w:szCs w:val="36"/>
        </w:rPr>
      </w:pPr>
    </w:p>
    <w:p w14:paraId="28A1A7B8" w14:textId="4AB4296F" w:rsidR="00B834D1" w:rsidRDefault="00B834D1">
      <w:pPr>
        <w:rPr>
          <w:rFonts w:cstheme="minorHAnsi"/>
          <w:b/>
          <w:bCs/>
          <w:sz w:val="36"/>
          <w:szCs w:val="36"/>
        </w:rPr>
      </w:pPr>
    </w:p>
    <w:p w14:paraId="336701B0" w14:textId="77777777" w:rsidR="004C3C65" w:rsidRDefault="004C3C65">
      <w:pPr>
        <w:rPr>
          <w:rFonts w:cstheme="minorHAnsi"/>
          <w:b/>
          <w:bCs/>
          <w:sz w:val="36"/>
          <w:szCs w:val="36"/>
        </w:rPr>
      </w:pPr>
    </w:p>
    <w:p w14:paraId="4FF5F32E" w14:textId="297EFB36" w:rsidR="00B834D1" w:rsidRDefault="00B834D1">
      <w:pPr>
        <w:rPr>
          <w:rFonts w:cstheme="minorHAnsi"/>
          <w:b/>
          <w:bCs/>
          <w:sz w:val="36"/>
          <w:szCs w:val="36"/>
        </w:rPr>
      </w:pPr>
    </w:p>
    <w:p w14:paraId="077815BF" w14:textId="24E6ECAC" w:rsidR="00B834D1" w:rsidRDefault="00B834D1">
      <w:pPr>
        <w:rPr>
          <w:rFonts w:cstheme="minorHAnsi"/>
          <w:b/>
          <w:bCs/>
          <w:sz w:val="36"/>
          <w:szCs w:val="36"/>
        </w:rPr>
      </w:pPr>
    </w:p>
    <w:p w14:paraId="4A12435F" w14:textId="39AF78E4" w:rsidR="00B834D1" w:rsidRDefault="00B834D1">
      <w:pPr>
        <w:rPr>
          <w:rFonts w:cstheme="minorHAnsi"/>
          <w:b/>
          <w:bCs/>
          <w:sz w:val="36"/>
          <w:szCs w:val="36"/>
        </w:rPr>
      </w:pPr>
    </w:p>
    <w:p w14:paraId="1BBD9374" w14:textId="52CE8DB3" w:rsidR="00B834D1" w:rsidRDefault="00B834D1">
      <w:pPr>
        <w:rPr>
          <w:rFonts w:cstheme="minorHAnsi"/>
          <w:b/>
          <w:bCs/>
          <w:sz w:val="36"/>
          <w:szCs w:val="36"/>
        </w:rPr>
      </w:pPr>
    </w:p>
    <w:p w14:paraId="591EED95" w14:textId="128D5A01" w:rsidR="00B834D1" w:rsidRDefault="00B834D1">
      <w:pPr>
        <w:rPr>
          <w:rFonts w:cstheme="minorHAnsi"/>
          <w:b/>
          <w:bCs/>
          <w:sz w:val="36"/>
          <w:szCs w:val="36"/>
        </w:rPr>
      </w:pPr>
    </w:p>
    <w:p w14:paraId="53C288EA" w14:textId="690B6DD2" w:rsidR="00B834D1" w:rsidRDefault="00B834D1">
      <w:pPr>
        <w:rPr>
          <w:rFonts w:cstheme="minorHAnsi"/>
          <w:b/>
          <w:bCs/>
          <w:sz w:val="36"/>
          <w:szCs w:val="36"/>
        </w:rPr>
      </w:pPr>
    </w:p>
    <w:p w14:paraId="7680F1F2" w14:textId="77777777" w:rsidR="00B834D1" w:rsidRDefault="00B834D1">
      <w:pPr>
        <w:rPr>
          <w:rFonts w:cstheme="minorHAnsi"/>
          <w:b/>
          <w:bCs/>
          <w:sz w:val="36"/>
          <w:szCs w:val="36"/>
        </w:rPr>
      </w:pPr>
    </w:p>
    <w:p w14:paraId="36A2E9A2" w14:textId="77777777" w:rsidR="00EC416F" w:rsidRPr="00EC416F" w:rsidRDefault="00EC416F">
      <w:pPr>
        <w:rPr>
          <w:rFonts w:cstheme="minorHAnsi"/>
          <w:sz w:val="36"/>
          <w:szCs w:val="36"/>
        </w:rPr>
      </w:pPr>
    </w:p>
    <w:p w14:paraId="17CA6481" w14:textId="54AAC70C" w:rsidR="002C1771" w:rsidRPr="002C1771" w:rsidRDefault="002C1771">
      <w:pPr>
        <w:rPr>
          <w:rFonts w:cstheme="minorHAnsi"/>
          <w:b/>
          <w:bCs/>
          <w:sz w:val="36"/>
          <w:szCs w:val="36"/>
        </w:rPr>
      </w:pPr>
      <w:r>
        <w:rPr>
          <w:rFonts w:cstheme="minorHAnsi"/>
          <w:b/>
          <w:bCs/>
          <w:sz w:val="36"/>
          <w:szCs w:val="36"/>
        </w:rPr>
        <w:t>Contact Us</w:t>
      </w:r>
    </w:p>
    <w:p w14:paraId="48D8A0DE" w14:textId="58DBF82D" w:rsidR="00C77876" w:rsidRDefault="00B834D1" w:rsidP="0045544C">
      <w:pPr>
        <w:rPr>
          <w:rFonts w:cstheme="minorHAnsi"/>
        </w:rPr>
      </w:pPr>
      <w:r>
        <w:rPr>
          <w:rFonts w:cstheme="minorHAnsi"/>
        </w:rPr>
        <w:t xml:space="preserve">Address: </w:t>
      </w:r>
    </w:p>
    <w:p w14:paraId="09CCC5D8" w14:textId="32F3B843" w:rsidR="00B834D1" w:rsidRDefault="004C3C65" w:rsidP="0045544C">
      <w:pPr>
        <w:rPr>
          <w:rFonts w:cstheme="minorHAnsi"/>
        </w:rPr>
      </w:pPr>
      <w:r>
        <w:rPr>
          <w:rFonts w:cstheme="minorHAnsi"/>
        </w:rPr>
        <w:t>ETNA Community Centre</w:t>
      </w:r>
    </w:p>
    <w:p w14:paraId="4AF0B1D7" w14:textId="09863AED" w:rsidR="004C3C65" w:rsidRDefault="004C3C65" w:rsidP="0045544C">
      <w:pPr>
        <w:rPr>
          <w:rFonts w:cstheme="minorHAnsi"/>
        </w:rPr>
      </w:pPr>
      <w:r>
        <w:rPr>
          <w:rFonts w:cstheme="minorHAnsi"/>
        </w:rPr>
        <w:t>13 Rosslyn Road</w:t>
      </w:r>
    </w:p>
    <w:p w14:paraId="7D8F3B42" w14:textId="4C6B04EC" w:rsidR="004C3C65" w:rsidRDefault="004C3C65" w:rsidP="0045544C">
      <w:pPr>
        <w:rPr>
          <w:rFonts w:cstheme="minorHAnsi"/>
        </w:rPr>
      </w:pPr>
      <w:r>
        <w:rPr>
          <w:rFonts w:cstheme="minorHAnsi"/>
        </w:rPr>
        <w:t>East Twickenham</w:t>
      </w:r>
    </w:p>
    <w:p w14:paraId="40A8B41E" w14:textId="76339EB2" w:rsidR="004C3C65" w:rsidRDefault="004C3C65" w:rsidP="0045544C">
      <w:pPr>
        <w:rPr>
          <w:rFonts w:cstheme="minorHAnsi"/>
        </w:rPr>
      </w:pPr>
      <w:r>
        <w:rPr>
          <w:rFonts w:cstheme="minorHAnsi"/>
        </w:rPr>
        <w:t>TW1 2AR</w:t>
      </w:r>
    </w:p>
    <w:p w14:paraId="10E997BB" w14:textId="77777777" w:rsidR="00B834D1" w:rsidRDefault="00B834D1" w:rsidP="0045544C"/>
    <w:p w14:paraId="558CAA51" w14:textId="4606F1B1" w:rsidR="00C77876" w:rsidRDefault="00C77876" w:rsidP="0045544C">
      <w:r>
        <w:t>Contact info</w:t>
      </w:r>
    </w:p>
    <w:p w14:paraId="6F025757" w14:textId="4F47F566" w:rsidR="00C77876" w:rsidRDefault="00C77876" w:rsidP="0045544C">
      <w:proofErr w:type="gramStart"/>
      <w:r>
        <w:t>Web :</w:t>
      </w:r>
      <w:proofErr w:type="gramEnd"/>
      <w:r>
        <w:tab/>
      </w:r>
      <w:r>
        <w:tab/>
      </w:r>
      <w:hyperlink r:id="rId8" w:history="1">
        <w:r w:rsidR="00547106" w:rsidRPr="0055654F">
          <w:rPr>
            <w:rStyle w:val="Hyperlink"/>
          </w:rPr>
          <w:t>www.juanitamurphy.co.uk</w:t>
        </w:r>
      </w:hyperlink>
    </w:p>
    <w:p w14:paraId="19450A07" w14:textId="3F88D145" w:rsidR="00C77876" w:rsidRDefault="00C77876" w:rsidP="0045544C">
      <w:r>
        <w:t>e-mail:</w:t>
      </w:r>
      <w:r>
        <w:tab/>
      </w:r>
      <w:r>
        <w:tab/>
      </w:r>
      <w:hyperlink r:id="rId9" w:history="1">
        <w:r w:rsidRPr="003E7D28">
          <w:rPr>
            <w:rStyle w:val="Hyperlink"/>
          </w:rPr>
          <w:t>juanitamurphy@counselling.co.uk</w:t>
        </w:r>
      </w:hyperlink>
    </w:p>
    <w:p w14:paraId="6EC387EE" w14:textId="23DDBA53" w:rsidR="00C77876" w:rsidRDefault="00C77876" w:rsidP="0045544C">
      <w:r>
        <w:t>Tel:</w:t>
      </w:r>
      <w:r>
        <w:tab/>
      </w:r>
      <w:r>
        <w:tab/>
        <w:t>07973 759578</w:t>
      </w:r>
    </w:p>
    <w:p w14:paraId="0C41BE53" w14:textId="512F2428" w:rsidR="003156A8" w:rsidRDefault="003156A8" w:rsidP="0045544C"/>
    <w:p w14:paraId="188B009B" w14:textId="27A2E744" w:rsidR="003156A8" w:rsidRDefault="003156A8" w:rsidP="0045544C"/>
    <w:p w14:paraId="2F8EF4F2" w14:textId="1A57A835" w:rsidR="003156A8" w:rsidRDefault="003156A8" w:rsidP="0045544C"/>
    <w:p w14:paraId="2FDCA6E3" w14:textId="3EFB1DB1" w:rsidR="003156A8" w:rsidRDefault="003156A8" w:rsidP="0045544C"/>
    <w:p w14:paraId="42AEF73A" w14:textId="4D4F4370" w:rsidR="003156A8" w:rsidRDefault="003156A8" w:rsidP="0045544C"/>
    <w:p w14:paraId="74DAF195" w14:textId="0E72CF6D" w:rsidR="003156A8" w:rsidRDefault="003156A8" w:rsidP="0045544C"/>
    <w:p w14:paraId="658C4A75" w14:textId="52115DBE" w:rsidR="003156A8" w:rsidRDefault="003156A8" w:rsidP="0045544C"/>
    <w:p w14:paraId="7F4629CC" w14:textId="41BE66E7" w:rsidR="003156A8" w:rsidRDefault="003156A8" w:rsidP="0045544C"/>
    <w:p w14:paraId="407E860F" w14:textId="50E9B4A1" w:rsidR="003156A8" w:rsidRDefault="003156A8" w:rsidP="0045544C"/>
    <w:p w14:paraId="30C373C2" w14:textId="553CA933" w:rsidR="003156A8" w:rsidRDefault="003156A8" w:rsidP="0045544C"/>
    <w:p w14:paraId="1333ED8F" w14:textId="4A2D4D3B" w:rsidR="003156A8" w:rsidRDefault="003156A8" w:rsidP="0045544C"/>
    <w:p w14:paraId="46F8B8CF" w14:textId="4ED6B803" w:rsidR="003156A8" w:rsidRDefault="003156A8" w:rsidP="0045544C"/>
    <w:p w14:paraId="1E5E2AA0" w14:textId="1D96064E" w:rsidR="003156A8" w:rsidRDefault="003156A8" w:rsidP="0045544C"/>
    <w:p w14:paraId="03F0D42B" w14:textId="77777777" w:rsidR="00C577D0" w:rsidRDefault="00C577D0" w:rsidP="0045544C"/>
    <w:p w14:paraId="70D9C77A" w14:textId="77777777" w:rsidR="0045544C" w:rsidRDefault="0045544C" w:rsidP="0045544C"/>
    <w:p w14:paraId="485A644E" w14:textId="77777777" w:rsidR="0045544C" w:rsidRDefault="0045544C" w:rsidP="0045544C"/>
    <w:p w14:paraId="78E189E7" w14:textId="77777777" w:rsidR="0045544C" w:rsidRDefault="0045544C" w:rsidP="0045544C"/>
    <w:p w14:paraId="74E62EF5" w14:textId="5246E709" w:rsidR="0045544C" w:rsidRDefault="0045544C"/>
    <w:p w14:paraId="14E94008" w14:textId="77777777" w:rsidR="0045544C" w:rsidRDefault="0045544C"/>
    <w:p w14:paraId="38627BCE" w14:textId="77777777" w:rsidR="0045544C" w:rsidRDefault="0045544C"/>
    <w:p w14:paraId="6574B93A" w14:textId="49F2D111" w:rsidR="0045544C" w:rsidRDefault="0045544C"/>
    <w:p w14:paraId="034B61B4" w14:textId="77777777" w:rsidR="0045544C" w:rsidRDefault="0045544C"/>
    <w:sectPr w:rsidR="004554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AB61FA"/>
    <w:multiLevelType w:val="hybridMultilevel"/>
    <w:tmpl w:val="FC365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210"/>
    <w:rsid w:val="000A00D1"/>
    <w:rsid w:val="000B451D"/>
    <w:rsid w:val="00112710"/>
    <w:rsid w:val="00186DC1"/>
    <w:rsid w:val="0023367A"/>
    <w:rsid w:val="00257503"/>
    <w:rsid w:val="002C1771"/>
    <w:rsid w:val="002D55D6"/>
    <w:rsid w:val="003156A8"/>
    <w:rsid w:val="0045544C"/>
    <w:rsid w:val="00464B23"/>
    <w:rsid w:val="004C3C65"/>
    <w:rsid w:val="00547106"/>
    <w:rsid w:val="00593CC4"/>
    <w:rsid w:val="00656CDC"/>
    <w:rsid w:val="00682DB1"/>
    <w:rsid w:val="006912C2"/>
    <w:rsid w:val="007A7210"/>
    <w:rsid w:val="009D0A12"/>
    <w:rsid w:val="00B834D1"/>
    <w:rsid w:val="00C21404"/>
    <w:rsid w:val="00C56A1B"/>
    <w:rsid w:val="00C577D0"/>
    <w:rsid w:val="00C77876"/>
    <w:rsid w:val="00C966E1"/>
    <w:rsid w:val="00CA4533"/>
    <w:rsid w:val="00CF0D49"/>
    <w:rsid w:val="00D83798"/>
    <w:rsid w:val="00E27496"/>
    <w:rsid w:val="00EC416F"/>
    <w:rsid w:val="00ED056F"/>
    <w:rsid w:val="00F0727C"/>
    <w:rsid w:val="00FC5A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D449"/>
  <w15:chartTrackingRefBased/>
  <w15:docId w15:val="{7E01AB9C-977C-4E34-B5C5-BE6B63001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C3C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3CC4"/>
    <w:pPr>
      <w:ind w:left="720"/>
      <w:contextualSpacing/>
    </w:pPr>
  </w:style>
  <w:style w:type="character" w:styleId="Hyperlink">
    <w:name w:val="Hyperlink"/>
    <w:basedOn w:val="DefaultParagraphFont"/>
    <w:uiPriority w:val="99"/>
    <w:unhideWhenUsed/>
    <w:rsid w:val="0045544C"/>
    <w:rPr>
      <w:color w:val="0563C1" w:themeColor="hyperlink"/>
      <w:u w:val="single"/>
    </w:rPr>
  </w:style>
  <w:style w:type="character" w:styleId="UnresolvedMention">
    <w:name w:val="Unresolved Mention"/>
    <w:basedOn w:val="DefaultParagraphFont"/>
    <w:uiPriority w:val="99"/>
    <w:semiHidden/>
    <w:unhideWhenUsed/>
    <w:rsid w:val="0045544C"/>
    <w:rPr>
      <w:color w:val="605E5C"/>
      <w:shd w:val="clear" w:color="auto" w:fill="E1DFDD"/>
    </w:rPr>
  </w:style>
  <w:style w:type="character" w:customStyle="1" w:styleId="Heading1Char">
    <w:name w:val="Heading 1 Char"/>
    <w:basedOn w:val="DefaultParagraphFont"/>
    <w:link w:val="Heading1"/>
    <w:uiPriority w:val="9"/>
    <w:rsid w:val="004C3C65"/>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4630383">
      <w:bodyDiv w:val="1"/>
      <w:marLeft w:val="0"/>
      <w:marRight w:val="0"/>
      <w:marTop w:val="0"/>
      <w:marBottom w:val="0"/>
      <w:divBdr>
        <w:top w:val="none" w:sz="0" w:space="0" w:color="auto"/>
        <w:left w:val="none" w:sz="0" w:space="0" w:color="auto"/>
        <w:bottom w:val="none" w:sz="0" w:space="0" w:color="auto"/>
        <w:right w:val="none" w:sz="0" w:space="0" w:color="auto"/>
      </w:divBdr>
    </w:div>
    <w:div w:id="1708488965">
      <w:bodyDiv w:val="1"/>
      <w:marLeft w:val="0"/>
      <w:marRight w:val="0"/>
      <w:marTop w:val="0"/>
      <w:marBottom w:val="0"/>
      <w:divBdr>
        <w:top w:val="none" w:sz="0" w:space="0" w:color="auto"/>
        <w:left w:val="none" w:sz="0" w:space="0" w:color="auto"/>
        <w:bottom w:val="none" w:sz="0" w:space="0" w:color="auto"/>
        <w:right w:val="none" w:sz="0" w:space="0" w:color="auto"/>
      </w:divBdr>
    </w:div>
    <w:div w:id="1782651332">
      <w:bodyDiv w:val="1"/>
      <w:marLeft w:val="0"/>
      <w:marRight w:val="0"/>
      <w:marTop w:val="0"/>
      <w:marBottom w:val="0"/>
      <w:divBdr>
        <w:top w:val="none" w:sz="0" w:space="0" w:color="auto"/>
        <w:left w:val="none" w:sz="0" w:space="0" w:color="auto"/>
        <w:bottom w:val="none" w:sz="0" w:space="0" w:color="auto"/>
        <w:right w:val="none" w:sz="0" w:space="0" w:color="auto"/>
      </w:divBdr>
    </w:div>
    <w:div w:id="2073962868">
      <w:bodyDiv w:val="1"/>
      <w:marLeft w:val="0"/>
      <w:marRight w:val="0"/>
      <w:marTop w:val="0"/>
      <w:marBottom w:val="0"/>
      <w:divBdr>
        <w:top w:val="none" w:sz="0" w:space="0" w:color="auto"/>
        <w:left w:val="none" w:sz="0" w:space="0" w:color="auto"/>
        <w:bottom w:val="none" w:sz="0" w:space="0" w:color="auto"/>
        <w:right w:val="none" w:sz="0" w:space="0" w:color="auto"/>
      </w:divBdr>
    </w:div>
    <w:div w:id="208294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anitamurphy.co.uk"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44CCAA82-DBDB-4CD5-B217-7CD721B06565"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uanitamurphy@counselling.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1130</Words>
  <Characters>6446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Juanita rowe</dc:creator>
  <cp:keywords/>
  <dc:description/>
  <cp:lastModifiedBy>Juanita rowe</cp:lastModifiedBy>
  <cp:revision>3</cp:revision>
  <dcterms:created xsi:type="dcterms:W3CDTF">2021-12-09T13:50:00Z</dcterms:created>
  <dcterms:modified xsi:type="dcterms:W3CDTF">2021-12-09T14:02:00Z</dcterms:modified>
</cp:coreProperties>
</file>