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8EA6" w14:textId="77777777" w:rsidR="00CE2F52" w:rsidRDefault="00CE2F52" w:rsidP="006C4345">
      <w:pPr>
        <w:spacing w:after="0"/>
      </w:pPr>
      <w:r>
        <w:t>The flyer must include the following information, with all attached photos (prefer for photos to be showed in a circular shape):</w:t>
      </w:r>
    </w:p>
    <w:p w14:paraId="66AC49EC" w14:textId="77777777" w:rsidR="00CE2F52" w:rsidRDefault="00CE2F52" w:rsidP="006C4345">
      <w:pPr>
        <w:spacing w:after="0"/>
      </w:pPr>
    </w:p>
    <w:p w14:paraId="7A9CD7D8" w14:textId="77777777" w:rsidR="00CE2F52" w:rsidRDefault="00CE2F52" w:rsidP="006C4345">
      <w:pPr>
        <w:spacing w:after="0"/>
      </w:pPr>
      <w:r>
        <w:t>WOLVERINE BAR ASSOCIATION</w:t>
      </w:r>
    </w:p>
    <w:p w14:paraId="6E1175FF" w14:textId="77777777" w:rsidR="00CE2F52" w:rsidRDefault="00CE2F52" w:rsidP="006C4345">
      <w:pPr>
        <w:spacing w:after="0"/>
      </w:pPr>
      <w:r>
        <w:t>presents</w:t>
      </w:r>
    </w:p>
    <w:p w14:paraId="30408C19" w14:textId="77777777" w:rsidR="00CE2F52" w:rsidRDefault="00CE2F52" w:rsidP="006C4345">
      <w:pPr>
        <w:spacing w:after="0"/>
      </w:pPr>
      <w:r>
        <w:t>"The Presidents' Legal Agenda &amp; Forum"</w:t>
      </w:r>
    </w:p>
    <w:p w14:paraId="374B55AD" w14:textId="77777777" w:rsidR="00CE2F52" w:rsidRDefault="00CE2F52" w:rsidP="006C4345">
      <w:pPr>
        <w:spacing w:after="0"/>
      </w:pPr>
      <w:r>
        <w:t>with</w:t>
      </w:r>
    </w:p>
    <w:p w14:paraId="6022A955" w14:textId="77777777" w:rsidR="00CE2F52" w:rsidRDefault="00CE2F52" w:rsidP="006C4345">
      <w:pPr>
        <w:spacing w:after="0"/>
      </w:pPr>
      <w:r>
        <w:t>American Bar Association President Reginald M. Turner (photo) and National Bar Association President Carlos E. Moore (photo)</w:t>
      </w:r>
    </w:p>
    <w:p w14:paraId="2CC719C4" w14:textId="77777777" w:rsidR="00CE2F52" w:rsidRDefault="00CE2F52" w:rsidP="006C4345">
      <w:pPr>
        <w:spacing w:after="0"/>
      </w:pPr>
    </w:p>
    <w:p w14:paraId="6D343FA7" w14:textId="77777777" w:rsidR="00CE2F52" w:rsidRDefault="00CE2F52" w:rsidP="006C4345">
      <w:pPr>
        <w:spacing w:after="0"/>
      </w:pPr>
      <w:r>
        <w:t>Friday, November 12, 2021</w:t>
      </w:r>
    </w:p>
    <w:p w14:paraId="6DE987A7" w14:textId="77777777" w:rsidR="00CE2F52" w:rsidRDefault="00CE2F52" w:rsidP="006C4345">
      <w:pPr>
        <w:spacing w:after="0"/>
      </w:pPr>
      <w:r>
        <w:t xml:space="preserve">Location: </w:t>
      </w:r>
    </w:p>
    <w:p w14:paraId="3305F2A0" w14:textId="77777777" w:rsidR="00CE2F52" w:rsidRDefault="00CE2F52" w:rsidP="006C4345">
      <w:pPr>
        <w:spacing w:after="0"/>
      </w:pPr>
      <w:r>
        <w:t>The Charles H. Wright Museum of African American History</w:t>
      </w:r>
    </w:p>
    <w:p w14:paraId="0639BFC4" w14:textId="77777777" w:rsidR="00CE2F52" w:rsidRDefault="00CE2F52" w:rsidP="006C4345">
      <w:pPr>
        <w:spacing w:after="0"/>
      </w:pPr>
    </w:p>
    <w:p w14:paraId="707E7B4C" w14:textId="77777777" w:rsidR="00CE2F52" w:rsidRDefault="00CE2F52" w:rsidP="006C4345">
      <w:pPr>
        <w:spacing w:after="0"/>
      </w:pPr>
      <w:r>
        <w:t>Moderator: (photo)</w:t>
      </w:r>
    </w:p>
    <w:p w14:paraId="3F4CFC2F" w14:textId="77777777" w:rsidR="00CE2F52" w:rsidRDefault="00CE2F52" w:rsidP="006C4345">
      <w:pPr>
        <w:spacing w:after="0"/>
      </w:pPr>
      <w:r>
        <w:t>Harold D. Pope, Esq.</w:t>
      </w:r>
    </w:p>
    <w:p w14:paraId="07736E5F" w14:textId="77777777" w:rsidR="00CE2F52" w:rsidRDefault="00CE2F52" w:rsidP="006C4345">
      <w:pPr>
        <w:spacing w:after="0"/>
      </w:pPr>
      <w:r>
        <w:t>Dykema</w:t>
      </w:r>
    </w:p>
    <w:p w14:paraId="725DD713" w14:textId="77777777" w:rsidR="00CE2F52" w:rsidRDefault="00CE2F52" w:rsidP="006C4345">
      <w:pPr>
        <w:spacing w:after="0"/>
      </w:pPr>
    </w:p>
    <w:p w14:paraId="1510E652" w14:textId="77777777" w:rsidR="00CE2F52" w:rsidRDefault="00CE2F52" w:rsidP="006C4345">
      <w:pPr>
        <w:spacing w:after="0"/>
      </w:pPr>
      <w:r>
        <w:t>Kim L. Ward (photo)</w:t>
      </w:r>
    </w:p>
    <w:p w14:paraId="4460995A" w14:textId="77777777" w:rsidR="00CE2F52" w:rsidRDefault="00CE2F52" w:rsidP="006C4345">
      <w:pPr>
        <w:spacing w:after="0"/>
      </w:pPr>
      <w:r>
        <w:t>President, Wolverine Bar Association</w:t>
      </w:r>
    </w:p>
    <w:p w14:paraId="48E7E910" w14:textId="77777777" w:rsidR="00CE2F52" w:rsidRDefault="00CE2F52" w:rsidP="006C4345">
      <w:pPr>
        <w:spacing w:after="0"/>
      </w:pPr>
    </w:p>
    <w:p w14:paraId="03E4DCB7" w14:textId="77777777" w:rsidR="00CE2F52" w:rsidRDefault="00CE2F52" w:rsidP="006C4345">
      <w:pPr>
        <w:spacing w:after="0"/>
      </w:pPr>
      <w:r>
        <w:t>Program: 6:00 pm</w:t>
      </w:r>
    </w:p>
    <w:p w14:paraId="7DF3FA0B" w14:textId="77777777" w:rsidR="00CE2F52" w:rsidRDefault="00CE2F52" w:rsidP="006C4345">
      <w:pPr>
        <w:spacing w:after="0"/>
      </w:pPr>
      <w:r>
        <w:t>Reception: 7:30 pm</w:t>
      </w:r>
    </w:p>
    <w:p w14:paraId="13CC8696" w14:textId="77777777" w:rsidR="00CE2F52" w:rsidRDefault="00CE2F52" w:rsidP="006C4345">
      <w:pPr>
        <w:spacing w:after="0"/>
      </w:pPr>
    </w:p>
    <w:p w14:paraId="2853F572" w14:textId="77777777" w:rsidR="00CE2F52" w:rsidRDefault="00CE2F52" w:rsidP="006C4345">
      <w:pPr>
        <w:spacing w:after="0"/>
      </w:pPr>
      <w:r>
        <w:t>Sponsors (logos)</w:t>
      </w:r>
    </w:p>
    <w:p w14:paraId="37FBDECC" w14:textId="77777777" w:rsidR="00CE2F52" w:rsidRDefault="00CE2F52" w:rsidP="006C4345">
      <w:pPr>
        <w:spacing w:after="0"/>
      </w:pPr>
      <w:r>
        <w:t>Lewis &amp; Munday, State Bar of Michigan, Dykema, Dickinson Wright, Foley &amp; Lardner, Miller Canfield, Clark Hill</w:t>
      </w:r>
    </w:p>
    <w:p w14:paraId="549EFD6B" w14:textId="77777777" w:rsidR="00CE2F52" w:rsidRDefault="00CE2F52" w:rsidP="006C4345">
      <w:pPr>
        <w:spacing w:after="0"/>
      </w:pPr>
    </w:p>
    <w:p w14:paraId="726CCC62" w14:textId="77777777" w:rsidR="00CE2F52" w:rsidRDefault="00CE2F52" w:rsidP="006C4345">
      <w:pPr>
        <w:spacing w:after="0"/>
      </w:pPr>
      <w:r>
        <w:t>Affinity Bar Partners (just list names, no logos)</w:t>
      </w:r>
    </w:p>
    <w:p w14:paraId="7C8C6012" w14:textId="77777777" w:rsidR="006C4345" w:rsidRDefault="00CE2F52" w:rsidP="006C4345">
      <w:pPr>
        <w:spacing w:after="0"/>
      </w:pPr>
      <w:r>
        <w:t xml:space="preserve">Association of Black Judges of Michigan, Black Women Lawyers of Michigan, Straker Bar </w:t>
      </w:r>
      <w:proofErr w:type="spellStart"/>
      <w:r>
        <w:t>Associatio</w:t>
      </w:r>
      <w:proofErr w:type="spellEnd"/>
    </w:p>
    <w:p w14:paraId="3AEACD19" w14:textId="115171EE" w:rsidR="00E55938" w:rsidRDefault="00CE2F52" w:rsidP="006C4345">
      <w:pPr>
        <w:spacing w:after="0"/>
      </w:pPr>
      <w:r>
        <w:t>To RSVP, go to: https://bit.ly/WBA-Presidents-Legal-Agenda</w:t>
      </w:r>
    </w:p>
    <w:sectPr w:rsidR="00E5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52"/>
    <w:rsid w:val="00316A0C"/>
    <w:rsid w:val="003324F4"/>
    <w:rsid w:val="006C4345"/>
    <w:rsid w:val="00C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572D"/>
  <w15:chartTrackingRefBased/>
  <w15:docId w15:val="{0600A961-2648-4CCE-A873-3A02E7D1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WPD Communications</dc:creator>
  <cp:keywords/>
  <dc:description/>
  <cp:lastModifiedBy>WPD Communications</cp:lastModifiedBy>
  <cp:revision>2</cp:revision>
  <dcterms:created xsi:type="dcterms:W3CDTF">2021-10-09T15:19:00Z</dcterms:created>
  <dcterms:modified xsi:type="dcterms:W3CDTF">2021-10-09T15:21:00Z</dcterms:modified>
</cp:coreProperties>
</file>