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8C" w:rsidRPr="00380BE0" w:rsidRDefault="00FD4733" w:rsidP="00380BE0">
      <w:pPr>
        <w:jc w:val="center"/>
        <w:rPr>
          <w:b/>
        </w:rPr>
      </w:pPr>
      <w:bookmarkStart w:id="0" w:name="_GoBack"/>
      <w:r w:rsidRPr="00380BE0">
        <w:rPr>
          <w:b/>
        </w:rPr>
        <w:t>DIVORCE WITHOUT COURT SERVICES AND FEES</w:t>
      </w:r>
    </w:p>
    <w:bookmarkEnd w:id="0"/>
    <w:p w:rsidR="00FD4733" w:rsidRDefault="00FD4733"/>
    <w:p w:rsidR="00FD4733" w:rsidRDefault="00FD4733" w:rsidP="00FD4733">
      <w:pPr>
        <w:pStyle w:val="ListParagraph"/>
        <w:numPr>
          <w:ilvl w:val="0"/>
          <w:numId w:val="1"/>
        </w:numPr>
      </w:pPr>
      <w:r>
        <w:t>You’ve talked and you both agree on exactly what you want to do with your assets</w:t>
      </w:r>
    </w:p>
    <w:p w:rsidR="00FD4733" w:rsidRDefault="00FD4733" w:rsidP="00FD4733">
      <w:pPr>
        <w:pStyle w:val="ListParagraph"/>
        <w:numPr>
          <w:ilvl w:val="0"/>
          <w:numId w:val="1"/>
        </w:numPr>
      </w:pPr>
      <w:r>
        <w:t>There is no need for mediation</w:t>
      </w:r>
    </w:p>
    <w:p w:rsidR="00FD4733" w:rsidRDefault="00FD4733" w:rsidP="00FD4733">
      <w:pPr>
        <w:pStyle w:val="ListParagraph"/>
        <w:numPr>
          <w:ilvl w:val="0"/>
          <w:numId w:val="1"/>
        </w:numPr>
      </w:pPr>
      <w:r>
        <w:t>You have no children, or your children are older than 18</w:t>
      </w:r>
    </w:p>
    <w:p w:rsidR="00FD4733" w:rsidRDefault="00FD4733" w:rsidP="00FD4733">
      <w:pPr>
        <w:pStyle w:val="ListParagraph"/>
        <w:numPr>
          <w:ilvl w:val="0"/>
          <w:numId w:val="1"/>
        </w:numPr>
      </w:pPr>
      <w:r>
        <w:t>Settlement Agreement is for tax purposes only</w:t>
      </w:r>
    </w:p>
    <w:p w:rsidR="00FD4733" w:rsidRDefault="00FD4733" w:rsidP="00FD4733">
      <w:pPr>
        <w:pStyle w:val="ListParagraph"/>
        <w:numPr>
          <w:ilvl w:val="0"/>
          <w:numId w:val="1"/>
        </w:numPr>
      </w:pPr>
      <w:r>
        <w:t>Never go to court</w:t>
      </w:r>
    </w:p>
    <w:p w:rsidR="00FD4733" w:rsidRDefault="00FD4733">
      <w:r>
        <w:t>$899, plus court filing fee</w:t>
      </w:r>
    </w:p>
    <w:p w:rsidR="00FD4733" w:rsidRDefault="00FD4733"/>
    <w:p w:rsidR="00FD4733" w:rsidRPr="00380BE0" w:rsidRDefault="00FD4733">
      <w:pPr>
        <w:rPr>
          <w:b/>
        </w:rPr>
      </w:pPr>
      <w:r w:rsidRPr="00380BE0">
        <w:rPr>
          <w:b/>
        </w:rPr>
        <w:t>Settlement Agreement, Child Support, and Divorce Paperwork</w:t>
      </w:r>
    </w:p>
    <w:p w:rsidR="00FD4733" w:rsidRDefault="00FD4733" w:rsidP="00380BE0">
      <w:pPr>
        <w:pStyle w:val="ListParagraph"/>
        <w:numPr>
          <w:ilvl w:val="0"/>
          <w:numId w:val="2"/>
        </w:numPr>
      </w:pPr>
      <w:r>
        <w:t>You’ve talked and you both agree on exactly what you want</w:t>
      </w:r>
      <w:r w:rsidR="0026524A">
        <w:t xml:space="preserve"> to do your assets, your child support payments, divided expenses, and your payment time</w:t>
      </w:r>
    </w:p>
    <w:p w:rsidR="0026524A" w:rsidRDefault="0026524A" w:rsidP="00380BE0">
      <w:pPr>
        <w:pStyle w:val="ListParagraph"/>
        <w:numPr>
          <w:ilvl w:val="0"/>
          <w:numId w:val="2"/>
        </w:numPr>
      </w:pPr>
      <w:r>
        <w:t>There’s no need for mediation</w:t>
      </w:r>
    </w:p>
    <w:p w:rsidR="0026524A" w:rsidRDefault="0026524A" w:rsidP="00380BE0">
      <w:pPr>
        <w:pStyle w:val="ListParagraph"/>
        <w:numPr>
          <w:ilvl w:val="0"/>
          <w:numId w:val="2"/>
        </w:numPr>
      </w:pPr>
      <w:r>
        <w:t>Never go to court</w:t>
      </w:r>
    </w:p>
    <w:p w:rsidR="0026524A" w:rsidRDefault="0026524A">
      <w:r>
        <w:t>$1,499, plus court filing fee</w:t>
      </w:r>
    </w:p>
    <w:p w:rsidR="00380BE0" w:rsidRDefault="00380BE0" w:rsidP="00380BE0">
      <w:pPr>
        <w:tabs>
          <w:tab w:val="left" w:pos="1880"/>
        </w:tabs>
      </w:pPr>
      <w:r>
        <w:tab/>
      </w:r>
    </w:p>
    <w:p w:rsidR="00380BE0" w:rsidRPr="00380BE0" w:rsidRDefault="00380BE0">
      <w:pPr>
        <w:rPr>
          <w:b/>
        </w:rPr>
      </w:pPr>
      <w:r w:rsidRPr="00380BE0">
        <w:rPr>
          <w:b/>
        </w:rPr>
        <w:t>Comprehensive Settlement Agreement and Divorce Paperwork</w:t>
      </w:r>
    </w:p>
    <w:p w:rsidR="00380BE0" w:rsidRDefault="00380BE0" w:rsidP="00380BE0">
      <w:pPr>
        <w:pStyle w:val="ListParagraph"/>
        <w:numPr>
          <w:ilvl w:val="0"/>
          <w:numId w:val="3"/>
        </w:numPr>
      </w:pPr>
      <w:r>
        <w:t>You need neutral advice to settle on an asset/debt division, buyout for real property, or other issues</w:t>
      </w:r>
    </w:p>
    <w:p w:rsidR="00380BE0" w:rsidRDefault="00380BE0" w:rsidP="00380BE0">
      <w:pPr>
        <w:pStyle w:val="ListParagraph"/>
        <w:numPr>
          <w:ilvl w:val="0"/>
          <w:numId w:val="3"/>
        </w:numPr>
      </w:pPr>
      <w:r>
        <w:t>Settlement Agreement is a Final Order for the court</w:t>
      </w:r>
    </w:p>
    <w:p w:rsidR="00380BE0" w:rsidRDefault="00380BE0" w:rsidP="00380BE0">
      <w:pPr>
        <w:pStyle w:val="ListParagraph"/>
        <w:numPr>
          <w:ilvl w:val="0"/>
          <w:numId w:val="3"/>
        </w:numPr>
      </w:pPr>
      <w:r>
        <w:t xml:space="preserve">Settlement Agreement my include all child support, Parenting Plan, division of assets, and all </w:t>
      </w:r>
      <w:proofErr w:type="spellStart"/>
      <w:r>
        <w:t>othe</w:t>
      </w:r>
      <w:proofErr w:type="spellEnd"/>
      <w:r>
        <w:t xml:space="preserve"> issues to be settled</w:t>
      </w:r>
    </w:p>
    <w:p w:rsidR="00380BE0" w:rsidRDefault="00380BE0" w:rsidP="00380BE0">
      <w:pPr>
        <w:pStyle w:val="ListParagraph"/>
        <w:numPr>
          <w:ilvl w:val="0"/>
          <w:numId w:val="3"/>
        </w:numPr>
      </w:pPr>
      <w:r>
        <w:t>Never go to court</w:t>
      </w:r>
    </w:p>
    <w:p w:rsidR="00FD4733" w:rsidRDefault="00380BE0">
      <w:r>
        <w:t>$1,898, plus court filing fee NO CHILDREN</w:t>
      </w:r>
    </w:p>
    <w:p w:rsidR="00380BE0" w:rsidRDefault="00380BE0">
      <w:r>
        <w:t>$2,937, plus court filing fee WITH CHILDREN</w:t>
      </w:r>
    </w:p>
    <w:p w:rsidR="00380BE0" w:rsidRDefault="00380BE0"/>
    <w:p w:rsidR="00357AFF" w:rsidRPr="00357AFF" w:rsidRDefault="00357AFF">
      <w:pPr>
        <w:rPr>
          <w:b/>
        </w:rPr>
      </w:pPr>
      <w:r w:rsidRPr="00357AFF">
        <w:rPr>
          <w:b/>
        </w:rPr>
        <w:t>Mediation</w:t>
      </w:r>
    </w:p>
    <w:p w:rsidR="00380BE0" w:rsidRDefault="00380BE0">
      <w:r>
        <w:t>Mediation to help you reach an agreement $250 per hour, available</w:t>
      </w:r>
    </w:p>
    <w:p w:rsidR="00357AFF" w:rsidRDefault="00357AFF"/>
    <w:p w:rsidR="00357AFF" w:rsidRDefault="00357AFF" w:rsidP="00357AFF">
      <w:r>
        <w:t xml:space="preserve">In addition to the above packages, we offer the following services, which can be adapted to your individual situation: </w:t>
      </w:r>
    </w:p>
    <w:p w:rsidR="00357AFF" w:rsidRDefault="00357AFF" w:rsidP="00357AFF"/>
    <w:p w:rsidR="00357AFF" w:rsidRDefault="00357AFF" w:rsidP="00357AFF">
      <w:r>
        <w:lastRenderedPageBreak/>
        <w:t>1. If you both agree and you have already filled out your own divorce f</w:t>
      </w:r>
      <w:r>
        <w:t xml:space="preserve">orms - Divorce Form Review $250 </w:t>
      </w:r>
      <w:r>
        <w:t>flat fee for a one-time review, research, and recommendations</w:t>
      </w:r>
    </w:p>
    <w:p w:rsidR="00357AFF" w:rsidRDefault="00357AFF" w:rsidP="00357AFF"/>
    <w:p w:rsidR="00357AFF" w:rsidRDefault="00357AFF" w:rsidP="00357AFF">
      <w:r>
        <w:t>2. If you want to work out a fair child support based on income that fluctuates, self-employment, or a combination of child support and spousal support - Child Support Calculati</w:t>
      </w:r>
      <w:r>
        <w:t>on with Additional Expenses $250</w:t>
      </w:r>
      <w:r>
        <w:t xml:space="preserve"> flat fee (may be combined with other services or </w:t>
      </w:r>
      <w:r>
        <w:t>stand-alone</w:t>
      </w:r>
      <w:r>
        <w:t xml:space="preserve">) </w:t>
      </w:r>
    </w:p>
    <w:p w:rsidR="00357AFF" w:rsidRDefault="00357AFF" w:rsidP="00357AFF"/>
    <w:p w:rsidR="00357AFF" w:rsidRDefault="00357AFF" w:rsidP="00357AFF">
      <w:r>
        <w:t>3. If you want one partner to keep the house, or you want to wait to sell the house to time the market, but you don't know how that would work - Comprehensive Settlement Agreement $1349 flat fee, and you may add court forms, custom child support and spousal support arrangements to cover fluctuations in income or other circumstances for an addi</w:t>
      </w:r>
      <w:r>
        <w:t xml:space="preserve">tional fee, up to a total of </w:t>
      </w:r>
      <w:r w:rsidRPr="00357AFF">
        <w:t>$2,937</w:t>
      </w:r>
      <w:r>
        <w:t xml:space="preserve"> for all combined.</w:t>
      </w:r>
    </w:p>
    <w:p w:rsidR="00FD4733" w:rsidRDefault="00FD4733"/>
    <w:sectPr w:rsidR="00FD4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4480F"/>
    <w:multiLevelType w:val="hybridMultilevel"/>
    <w:tmpl w:val="E6C4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F01E2"/>
    <w:multiLevelType w:val="hybridMultilevel"/>
    <w:tmpl w:val="7AF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8618F"/>
    <w:multiLevelType w:val="hybridMultilevel"/>
    <w:tmpl w:val="99E4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jAxMDMwMjQxNzRT0lEKTi0uzszPAykwrAUABN9D5ywAAAA="/>
  </w:docVars>
  <w:rsids>
    <w:rsidRoot w:val="00FD4733"/>
    <w:rsid w:val="0026524A"/>
    <w:rsid w:val="00357AFF"/>
    <w:rsid w:val="00380BE0"/>
    <w:rsid w:val="00B4638C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60740-B317-4360-BE77-C0B81528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mikail rashid</dc:creator>
  <cp:keywords/>
  <dc:description/>
  <cp:lastModifiedBy>mikail rashid</cp:lastModifiedBy>
  <cp:revision>1</cp:revision>
  <dcterms:created xsi:type="dcterms:W3CDTF">2021-06-17T19:06:00Z</dcterms:created>
  <dcterms:modified xsi:type="dcterms:W3CDTF">2021-06-17T19:45:00Z</dcterms:modified>
</cp:coreProperties>
</file>