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AA5791" w14:textId="7C9A49EA" w:rsidR="00E8410C" w:rsidRPr="00E8410C" w:rsidRDefault="00E8410C">
      <w:pPr>
        <w:rPr>
          <w:b/>
          <w:bCs/>
        </w:rPr>
      </w:pPr>
      <w:r w:rsidRPr="00E8410C">
        <w:rPr>
          <w:b/>
          <w:bCs/>
        </w:rPr>
        <w:t>Ambrosia Distillery:</w:t>
      </w:r>
    </w:p>
    <w:p w14:paraId="01B01749" w14:textId="46129024" w:rsidR="00607514" w:rsidRDefault="00607514">
      <w:r>
        <w:t xml:space="preserve">Ambrosia Distillery is a boutique start-up spirit distillery located in Canberra, Australia. </w:t>
      </w:r>
    </w:p>
    <w:p w14:paraId="513091EA" w14:textId="77777777" w:rsidR="00E8410C" w:rsidRDefault="00E8410C"/>
    <w:p w14:paraId="6C063C89" w14:textId="77777777" w:rsidR="00B22C71" w:rsidRPr="000012FF" w:rsidRDefault="00B22C71" w:rsidP="00B22C71">
      <w:pPr>
        <w:rPr>
          <w:b/>
          <w:bCs/>
        </w:rPr>
      </w:pPr>
      <w:r w:rsidRPr="000012FF">
        <w:rPr>
          <w:b/>
          <w:bCs/>
        </w:rPr>
        <w:t>Background of Ambrosia.</w:t>
      </w:r>
    </w:p>
    <w:p w14:paraId="464D3DB8" w14:textId="77777777" w:rsidR="00B22C71" w:rsidRDefault="00B22C71" w:rsidP="00B22C71">
      <w:r>
        <w:t>Meaning: “Nectar of the Gods”</w:t>
      </w:r>
    </w:p>
    <w:p w14:paraId="70808218" w14:textId="4BDDCFCC" w:rsidR="00607514" w:rsidRDefault="00B22C71">
      <w:r>
        <w:t>Gods would drink/eat Ambrosia to sustain them and mortals consuming Ambrosia would become immortal. The goddess Hebe was the server of Ambrosia.</w:t>
      </w:r>
    </w:p>
    <w:p w14:paraId="2FB12381" w14:textId="77777777" w:rsidR="00B22C71" w:rsidRDefault="00B22C71">
      <w:pPr>
        <w:rPr>
          <w:b/>
          <w:bCs/>
        </w:rPr>
      </w:pPr>
    </w:p>
    <w:p w14:paraId="7BE3F951" w14:textId="17799E0D" w:rsidR="00002B8F" w:rsidRPr="00B22C71" w:rsidRDefault="008A113D">
      <w:pPr>
        <w:rPr>
          <w:b/>
          <w:bCs/>
        </w:rPr>
      </w:pPr>
      <w:r w:rsidRPr="00B22C71">
        <w:rPr>
          <w:b/>
          <w:bCs/>
        </w:rPr>
        <w:t xml:space="preserve">Label </w:t>
      </w:r>
      <w:r w:rsidR="00B22C71" w:rsidRPr="00B22C71">
        <w:rPr>
          <w:b/>
          <w:bCs/>
        </w:rPr>
        <w:t>styling:</w:t>
      </w:r>
    </w:p>
    <w:p w14:paraId="2C4BF252" w14:textId="6CAAFAA6" w:rsidR="008A113D" w:rsidRDefault="008A113D">
      <w:r>
        <w:t>Ancient Greek Mythology focussing on the Olympian Gods.</w:t>
      </w:r>
    </w:p>
    <w:p w14:paraId="765EB427" w14:textId="77777777" w:rsidR="002101F2" w:rsidRDefault="002101F2"/>
    <w:p w14:paraId="46512C21" w14:textId="157765D2" w:rsidR="00317AF9" w:rsidRPr="00DA1D01" w:rsidRDefault="00317AF9">
      <w:pPr>
        <w:rPr>
          <w:b/>
          <w:bCs/>
        </w:rPr>
      </w:pPr>
      <w:r w:rsidRPr="00DA1D01">
        <w:rPr>
          <w:b/>
          <w:bCs/>
        </w:rPr>
        <w:t>Label description:</w:t>
      </w:r>
    </w:p>
    <w:p w14:paraId="2BEB861A" w14:textId="0122AE04" w:rsidR="00663F1C" w:rsidRDefault="00CC0CA2">
      <w:r>
        <w:t xml:space="preserve">Very open to creative interpretation, </w:t>
      </w:r>
      <w:r w:rsidR="00F21A00">
        <w:t xml:space="preserve">but I like the look of the concept my friend pieced together </w:t>
      </w:r>
      <w:r w:rsidR="00F11293">
        <w:t xml:space="preserve">(at the bottom of this document and </w:t>
      </w:r>
      <w:r w:rsidR="00F21A00">
        <w:t>in the</w:t>
      </w:r>
      <w:r w:rsidR="00F11293">
        <w:t xml:space="preserve"> attached</w:t>
      </w:r>
      <w:r w:rsidR="00F21A00">
        <w:t xml:space="preserve"> PDF</w:t>
      </w:r>
      <w:r w:rsidR="00F11293">
        <w:t>).</w:t>
      </w:r>
    </w:p>
    <w:p w14:paraId="2A7A8BEC" w14:textId="77777777" w:rsidR="00165FC5" w:rsidRDefault="00165FC5"/>
    <w:p w14:paraId="72D98B67" w14:textId="77777777" w:rsidR="00165FC5" w:rsidRPr="00165FC5" w:rsidRDefault="00165FC5">
      <w:pPr>
        <w:rPr>
          <w:b/>
          <w:bCs/>
        </w:rPr>
      </w:pPr>
      <w:r w:rsidRPr="00165FC5">
        <w:rPr>
          <w:b/>
          <w:bCs/>
        </w:rPr>
        <w:t>Front of bottle:</w:t>
      </w:r>
    </w:p>
    <w:p w14:paraId="2089E35C" w14:textId="550D1B34" w:rsidR="00317AF9" w:rsidRDefault="00317AF9">
      <w:r>
        <w:t>Large “A” symbolising “Ambrosia” using negative space to allow the liquid to be visible through the label.</w:t>
      </w:r>
    </w:p>
    <w:p w14:paraId="24629390" w14:textId="260B955F" w:rsidR="00317AF9" w:rsidRDefault="00317AF9">
      <w:r>
        <w:t xml:space="preserve">Behind the “A” </w:t>
      </w:r>
      <w:r w:rsidR="00882BBE">
        <w:t xml:space="preserve">depiction of an Ancient Greek battle or </w:t>
      </w:r>
      <w:r w:rsidR="008F7EC8">
        <w:t>orgy</w:t>
      </w:r>
      <w:r w:rsidR="00E72673">
        <w:t xml:space="preserve"> </w:t>
      </w:r>
      <w:r w:rsidR="008F7EC8">
        <w:t xml:space="preserve">in Greek </w:t>
      </w:r>
      <w:r w:rsidR="00E25185">
        <w:t xml:space="preserve">sculpture </w:t>
      </w:r>
      <w:r w:rsidR="00804CB6">
        <w:t>or Greek vase</w:t>
      </w:r>
      <w:r w:rsidR="002340BA">
        <w:t xml:space="preserve"> </w:t>
      </w:r>
      <w:r w:rsidR="00E72673">
        <w:t>styling and colouring</w:t>
      </w:r>
      <w:r w:rsidR="002340BA">
        <w:t xml:space="preserve"> (example below)</w:t>
      </w:r>
      <w:r w:rsidR="00E25185">
        <w:t>.</w:t>
      </w:r>
    </w:p>
    <w:p w14:paraId="256E1D94" w14:textId="5D01B42C" w:rsidR="00165FC5" w:rsidRDefault="00165FC5">
      <w:r>
        <w:t>Text: Ambrosia, flavour of product, 40%ABV, 700ml</w:t>
      </w:r>
    </w:p>
    <w:p w14:paraId="657A1779" w14:textId="3A56A69E" w:rsidR="00395719" w:rsidRDefault="00110770">
      <w:r>
        <w:t>M</w:t>
      </w:r>
      <w:r w:rsidR="00395719">
        <w:t xml:space="preserve">etallic </w:t>
      </w:r>
      <w:r w:rsidR="00ED4A72">
        <w:t>bronze and/or gold colouring</w:t>
      </w:r>
      <w:r w:rsidR="004C1536">
        <w:t xml:space="preserve"> </w:t>
      </w:r>
      <w:r>
        <w:t>could make the labels stand out more.</w:t>
      </w:r>
    </w:p>
    <w:p w14:paraId="2942BE20" w14:textId="00848EC5" w:rsidR="00165FC5" w:rsidRDefault="00165FC5"/>
    <w:p w14:paraId="7865D76E" w14:textId="049AC9A7" w:rsidR="00165FC5" w:rsidRDefault="00165FC5">
      <w:r>
        <w:t>Back of bottle to include the following information:</w:t>
      </w:r>
    </w:p>
    <w:p w14:paraId="4136C61D" w14:textId="036CC4A8" w:rsidR="00165FC5" w:rsidRDefault="00165FC5">
      <w:r>
        <w:t xml:space="preserve">“Product of Australia”, barcode, 40%ABV, non </w:t>
      </w:r>
      <w:proofErr w:type="spellStart"/>
      <w:r>
        <w:t>preganancy</w:t>
      </w:r>
      <w:proofErr w:type="spellEnd"/>
      <w:r>
        <w:t xml:space="preserve"> friendly, recycle logo, text for address of production. </w:t>
      </w:r>
      <w:proofErr w:type="spellStart"/>
      <w:r>
        <w:t>Eg</w:t>
      </w:r>
      <w:proofErr w:type="spellEnd"/>
      <w:r>
        <w:t>:</w:t>
      </w:r>
    </w:p>
    <w:p w14:paraId="75A14525" w14:textId="2A1D74F9" w:rsidR="00165FC5" w:rsidRDefault="00165FC5">
      <w:r w:rsidRPr="00165FC5">
        <w:drawing>
          <wp:inline distT="0" distB="0" distL="0" distR="0" wp14:anchorId="471D405C" wp14:editId="445E50AF">
            <wp:extent cx="1862832" cy="1397124"/>
            <wp:effectExtent l="4128" t="0" r="0" b="0"/>
            <wp:docPr id="12" name="Picture 12" descr="A picture containing text, indoor, plastic, kitchen applian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picture containing text, indoor, plastic, kitchen appliance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84311" cy="1413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1FCEB" w14:textId="375DC4CF" w:rsidR="00071561" w:rsidRDefault="00071561">
      <w:r>
        <w:lastRenderedPageBreak/>
        <w:t xml:space="preserve">Bottles will most likely be </w:t>
      </w:r>
      <w:r w:rsidR="00430458">
        <w:t>something similar to this:</w:t>
      </w:r>
    </w:p>
    <w:p w14:paraId="235409E6" w14:textId="07623995" w:rsidR="00430458" w:rsidRDefault="00430458">
      <w:r>
        <w:rPr>
          <w:noProof/>
        </w:rPr>
        <w:drawing>
          <wp:inline distT="0" distB="0" distL="0" distR="0" wp14:anchorId="37FE2D0C" wp14:editId="03C2AD88">
            <wp:extent cx="2026508" cy="3045115"/>
            <wp:effectExtent l="0" t="0" r="0" b="3175"/>
            <wp:docPr id="11" name="Picture 11" descr="s2845 - Glass Bottles &amp; Jars || Glass Bottles &amp; Jars Beverage || Spirits |  Cosp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2845 - Glass Bottles &amp; Jars || Glass Bottles &amp; Jars Beverage || Spirits |  Cospa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979" cy="3060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8B07DB" w14:textId="3B1EFC20" w:rsidR="008E4DD8" w:rsidRDefault="008E4DD8"/>
    <w:p w14:paraId="2EBB1943" w14:textId="0FF01AFB" w:rsidR="00E8410C" w:rsidRPr="00E8410C" w:rsidRDefault="00E8410C">
      <w:pPr>
        <w:rPr>
          <w:b/>
          <w:bCs/>
        </w:rPr>
      </w:pPr>
      <w:r w:rsidRPr="00E8410C">
        <w:rPr>
          <w:b/>
          <w:bCs/>
        </w:rPr>
        <w:t>Scope:</w:t>
      </w:r>
    </w:p>
    <w:p w14:paraId="30D77C99" w14:textId="36951854" w:rsidR="008E4DD8" w:rsidRDefault="008E4DD8">
      <w:r>
        <w:t xml:space="preserve">I require labels for four types of spirits. Gin, Coffee vodka, lemon myrtle vodka, and apple and cinnamon vodka. </w:t>
      </w:r>
      <w:r w:rsidR="00FC2D29">
        <w:t>It</w:t>
      </w:r>
      <w:r w:rsidR="00607514">
        <w:t xml:space="preserve"> would be great to have a different Greek God matching </w:t>
      </w:r>
      <w:r w:rsidR="00FC2D29">
        <w:t>each of the flavours</w:t>
      </w:r>
      <w:r w:rsidR="00D067BC">
        <w:t xml:space="preserve"> to </w:t>
      </w:r>
      <w:r w:rsidR="00C54DDF">
        <w:t>make them distinctive and recognisable from a distance</w:t>
      </w:r>
      <w:r w:rsidR="00607514">
        <w:t>.</w:t>
      </w:r>
    </w:p>
    <w:p w14:paraId="2CDE7A1D" w14:textId="4967D198" w:rsidR="002340BA" w:rsidRDefault="000012FF">
      <w:r>
        <w:t>**</w:t>
      </w:r>
      <w:r w:rsidR="00E23A3A">
        <w:t>Open to suggestion about which Gods/Goddesses to pair with</w:t>
      </w:r>
      <w:r w:rsidR="00F415E3">
        <w:t xml:space="preserve"> each</w:t>
      </w:r>
      <w:r w:rsidR="00E23A3A">
        <w:t xml:space="preserve"> flavour</w:t>
      </w:r>
      <w:r>
        <w:t>**</w:t>
      </w:r>
    </w:p>
    <w:p w14:paraId="34925557" w14:textId="0B2713FD" w:rsidR="00607514" w:rsidRDefault="000012FF">
      <w:r>
        <w:t xml:space="preserve">EG: </w:t>
      </w:r>
      <w:r w:rsidR="00607514">
        <w:t>Coffee vodka</w:t>
      </w:r>
      <w:r w:rsidR="00E23A3A">
        <w:t>:</w:t>
      </w:r>
      <w:r w:rsidR="00607514">
        <w:t xml:space="preserve"> Zeus with a thunderbolt in hand (gives energy, packs a punch)</w:t>
      </w:r>
    </w:p>
    <w:p w14:paraId="23DECE8A" w14:textId="536AB78A" w:rsidR="00607514" w:rsidRDefault="00E23A3A">
      <w:r>
        <w:rPr>
          <w:noProof/>
        </w:rPr>
        <w:drawing>
          <wp:inline distT="0" distB="0" distL="0" distR="0" wp14:anchorId="1B260A24" wp14:editId="4D835D54">
            <wp:extent cx="1952368" cy="2877769"/>
            <wp:effectExtent l="0" t="0" r="0" b="0"/>
            <wp:docPr id="5" name="Picture 5" descr="Zeus–god of the Olympics and Supreme Ruler of Mt Olympus | Zeus god, Celtic  gods, Greek gods and goddes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eus–god of the Olympics and Supreme Ruler of Mt Olympus | Zeus god, Celtic  gods, Greek gods and goddesse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719" cy="2900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DF99D" w14:textId="7EC10D9C" w:rsidR="00607514" w:rsidRDefault="00607514"/>
    <w:p w14:paraId="4F341CCC" w14:textId="77777777" w:rsidR="00165FC5" w:rsidRDefault="00165FC5"/>
    <w:p w14:paraId="3CCECFC3" w14:textId="03F031C4" w:rsidR="00607514" w:rsidRDefault="00607514">
      <w:r>
        <w:lastRenderedPageBreak/>
        <w:t>Gin: Athena (strength, weaving of the crafts</w:t>
      </w:r>
      <w:r w:rsidR="00E23A3A">
        <w:t>/botanicals)</w:t>
      </w:r>
    </w:p>
    <w:p w14:paraId="744502A2" w14:textId="78363AD3" w:rsidR="00607514" w:rsidRDefault="00607514">
      <w:r>
        <w:rPr>
          <w:noProof/>
        </w:rPr>
        <w:drawing>
          <wp:inline distT="0" distB="0" distL="0" distR="0" wp14:anchorId="5FFD4620" wp14:editId="01FBDF6C">
            <wp:extent cx="2305050" cy="2305050"/>
            <wp:effectExtent l="0" t="0" r="0" b="0"/>
            <wp:docPr id="3" name="Picture 3" descr="Image result for goddess | Greek goddess art, Greek mythology goddesses,  Athena godd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goddess | Greek goddess art, Greek mythology goddesses,  Athena goddes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443B0" w14:textId="77777777" w:rsidR="00165FC5" w:rsidRDefault="00165FC5"/>
    <w:p w14:paraId="0764B08D" w14:textId="77777777" w:rsidR="00165FC5" w:rsidRDefault="00165FC5"/>
    <w:p w14:paraId="6E584AAC" w14:textId="77777777" w:rsidR="00165FC5" w:rsidRDefault="00165FC5"/>
    <w:p w14:paraId="411F5F10" w14:textId="77777777" w:rsidR="00165FC5" w:rsidRDefault="00165FC5"/>
    <w:p w14:paraId="5D670281" w14:textId="77777777" w:rsidR="00165FC5" w:rsidRDefault="00165FC5"/>
    <w:p w14:paraId="7E1160EF" w14:textId="6B8EB948" w:rsidR="00607514" w:rsidRDefault="00607514">
      <w:r>
        <w:t>Lemon Myrtle: Aphrodite (elegant, feminine)</w:t>
      </w:r>
    </w:p>
    <w:p w14:paraId="0AAF82C2" w14:textId="57940211" w:rsidR="00607514" w:rsidRDefault="00E23A3A">
      <w:r>
        <w:rPr>
          <w:noProof/>
        </w:rPr>
        <w:drawing>
          <wp:inline distT="0" distB="0" distL="0" distR="0" wp14:anchorId="38FCC3C3" wp14:editId="5099D2B1">
            <wp:extent cx="1617804" cy="3384550"/>
            <wp:effectExtent l="0" t="0" r="1905" b="6350"/>
            <wp:docPr id="4" name="Picture 4" descr="Amazon.com: Aphrodite Greek Goddess of Love, Beauty, and Fertility Statue:  Home &amp; Kitch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mazon.com: Aphrodite Greek Goddess of Love, Beauty, and Fertility Statue:  Home &amp; Kitch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148" cy="341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03CB6" w14:textId="1D419328" w:rsidR="00E23A3A" w:rsidRDefault="00E23A3A"/>
    <w:p w14:paraId="77B71F39" w14:textId="4735C8AA" w:rsidR="00165FC5" w:rsidRDefault="00165FC5"/>
    <w:p w14:paraId="6D8BC4D8" w14:textId="77777777" w:rsidR="00165FC5" w:rsidRDefault="00165FC5"/>
    <w:p w14:paraId="757A7566" w14:textId="327B0AC0" w:rsidR="00607514" w:rsidRDefault="00607514">
      <w:r>
        <w:lastRenderedPageBreak/>
        <w:t xml:space="preserve">Apple/cinnamon: </w:t>
      </w:r>
      <w:r w:rsidR="00E23A3A">
        <w:t>Gaia (Nature. Fruits of the Earth)</w:t>
      </w:r>
    </w:p>
    <w:p w14:paraId="355823C5" w14:textId="059192E1" w:rsidR="00E23A3A" w:rsidRDefault="00E23A3A">
      <w:r>
        <w:rPr>
          <w:noProof/>
        </w:rPr>
        <w:drawing>
          <wp:inline distT="0" distB="0" distL="0" distR="0" wp14:anchorId="27F808BA" wp14:editId="13C3AF03">
            <wp:extent cx="1708150" cy="2514397"/>
            <wp:effectExtent l="0" t="0" r="6350" b="635"/>
            <wp:docPr id="6" name="Picture 6" descr="Gaia | Greek Mythology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aia | Greek Mythology Wiki | Fando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403" cy="2526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51024" w14:textId="77777777" w:rsidR="00E23A3A" w:rsidRDefault="00E23A3A"/>
    <w:p w14:paraId="01B31E59" w14:textId="55D3DA2A" w:rsidR="008E4DD8" w:rsidRDefault="008E4DD8">
      <w:r>
        <w:t>Each flavour will be 40% ABV</w:t>
      </w:r>
    </w:p>
    <w:p w14:paraId="3B655C44" w14:textId="0EB7A14B" w:rsidR="008E4DD8" w:rsidRDefault="00607514">
      <w:r>
        <w:t>22 standard drinks</w:t>
      </w:r>
    </w:p>
    <w:p w14:paraId="35B36615" w14:textId="77777777" w:rsidR="00607514" w:rsidRDefault="00607514"/>
    <w:p w14:paraId="58ED0C78" w14:textId="77777777" w:rsidR="002340BA" w:rsidRDefault="002340BA"/>
    <w:p w14:paraId="58D0FBE3" w14:textId="0CC84F70" w:rsidR="00317AF9" w:rsidRDefault="00F415E3">
      <w:r>
        <w:t xml:space="preserve">Greek Vase </w:t>
      </w:r>
      <w:r w:rsidR="008E2395">
        <w:t>Styling:</w:t>
      </w:r>
    </w:p>
    <w:p w14:paraId="62AA2802" w14:textId="734D2A6E" w:rsidR="00317AF9" w:rsidRDefault="00317AF9">
      <w:r>
        <w:rPr>
          <w:noProof/>
        </w:rPr>
        <w:drawing>
          <wp:inline distT="0" distB="0" distL="0" distR="0" wp14:anchorId="47F65836" wp14:editId="776003FB">
            <wp:extent cx="5731510" cy="3819525"/>
            <wp:effectExtent l="0" t="0" r="2540" b="9525"/>
            <wp:docPr id="1" name="Picture 1" descr="Why ancient armor had awesome abs - V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y ancient armor had awesome abs - Vox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3C37F" w14:textId="6F07E881" w:rsidR="00317AF9" w:rsidRDefault="00317AF9">
      <w:r>
        <w:rPr>
          <w:noProof/>
        </w:rPr>
        <w:lastRenderedPageBreak/>
        <w:drawing>
          <wp:inline distT="0" distB="0" distL="0" distR="0" wp14:anchorId="6614AFE5" wp14:editId="4E3C1DB9">
            <wp:extent cx="5731510" cy="1657985"/>
            <wp:effectExtent l="0" t="0" r="2540" b="0"/>
            <wp:docPr id="2" name="Picture 2" descr="War of the Giants | Attic red figure vase pai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ar of the Giants | Attic red figure vase painti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5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F88B0" w14:textId="5ADB8A19" w:rsidR="00B30C85" w:rsidRDefault="00B30C85"/>
    <w:p w14:paraId="334DC9D5" w14:textId="4A44C7AC" w:rsidR="00B30C85" w:rsidRDefault="00B30C85"/>
    <w:p w14:paraId="4BACDC6A" w14:textId="41909A8F" w:rsidR="00B30C85" w:rsidRDefault="00B30C85"/>
    <w:p w14:paraId="638647CC" w14:textId="317D53DF" w:rsidR="00B30C85" w:rsidRDefault="00B30C85"/>
    <w:p w14:paraId="29BB75F2" w14:textId="17A8A13A" w:rsidR="00972F9C" w:rsidRDefault="00972F9C"/>
    <w:p w14:paraId="3B3DFF85" w14:textId="1305C4A9" w:rsidR="00972F9C" w:rsidRPr="00AD6756" w:rsidRDefault="00972F9C">
      <w:pPr>
        <w:rPr>
          <w:b/>
          <w:bCs/>
          <w:sz w:val="24"/>
          <w:szCs w:val="24"/>
        </w:rPr>
      </w:pPr>
      <w:r w:rsidRPr="00AD6756">
        <w:rPr>
          <w:b/>
          <w:bCs/>
          <w:sz w:val="24"/>
          <w:szCs w:val="24"/>
        </w:rPr>
        <w:t>Concept</w:t>
      </w:r>
      <w:r w:rsidR="00AD6756" w:rsidRPr="00AD6756">
        <w:rPr>
          <w:b/>
          <w:bCs/>
          <w:sz w:val="24"/>
          <w:szCs w:val="24"/>
        </w:rPr>
        <w:t xml:space="preserve"> to be improved/altered:</w:t>
      </w:r>
    </w:p>
    <w:p w14:paraId="30076808" w14:textId="44CF663E" w:rsidR="00B30C85" w:rsidRDefault="00654EFB">
      <w:r>
        <w:rPr>
          <w:noProof/>
        </w:rPr>
        <w:drawing>
          <wp:inline distT="0" distB="0" distL="0" distR="0" wp14:anchorId="7BBB726F" wp14:editId="58A75598">
            <wp:extent cx="5731510" cy="3863340"/>
            <wp:effectExtent l="0" t="0" r="254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6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296DF" w14:textId="60C16704" w:rsidR="00654EFB" w:rsidRDefault="00654EFB"/>
    <w:p w14:paraId="7699F717" w14:textId="7C5E9404" w:rsidR="00654EFB" w:rsidRDefault="00CF4947">
      <w:r>
        <w:rPr>
          <w:noProof/>
        </w:rPr>
        <w:lastRenderedPageBreak/>
        <w:drawing>
          <wp:inline distT="0" distB="0" distL="0" distR="0" wp14:anchorId="6CE06057" wp14:editId="56AE6B7E">
            <wp:extent cx="5731510" cy="3846830"/>
            <wp:effectExtent l="0" t="0" r="254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4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15616" w14:textId="583074EA" w:rsidR="00CF4947" w:rsidRDefault="00CF4947"/>
    <w:p w14:paraId="56021690" w14:textId="527DD12F" w:rsidR="00CF4947" w:rsidRDefault="00A93935">
      <w:r>
        <w:rPr>
          <w:noProof/>
        </w:rPr>
        <w:drawing>
          <wp:inline distT="0" distB="0" distL="0" distR="0" wp14:anchorId="3FCECC98" wp14:editId="3A4CD948">
            <wp:extent cx="5731510" cy="3964940"/>
            <wp:effectExtent l="0" t="0" r="254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64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02098" w14:textId="6F478C4C" w:rsidR="00B30C85" w:rsidRDefault="00B30C85"/>
    <w:p w14:paraId="26DE2A76" w14:textId="77777777" w:rsidR="00B30C85" w:rsidRDefault="00B30C85"/>
    <w:sectPr w:rsidR="00B30C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13D"/>
    <w:rsid w:val="000012FF"/>
    <w:rsid w:val="00002B8F"/>
    <w:rsid w:val="00071561"/>
    <w:rsid w:val="00110770"/>
    <w:rsid w:val="00165FC5"/>
    <w:rsid w:val="002101F2"/>
    <w:rsid w:val="002340BA"/>
    <w:rsid w:val="00317AF9"/>
    <w:rsid w:val="00395719"/>
    <w:rsid w:val="00430458"/>
    <w:rsid w:val="004C1536"/>
    <w:rsid w:val="00607514"/>
    <w:rsid w:val="00652F44"/>
    <w:rsid w:val="00654EFB"/>
    <w:rsid w:val="00663F1C"/>
    <w:rsid w:val="00804CB6"/>
    <w:rsid w:val="008556C8"/>
    <w:rsid w:val="00881CF0"/>
    <w:rsid w:val="00882BBE"/>
    <w:rsid w:val="008A113D"/>
    <w:rsid w:val="008E2395"/>
    <w:rsid w:val="008E4DD8"/>
    <w:rsid w:val="008F7EC8"/>
    <w:rsid w:val="00972F9C"/>
    <w:rsid w:val="00A93935"/>
    <w:rsid w:val="00AD6756"/>
    <w:rsid w:val="00B22C71"/>
    <w:rsid w:val="00B30C85"/>
    <w:rsid w:val="00BD4541"/>
    <w:rsid w:val="00C54DDF"/>
    <w:rsid w:val="00CC0CA2"/>
    <w:rsid w:val="00CF4947"/>
    <w:rsid w:val="00D067BC"/>
    <w:rsid w:val="00DA1D01"/>
    <w:rsid w:val="00E23A3A"/>
    <w:rsid w:val="00E25185"/>
    <w:rsid w:val="00E72673"/>
    <w:rsid w:val="00E8410C"/>
    <w:rsid w:val="00ED4A72"/>
    <w:rsid w:val="00F11293"/>
    <w:rsid w:val="00F21A00"/>
    <w:rsid w:val="00F415E3"/>
    <w:rsid w:val="00FC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89800"/>
  <w15:chartTrackingRefBased/>
  <w15:docId w15:val="{33DA60C5-E2A4-4FCA-A075-D1BCC198B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55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tiff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280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Government</Company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GALBRAITH,Andrew</dc:creator>
  <cp:keywords/>
  <dc:description/>
  <cp:lastModifiedBy>Andrew Galbraith</cp:lastModifiedBy>
  <cp:revision>2</cp:revision>
  <dcterms:created xsi:type="dcterms:W3CDTF">2021-05-26T03:31:00Z</dcterms:created>
  <dcterms:modified xsi:type="dcterms:W3CDTF">2021-05-26T03:31:00Z</dcterms:modified>
</cp:coreProperties>
</file>