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F24F" w14:textId="4F797871" w:rsidR="009537A7" w:rsidRDefault="009537A7" w:rsidP="009537A7">
      <w:r>
        <w:rPr>
          <w:noProof/>
        </w:rPr>
        <w:drawing>
          <wp:anchor distT="0" distB="0" distL="114300" distR="114300" simplePos="0" relativeHeight="251659264" behindDoc="0" locked="0" layoutInCell="1" allowOverlap="1" wp14:anchorId="3936863D" wp14:editId="7614AE91">
            <wp:simplePos x="0" y="0"/>
            <wp:positionH relativeFrom="column">
              <wp:posOffset>34189</wp:posOffset>
            </wp:positionH>
            <wp:positionV relativeFrom="paragraph">
              <wp:posOffset>120327</wp:posOffset>
            </wp:positionV>
            <wp:extent cx="2192397" cy="1825625"/>
            <wp:effectExtent l="0" t="0" r="0" b="3175"/>
            <wp:wrapNone/>
            <wp:docPr id="16" name="Picture 16" descr="Fiber Optics Overview - All About Fiber Optic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ber Optics Overview - All About Fiber Optic Cable"/>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2397" cy="1825625"/>
                    </a:xfrm>
                    <a:prstGeom prst="rect">
                      <a:avLst/>
                    </a:prstGeom>
                    <a:noFill/>
                    <a:ln>
                      <a:noFill/>
                    </a:ln>
                  </pic:spPr>
                </pic:pic>
              </a:graphicData>
            </a:graphic>
          </wp:anchor>
        </w:drawing>
      </w:r>
    </w:p>
    <w:p w14:paraId="724371DC" w14:textId="77777777" w:rsidR="009537A7" w:rsidRDefault="009537A7" w:rsidP="009537A7"/>
    <w:p w14:paraId="1AD37262" w14:textId="640887D7" w:rsidR="009537A7" w:rsidRDefault="009537A7" w:rsidP="009537A7"/>
    <w:p w14:paraId="3DA6ECA7" w14:textId="77777777" w:rsidR="009537A7" w:rsidRDefault="009537A7" w:rsidP="009537A7"/>
    <w:p w14:paraId="50D548BB" w14:textId="0AD6C1FD" w:rsidR="009537A7" w:rsidRDefault="009537A7" w:rsidP="009537A7"/>
    <w:p w14:paraId="32F4037C" w14:textId="77777777" w:rsidR="009537A7" w:rsidRDefault="009537A7" w:rsidP="009537A7"/>
    <w:p w14:paraId="05A3FCAA" w14:textId="0764D886" w:rsidR="009537A7" w:rsidRDefault="009537A7" w:rsidP="009537A7"/>
    <w:p w14:paraId="3DA18C95" w14:textId="77777777" w:rsidR="009537A7" w:rsidRPr="009537A7" w:rsidRDefault="009537A7" w:rsidP="009537A7">
      <w:pPr>
        <w:rPr>
          <w:lang w:val="en-US"/>
        </w:rPr>
      </w:pPr>
      <w:r w:rsidRPr="009537A7">
        <w:rPr>
          <w:lang w:val="en-US"/>
        </w:rPr>
        <w:t xml:space="preserve">Figure 9. The structure of a fiber optic cable and how it works </w:t>
      </w:r>
    </w:p>
    <w:p w14:paraId="42D34241" w14:textId="77777777" w:rsidR="009537A7" w:rsidRPr="009537A7" w:rsidRDefault="009537A7" w:rsidP="009537A7">
      <w:pPr>
        <w:rPr>
          <w:lang w:val="en-US"/>
        </w:rPr>
      </w:pPr>
    </w:p>
    <w:p w14:paraId="020E66F7" w14:textId="77777777" w:rsidR="009537A7" w:rsidRPr="00F6700B" w:rsidRDefault="009537A7" w:rsidP="009537A7">
      <w:pPr>
        <w:jc w:val="both"/>
        <w:rPr>
          <w:sz w:val="24"/>
          <w:szCs w:val="24"/>
          <w:lang w:val="en-US"/>
        </w:rPr>
      </w:pPr>
      <w:r w:rsidRPr="00F6700B">
        <w:rPr>
          <w:sz w:val="24"/>
          <w:szCs w:val="24"/>
          <w:lang w:val="en-US"/>
        </w:rPr>
        <w:t xml:space="preserve">There are three main types of optical </w:t>
      </w:r>
      <w:r w:rsidRPr="00286019">
        <w:rPr>
          <w:sz w:val="24"/>
          <w:szCs w:val="24"/>
          <w:lang w:val="en-US"/>
        </w:rPr>
        <w:t>fibers</w:t>
      </w:r>
      <w:r w:rsidRPr="00F6700B">
        <w:rPr>
          <w:sz w:val="24"/>
          <w:szCs w:val="24"/>
          <w:lang w:val="en-US"/>
        </w:rPr>
        <w:t xml:space="preserve">, i.e., single-mode optical </w:t>
      </w:r>
      <w:r w:rsidRPr="00286019">
        <w:rPr>
          <w:sz w:val="24"/>
          <w:szCs w:val="24"/>
          <w:lang w:val="en-US"/>
        </w:rPr>
        <w:t>fiber</w:t>
      </w:r>
      <w:r w:rsidRPr="00F6700B">
        <w:rPr>
          <w:sz w:val="24"/>
          <w:szCs w:val="24"/>
          <w:lang w:val="en-US"/>
        </w:rPr>
        <w:t xml:space="preserve">, multimode optical </w:t>
      </w:r>
      <w:r w:rsidRPr="00286019">
        <w:rPr>
          <w:sz w:val="24"/>
          <w:szCs w:val="24"/>
          <w:lang w:val="en-US"/>
        </w:rPr>
        <w:t>fiber</w:t>
      </w:r>
      <w:r w:rsidRPr="00F6700B">
        <w:rPr>
          <w:sz w:val="24"/>
          <w:szCs w:val="24"/>
          <w:lang w:val="en-US"/>
        </w:rPr>
        <w:t xml:space="preserve"> with stepped index and multimode optical </w:t>
      </w:r>
      <w:r w:rsidRPr="00286019">
        <w:rPr>
          <w:sz w:val="24"/>
          <w:szCs w:val="24"/>
          <w:lang w:val="en-US"/>
        </w:rPr>
        <w:t>fiber</w:t>
      </w:r>
      <w:r w:rsidRPr="00F6700B">
        <w:rPr>
          <w:sz w:val="24"/>
          <w:szCs w:val="24"/>
          <w:lang w:val="en-US"/>
        </w:rPr>
        <w:t xml:space="preserve"> with graded-index. Single mode optical </w:t>
      </w:r>
      <w:r w:rsidRPr="00286019">
        <w:rPr>
          <w:sz w:val="24"/>
          <w:szCs w:val="24"/>
          <w:lang w:val="en-US"/>
        </w:rPr>
        <w:t>fiber</w:t>
      </w:r>
      <w:r w:rsidRPr="00F6700B">
        <w:rPr>
          <w:sz w:val="24"/>
          <w:szCs w:val="24"/>
          <w:lang w:val="en-US"/>
        </w:rPr>
        <w:t xml:space="preserve"> transmits only one mode of light (one wavelength of light) while multimode optical </w:t>
      </w:r>
      <w:r w:rsidRPr="00286019">
        <w:rPr>
          <w:sz w:val="24"/>
          <w:szCs w:val="24"/>
          <w:lang w:val="en-US"/>
        </w:rPr>
        <w:t>fibers</w:t>
      </w:r>
      <w:r w:rsidRPr="00F6700B">
        <w:rPr>
          <w:sz w:val="24"/>
          <w:szCs w:val="24"/>
          <w:lang w:val="en-US"/>
        </w:rPr>
        <w:t xml:space="preserve"> allow multiple modes of light (a range of wavelengths of light) to travel along their axis. The stepped index fiber means the refractive index of the core is uniform while the graded index fiber means the refractive index of the core changes radially from the center of the core to its surface. Figure 9 shows</w:t>
      </w:r>
      <w:r>
        <w:rPr>
          <w:sz w:val="24"/>
          <w:szCs w:val="24"/>
          <w:lang w:val="en-US"/>
        </w:rPr>
        <w:t xml:space="preserve"> the structure of a fiber optic cable which consists of four parts: core, cladding, buffer coating and jacket and how a fiber optic cable works. </w:t>
      </w:r>
    </w:p>
    <w:p w14:paraId="746F41D3" w14:textId="77777777" w:rsidR="009537A7" w:rsidRPr="009537A7" w:rsidRDefault="009537A7" w:rsidP="009537A7">
      <w:pPr>
        <w:rPr>
          <w:lang w:val="en-US"/>
        </w:rPr>
      </w:pPr>
      <w:r w:rsidRPr="009537A7">
        <w:rPr>
          <w:lang w:val="en-US"/>
        </w:rPr>
        <w:t>A typical fiber optic communication system consists of three components: optical transmitter, fiber optic cable and an optical receiver. The optical transmitter converts electrical signal to optical signal; the fiber optic cable carries the optical signal from the optical transmitter to the optical receiver; and the optical receiver reconverts the optical signal back to electrical signal.</w:t>
      </w:r>
    </w:p>
    <w:p w14:paraId="1D4F2B9E" w14:textId="6B3D2081" w:rsidR="007367E6" w:rsidRPr="009537A7" w:rsidRDefault="009537A7" w:rsidP="009537A7">
      <w:pPr>
        <w:rPr>
          <w:lang w:val="en-US"/>
        </w:rPr>
      </w:pPr>
      <w:r w:rsidRPr="009537A7">
        <w:rPr>
          <w:lang w:val="en-US"/>
        </w:rPr>
        <w:t xml:space="preserve">Optical fiber is used by many telecommunications companies to transmit telephone signals, internet communication and cable television signals. Current backbone networks are mainly using optical fiber. Fiber will be getting closer to the user. The development of optical </w:t>
      </w:r>
      <w:proofErr w:type="spellStart"/>
      <w:r w:rsidRPr="009537A7">
        <w:rPr>
          <w:lang w:val="en-US"/>
        </w:rPr>
        <w:t>fibre</w:t>
      </w:r>
      <w:proofErr w:type="spellEnd"/>
      <w:r w:rsidRPr="009537A7">
        <w:rPr>
          <w:lang w:val="en-US"/>
        </w:rPr>
        <w:t xml:space="preserve"> communication technology is unlimited (Miller, S. ed., 2012). A comparison of fiber optics, coaxial cable and twisted pair technologies can be found in Table 11.  </w:t>
      </w:r>
    </w:p>
    <w:sectPr w:rsidR="007367E6" w:rsidRPr="00953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2A5D5B"/>
    <w:rsid w:val="0031420D"/>
    <w:rsid w:val="003607BC"/>
    <w:rsid w:val="00594752"/>
    <w:rsid w:val="007367E6"/>
    <w:rsid w:val="009537A7"/>
    <w:rsid w:val="00EF1B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1401</Characters>
  <Application>Microsoft Office Word</Application>
  <DocSecurity>0</DocSecurity>
  <Lines>11</Lines>
  <Paragraphs>3</Paragraphs>
  <ScaleCrop>false</ScaleCrop>
  <Company>UNSW Sydney</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4</cp:revision>
  <dcterms:created xsi:type="dcterms:W3CDTF">2021-05-03T06:46:00Z</dcterms:created>
  <dcterms:modified xsi:type="dcterms:W3CDTF">2021-05-03T06:54:00Z</dcterms:modified>
</cp:coreProperties>
</file>