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50944B" w14:textId="77777777" w:rsidR="00717467" w:rsidRPr="00717467" w:rsidRDefault="00717467" w:rsidP="00717467">
      <w:pPr>
        <w:rPr>
          <w:rFonts w:ascii="Garamond" w:hAnsi="Garamond" w:cs="Arial"/>
          <w:b/>
          <w:bCs/>
        </w:rPr>
      </w:pPr>
      <w:r w:rsidRPr="00717467">
        <w:rPr>
          <w:rFonts w:ascii="Garamond" w:hAnsi="Garamond" w:cs="Arial"/>
          <w:b/>
          <w:bCs/>
        </w:rPr>
        <w:t>Elevator pitch and blurb</w:t>
      </w:r>
    </w:p>
    <w:p w14:paraId="7A228E8F" w14:textId="32F4CF85" w:rsidR="00717467" w:rsidRDefault="00B84866" w:rsidP="00717467">
      <w:pPr>
        <w:rPr>
          <w:rFonts w:ascii="Garamond" w:hAnsi="Garamond" w:cs="Arial"/>
        </w:rPr>
      </w:pPr>
      <w:r>
        <w:rPr>
          <w:rFonts w:ascii="Garamond" w:hAnsi="Garamond" w:cs="Arial"/>
        </w:rPr>
        <w:t xml:space="preserve">In ancient Italy, a </w:t>
      </w:r>
      <w:r w:rsidR="007B38C9">
        <w:rPr>
          <w:rFonts w:ascii="Garamond" w:hAnsi="Garamond" w:cs="Arial"/>
        </w:rPr>
        <w:t>fierce young</w:t>
      </w:r>
      <w:r>
        <w:rPr>
          <w:rFonts w:ascii="Garamond" w:hAnsi="Garamond" w:cs="Arial"/>
        </w:rPr>
        <w:t xml:space="preserve"> woman seeks the glory of a hero</w:t>
      </w:r>
      <w:r w:rsidR="007B38C9">
        <w:rPr>
          <w:rFonts w:ascii="Garamond" w:hAnsi="Garamond" w:cs="Arial"/>
        </w:rPr>
        <w:t>, but at what cost?</w:t>
      </w:r>
    </w:p>
    <w:p w14:paraId="74BE4D99" w14:textId="77777777" w:rsidR="007B38C9" w:rsidRDefault="007B38C9" w:rsidP="00717467">
      <w:pPr>
        <w:rPr>
          <w:rFonts w:ascii="Garamond" w:hAnsi="Garamond" w:cs="Arial"/>
          <w:i/>
          <w:iCs/>
        </w:rPr>
      </w:pPr>
    </w:p>
    <w:p w14:paraId="4620A09F" w14:textId="0FD6D84A" w:rsidR="002779DA" w:rsidRDefault="002779DA" w:rsidP="00717467">
      <w:pPr>
        <w:rPr>
          <w:rFonts w:ascii="Garamond" w:hAnsi="Garamond" w:cs="Arial"/>
        </w:rPr>
      </w:pPr>
      <w:r>
        <w:rPr>
          <w:rFonts w:ascii="Garamond" w:hAnsi="Garamond" w:cs="Arial"/>
        </w:rPr>
        <w:t>When glory becomes an obsession, can love survive?</w:t>
      </w:r>
    </w:p>
    <w:p w14:paraId="66FD0686" w14:textId="53C67774" w:rsidR="007B38C9" w:rsidRDefault="002779DA" w:rsidP="00717467">
      <w:pPr>
        <w:rPr>
          <w:rFonts w:ascii="Garamond" w:hAnsi="Garamond" w:cs="Arial"/>
        </w:rPr>
      </w:pPr>
      <w:r>
        <w:rPr>
          <w:rFonts w:ascii="Garamond" w:hAnsi="Garamond" w:cs="Arial"/>
        </w:rPr>
        <w:t>While battle rages at the walls of Troy, in faraway Italy stories are spreading about a woman as fierce as Achilles himself. Camilla, saved as a baby by the goddess Diana, has incredible powers, but until she can prove herself a hero, she will never be content. Her lover, the nymph Acca, is terrified by the price of glory, but still she cannot drag herself away when Camilla goes to war. Can their love survive, or will Camilla’s ambition take everything away from them both?</w:t>
      </w:r>
    </w:p>
    <w:p w14:paraId="0A8EC36E" w14:textId="55CA8284" w:rsidR="002779DA" w:rsidRPr="002779DA" w:rsidRDefault="002779DA" w:rsidP="00717467">
      <w:pPr>
        <w:rPr>
          <w:rFonts w:ascii="Garamond" w:hAnsi="Garamond" w:cs="Arial"/>
        </w:rPr>
      </w:pPr>
      <w:r>
        <w:rPr>
          <w:rFonts w:ascii="Garamond" w:hAnsi="Garamond" w:cs="Arial"/>
        </w:rPr>
        <w:t xml:space="preserve">Set in the world of Virgil’s </w:t>
      </w:r>
      <w:r>
        <w:rPr>
          <w:rFonts w:ascii="Garamond" w:hAnsi="Garamond" w:cs="Arial"/>
          <w:i/>
          <w:iCs/>
        </w:rPr>
        <w:t>Aeneid</w:t>
      </w:r>
      <w:r>
        <w:rPr>
          <w:rFonts w:ascii="Garamond" w:hAnsi="Garamond" w:cs="Arial"/>
        </w:rPr>
        <w:t xml:space="preserve">, </w:t>
      </w:r>
      <w:r>
        <w:rPr>
          <w:rFonts w:ascii="Garamond" w:hAnsi="Garamond" w:cs="Arial"/>
          <w:i/>
          <w:iCs/>
        </w:rPr>
        <w:t>Camilla</w:t>
      </w:r>
      <w:r>
        <w:rPr>
          <w:rFonts w:ascii="Garamond" w:hAnsi="Garamond" w:cs="Arial"/>
        </w:rPr>
        <w:t xml:space="preserve"> brings the story of this extraordinary and complex woman to life. If you loved </w:t>
      </w:r>
      <w:r>
        <w:rPr>
          <w:rFonts w:ascii="Garamond" w:hAnsi="Garamond" w:cs="Arial"/>
          <w:i/>
          <w:iCs/>
        </w:rPr>
        <w:t>The Song of Achilles</w:t>
      </w:r>
      <w:r>
        <w:rPr>
          <w:rFonts w:ascii="Garamond" w:hAnsi="Garamond" w:cs="Arial"/>
        </w:rPr>
        <w:t xml:space="preserve"> and </w:t>
      </w:r>
      <w:r>
        <w:rPr>
          <w:rFonts w:ascii="Garamond" w:hAnsi="Garamond" w:cs="Arial"/>
          <w:i/>
          <w:iCs/>
        </w:rPr>
        <w:t>A Thousand Ships</w:t>
      </w:r>
      <w:r>
        <w:rPr>
          <w:rFonts w:ascii="Garamond" w:hAnsi="Garamond" w:cs="Arial"/>
        </w:rPr>
        <w:t xml:space="preserve">, you will love </w:t>
      </w:r>
      <w:r>
        <w:rPr>
          <w:rFonts w:ascii="Garamond" w:hAnsi="Garamond" w:cs="Arial"/>
          <w:i/>
          <w:iCs/>
        </w:rPr>
        <w:t xml:space="preserve">Camilla </w:t>
      </w:r>
      <w:r>
        <w:rPr>
          <w:rFonts w:ascii="Garamond" w:hAnsi="Garamond" w:cs="Arial"/>
        </w:rPr>
        <w:t>next.</w:t>
      </w:r>
    </w:p>
    <w:p w14:paraId="2630BA74" w14:textId="77777777" w:rsidR="00717467" w:rsidRPr="00717467" w:rsidRDefault="00717467">
      <w:pPr>
        <w:rPr>
          <w:rFonts w:ascii="Garamond" w:hAnsi="Garamond"/>
        </w:rPr>
      </w:pPr>
    </w:p>
    <w:sectPr w:rsidR="00717467" w:rsidRPr="007174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467"/>
    <w:rsid w:val="002779DA"/>
    <w:rsid w:val="00717467"/>
    <w:rsid w:val="007B38C9"/>
    <w:rsid w:val="00B848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58441"/>
  <w15:chartTrackingRefBased/>
  <w15:docId w15:val="{4F2E8D5E-587B-4E3E-B9BD-1340BB34B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4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124</Words>
  <Characters>711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Coombe</dc:creator>
  <cp:keywords/>
  <dc:description/>
  <cp:lastModifiedBy>Clare Coombe</cp:lastModifiedBy>
  <cp:revision>1</cp:revision>
  <dcterms:created xsi:type="dcterms:W3CDTF">2021-03-26T14:27:00Z</dcterms:created>
  <dcterms:modified xsi:type="dcterms:W3CDTF">2021-03-26T15:06:00Z</dcterms:modified>
</cp:coreProperties>
</file>