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F45C1" w14:textId="34FEDD79" w:rsidR="00232505" w:rsidRPr="00232505" w:rsidRDefault="00232505" w:rsidP="00232505">
      <w:pPr>
        <w:spacing w:after="0" w:line="240" w:lineRule="auto"/>
        <w:rPr>
          <w:rFonts w:ascii="Calibri" w:eastAsia="Times New Roman" w:hAnsi="Calibri" w:cs="Calibri"/>
          <w:lang w:eastAsia="en-AU"/>
        </w:rPr>
      </w:pPr>
      <w:r>
        <w:rPr>
          <w:rFonts w:ascii="Calibri" w:eastAsia="Times New Roman" w:hAnsi="Calibri" w:cs="Calibri"/>
          <w:lang w:eastAsia="en-AU"/>
        </w:rPr>
        <w:t>[</w:t>
      </w:r>
      <w:r w:rsidRPr="00232505">
        <w:rPr>
          <w:rFonts w:ascii="Calibri" w:eastAsia="Times New Roman" w:hAnsi="Calibri" w:cs="Calibri"/>
          <w:lang w:eastAsia="en-AU"/>
        </w:rPr>
        <w:t>Management reporting page for Tactica</w:t>
      </w:r>
      <w:r>
        <w:rPr>
          <w:rFonts w:ascii="Calibri" w:eastAsia="Times New Roman" w:hAnsi="Calibri" w:cs="Calibri"/>
          <w:lang w:eastAsia="en-AU"/>
        </w:rPr>
        <w:t>]</w:t>
      </w:r>
    </w:p>
    <w:p w14:paraId="7073AE90"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tbl>
      <w:tblPr>
        <w:tblStyle w:val="TableGrid"/>
        <w:tblW w:w="0" w:type="auto"/>
        <w:tblInd w:w="-113" w:type="dxa"/>
        <w:tblLook w:val="04A0" w:firstRow="1" w:lastRow="0" w:firstColumn="1" w:lastColumn="0" w:noHBand="0" w:noVBand="1"/>
      </w:tblPr>
      <w:tblGrid>
        <w:gridCol w:w="4870"/>
        <w:gridCol w:w="5609"/>
        <w:gridCol w:w="90"/>
      </w:tblGrid>
      <w:tr w:rsidR="000E3677" w14:paraId="78918D6E" w14:textId="77777777" w:rsidTr="00844978">
        <w:trPr>
          <w:cantSplit/>
        </w:trPr>
        <w:tc>
          <w:tcPr>
            <w:tcW w:w="4870" w:type="dxa"/>
          </w:tcPr>
          <w:p w14:paraId="105AA6B8"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xml:space="preserve">Tax accounting is what most public practice accountants do. Management Accounting is very different –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the accounting and reporting done in an organisation to help the owners/leaders make decisions. Both are done by accountants, but a different mind-set and </w:t>
            </w:r>
            <w:proofErr w:type="gramStart"/>
            <w:r w:rsidRPr="00232505">
              <w:rPr>
                <w:rFonts w:ascii="Calibri" w:eastAsia="Times New Roman" w:hAnsi="Calibri" w:cs="Calibri"/>
                <w:lang w:eastAsia="en-AU"/>
              </w:rPr>
              <w:t>skill-set</w:t>
            </w:r>
            <w:proofErr w:type="gramEnd"/>
            <w:r w:rsidRPr="00232505">
              <w:rPr>
                <w:rFonts w:ascii="Calibri" w:eastAsia="Times New Roman" w:hAnsi="Calibri" w:cs="Calibri"/>
                <w:lang w:eastAsia="en-AU"/>
              </w:rPr>
              <w:t xml:space="preserve"> is required for each.</w:t>
            </w:r>
          </w:p>
          <w:p w14:paraId="00BA8B8F"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0F7EB68C" w14:textId="77777777" w:rsidR="0053235A" w:rsidRDefault="0053235A" w:rsidP="00232505">
            <w:pPr>
              <w:rPr>
                <w:rFonts w:ascii="Calibri" w:eastAsia="Times New Roman" w:hAnsi="Calibri" w:cs="Calibri"/>
                <w:lang w:eastAsia="en-AU"/>
              </w:rPr>
            </w:pPr>
          </w:p>
        </w:tc>
        <w:tc>
          <w:tcPr>
            <w:tcW w:w="5699" w:type="dxa"/>
            <w:gridSpan w:val="2"/>
          </w:tcPr>
          <w:p w14:paraId="0B2DD6AE" w14:textId="797A8BEC" w:rsidR="0053235A" w:rsidRDefault="00BA108D" w:rsidP="00232505">
            <w:pPr>
              <w:rPr>
                <w:rFonts w:ascii="Calibri" w:eastAsia="Times New Roman" w:hAnsi="Calibri" w:cs="Calibri"/>
                <w:lang w:eastAsia="en-AU"/>
              </w:rPr>
            </w:pPr>
            <w:r>
              <w:rPr>
                <w:noProof/>
              </w:rPr>
              <w:drawing>
                <wp:inline distT="0" distB="0" distL="0" distR="0" wp14:anchorId="0C2DF079" wp14:editId="4EB9EF62">
                  <wp:extent cx="2278708" cy="122872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1548" cy="1235649"/>
                          </a:xfrm>
                          <a:prstGeom prst="rect">
                            <a:avLst/>
                          </a:prstGeom>
                          <a:noFill/>
                          <a:ln>
                            <a:noFill/>
                          </a:ln>
                        </pic:spPr>
                      </pic:pic>
                    </a:graphicData>
                  </a:graphic>
                </wp:inline>
              </w:drawing>
            </w:r>
          </w:p>
        </w:tc>
      </w:tr>
      <w:tr w:rsidR="000E3677" w14:paraId="393B6715" w14:textId="77777777" w:rsidTr="00844978">
        <w:trPr>
          <w:cantSplit/>
        </w:trPr>
        <w:tc>
          <w:tcPr>
            <w:tcW w:w="4870" w:type="dxa"/>
          </w:tcPr>
          <w:p w14:paraId="176541AC"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At Tactica Partners, we do both. We regularly see how timely decisions are made using Management Reports that would not have been made – and the positive differences those decisions make to businesses.</w:t>
            </w:r>
          </w:p>
          <w:p w14:paraId="229512D7"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336794FB" w14:textId="77777777" w:rsidR="00CE5936" w:rsidRPr="00232505" w:rsidRDefault="00CE5936" w:rsidP="00CE5936">
            <w:pPr>
              <w:rPr>
                <w:rFonts w:ascii="Calibri" w:eastAsia="Times New Roman" w:hAnsi="Calibri" w:cs="Calibri"/>
                <w:lang w:eastAsia="en-AU"/>
              </w:rPr>
            </w:pPr>
          </w:p>
        </w:tc>
        <w:tc>
          <w:tcPr>
            <w:tcW w:w="5699" w:type="dxa"/>
            <w:gridSpan w:val="2"/>
          </w:tcPr>
          <w:p w14:paraId="27CB319F" w14:textId="150C9BD8" w:rsidR="00CE5936" w:rsidRDefault="003149FF" w:rsidP="00232505">
            <w:pPr>
              <w:rPr>
                <w:rFonts w:ascii="Calibri" w:eastAsia="Times New Roman" w:hAnsi="Calibri" w:cs="Calibri"/>
                <w:lang w:eastAsia="en-AU"/>
              </w:rPr>
            </w:pPr>
            <w:r>
              <w:rPr>
                <w:noProof/>
              </w:rPr>
              <w:drawing>
                <wp:inline distT="0" distB="0" distL="0" distR="0" wp14:anchorId="56D28621" wp14:editId="03E4A0CC">
                  <wp:extent cx="2172722" cy="1171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1277" cy="1181580"/>
                          </a:xfrm>
                          <a:prstGeom prst="rect">
                            <a:avLst/>
                          </a:prstGeom>
                          <a:noFill/>
                          <a:ln>
                            <a:noFill/>
                          </a:ln>
                        </pic:spPr>
                      </pic:pic>
                    </a:graphicData>
                  </a:graphic>
                </wp:inline>
              </w:drawing>
            </w:r>
          </w:p>
        </w:tc>
      </w:tr>
      <w:tr w:rsidR="000E3677" w14:paraId="617A7EE4" w14:textId="77777777" w:rsidTr="00844978">
        <w:trPr>
          <w:cantSplit/>
        </w:trPr>
        <w:tc>
          <w:tcPr>
            <w:tcW w:w="4870" w:type="dxa"/>
          </w:tcPr>
          <w:p w14:paraId="64BF2F2E"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Hear what an engineering client, Mark, says about management reporting</w:t>
            </w:r>
          </w:p>
          <w:p w14:paraId="1581F3DF"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p>
          <w:p w14:paraId="3C63A341" w14:textId="77777777" w:rsidR="00CE5936" w:rsidRPr="00232505" w:rsidRDefault="00CE5936" w:rsidP="00CE5936">
            <w:pPr>
              <w:rPr>
                <w:rFonts w:ascii="Calibri" w:eastAsia="Times New Roman" w:hAnsi="Calibri" w:cs="Calibri"/>
                <w:lang w:eastAsia="en-AU"/>
              </w:rPr>
            </w:pPr>
          </w:p>
        </w:tc>
        <w:tc>
          <w:tcPr>
            <w:tcW w:w="5699" w:type="dxa"/>
            <w:gridSpan w:val="2"/>
          </w:tcPr>
          <w:p w14:paraId="113F868E" w14:textId="77777777"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[Video testimonial from Mark Chisholm]</w:t>
            </w:r>
          </w:p>
          <w:p w14:paraId="4D199EDF" w14:textId="02FFBD21" w:rsidR="00CE5936" w:rsidRPr="00232505" w:rsidRDefault="00CE5936" w:rsidP="00CE5936">
            <w:pPr>
              <w:rPr>
                <w:rFonts w:ascii="Calibri" w:eastAsia="Times New Roman" w:hAnsi="Calibri" w:cs="Calibri"/>
                <w:lang w:eastAsia="en-AU"/>
              </w:rPr>
            </w:pPr>
            <w:r w:rsidRPr="00232505">
              <w:rPr>
                <w:rFonts w:ascii="Calibri" w:eastAsia="Times New Roman" w:hAnsi="Calibri" w:cs="Calibri"/>
                <w:lang w:eastAsia="en-AU"/>
              </w:rPr>
              <w:t> </w:t>
            </w:r>
            <w:r>
              <w:rPr>
                <w:rFonts w:ascii="Calibri" w:eastAsia="Times New Roman" w:hAnsi="Calibri" w:cs="Calibri"/>
                <w:lang w:eastAsia="en-AU"/>
              </w:rPr>
              <w:t xml:space="preserve">[will provide link to </w:t>
            </w:r>
            <w:proofErr w:type="spellStart"/>
            <w:r>
              <w:rPr>
                <w:rFonts w:ascii="Calibri" w:eastAsia="Times New Roman" w:hAnsi="Calibri" w:cs="Calibri"/>
                <w:lang w:eastAsia="en-AU"/>
              </w:rPr>
              <w:t>youtube</w:t>
            </w:r>
            <w:proofErr w:type="spellEnd"/>
            <w:r>
              <w:rPr>
                <w:rFonts w:ascii="Calibri" w:eastAsia="Times New Roman" w:hAnsi="Calibri" w:cs="Calibri"/>
                <w:lang w:eastAsia="en-AU"/>
              </w:rPr>
              <w:t xml:space="preserve"> channel</w:t>
            </w:r>
            <w:r w:rsidR="00E34A59">
              <w:rPr>
                <w:rFonts w:ascii="Calibri" w:eastAsia="Times New Roman" w:hAnsi="Calibri" w:cs="Calibri"/>
                <w:lang w:eastAsia="en-AU"/>
              </w:rPr>
              <w:t>]</w:t>
            </w:r>
          </w:p>
          <w:p w14:paraId="557AC23D" w14:textId="77777777" w:rsidR="00CE5936" w:rsidRDefault="00CE5936" w:rsidP="00232505">
            <w:pPr>
              <w:rPr>
                <w:rFonts w:ascii="Calibri" w:eastAsia="Times New Roman" w:hAnsi="Calibri" w:cs="Calibri"/>
                <w:lang w:eastAsia="en-AU"/>
              </w:rPr>
            </w:pPr>
          </w:p>
        </w:tc>
      </w:tr>
      <w:tr w:rsidR="000E3677" w14:paraId="729E5625" w14:textId="77777777" w:rsidTr="00844978">
        <w:trPr>
          <w:cantSplit/>
        </w:trPr>
        <w:tc>
          <w:tcPr>
            <w:tcW w:w="4870" w:type="dxa"/>
          </w:tcPr>
          <w:p w14:paraId="2D4B6C5D" w14:textId="77777777" w:rsidR="00D228BB" w:rsidRPr="00232505" w:rsidRDefault="00D228BB" w:rsidP="00D228BB">
            <w:pPr>
              <w:rPr>
                <w:rFonts w:ascii="Calibri" w:eastAsia="Times New Roman" w:hAnsi="Calibri" w:cs="Calibri"/>
                <w:lang w:eastAsia="en-AU"/>
              </w:rPr>
            </w:pPr>
            <w:r w:rsidRPr="00232505">
              <w:rPr>
                <w:rFonts w:ascii="Calibri" w:eastAsia="Times New Roman" w:hAnsi="Calibri" w:cs="Calibri"/>
                <w:lang w:eastAsia="en-AU"/>
              </w:rPr>
              <w:t xml:space="preserve">Larger businesses generate Management Reports regularly (usually monthly) and </w:t>
            </w:r>
            <w:proofErr w:type="gramStart"/>
            <w:r w:rsidRPr="00232505">
              <w:rPr>
                <w:rFonts w:ascii="Calibri" w:eastAsia="Times New Roman" w:hAnsi="Calibri" w:cs="Calibri"/>
                <w:lang w:eastAsia="en-AU"/>
              </w:rPr>
              <w:t>can’t</w:t>
            </w:r>
            <w:proofErr w:type="gramEnd"/>
            <w:r w:rsidRPr="00232505">
              <w:rPr>
                <w:rFonts w:ascii="Calibri" w:eastAsia="Times New Roman" w:hAnsi="Calibri" w:cs="Calibri"/>
                <w:lang w:eastAsia="en-AU"/>
              </w:rPr>
              <w:t xml:space="preserve"> imagine doing business without them. Smaller businesses often haven’t discovered them yet and we’ve seen dramatic </w:t>
            </w:r>
            <w:proofErr w:type="gramStart"/>
            <w:r w:rsidRPr="00232505">
              <w:rPr>
                <w:rFonts w:ascii="Calibri" w:eastAsia="Times New Roman" w:hAnsi="Calibri" w:cs="Calibri"/>
                <w:lang w:eastAsia="en-AU"/>
              </w:rPr>
              <w:t>turn-arounds</w:t>
            </w:r>
            <w:proofErr w:type="gramEnd"/>
            <w:r w:rsidRPr="00232505">
              <w:rPr>
                <w:rFonts w:ascii="Calibri" w:eastAsia="Times New Roman" w:hAnsi="Calibri" w:cs="Calibri"/>
                <w:lang w:eastAsia="en-AU"/>
              </w:rPr>
              <w:t xml:space="preserve"> in business performance when they have.</w:t>
            </w:r>
          </w:p>
          <w:p w14:paraId="4188F5E4" w14:textId="77777777" w:rsidR="00D228BB" w:rsidRPr="00232505" w:rsidRDefault="00D228BB" w:rsidP="00D228BB">
            <w:pPr>
              <w:rPr>
                <w:rFonts w:ascii="Calibri" w:eastAsia="Times New Roman" w:hAnsi="Calibri" w:cs="Calibri"/>
                <w:lang w:eastAsia="en-AU"/>
              </w:rPr>
            </w:pPr>
            <w:r w:rsidRPr="00232505">
              <w:rPr>
                <w:rFonts w:ascii="Calibri" w:eastAsia="Times New Roman" w:hAnsi="Calibri" w:cs="Calibri"/>
                <w:lang w:eastAsia="en-AU"/>
              </w:rPr>
              <w:t> </w:t>
            </w:r>
          </w:p>
          <w:p w14:paraId="63254C86" w14:textId="77777777" w:rsidR="00D228BB" w:rsidRPr="00232505" w:rsidRDefault="00D228BB" w:rsidP="00CE5936">
            <w:pPr>
              <w:rPr>
                <w:rFonts w:ascii="Calibri" w:eastAsia="Times New Roman" w:hAnsi="Calibri" w:cs="Calibri"/>
                <w:lang w:eastAsia="en-AU"/>
              </w:rPr>
            </w:pPr>
          </w:p>
        </w:tc>
        <w:tc>
          <w:tcPr>
            <w:tcW w:w="5699" w:type="dxa"/>
            <w:gridSpan w:val="2"/>
          </w:tcPr>
          <w:p w14:paraId="06788CB0" w14:textId="37D1CAD4" w:rsidR="00D228BB" w:rsidRDefault="00855683" w:rsidP="00CE5936">
            <w:pPr>
              <w:rPr>
                <w:rFonts w:ascii="Calibri" w:eastAsia="Times New Roman" w:hAnsi="Calibri" w:cs="Calibri"/>
                <w:lang w:eastAsia="en-AU"/>
              </w:rPr>
            </w:pPr>
            <w:r>
              <w:rPr>
                <w:rFonts w:ascii="Calibri" w:eastAsia="Times New Roman" w:hAnsi="Calibri" w:cs="Calibri"/>
                <w:lang w:eastAsia="en-AU"/>
              </w:rPr>
              <w:t>Stock library image of financial reports but with lots of graphs etc</w:t>
            </w:r>
            <w:r w:rsidR="00EC69BA">
              <w:rPr>
                <w:rFonts w:ascii="Calibri" w:eastAsia="Times New Roman" w:hAnsi="Calibri" w:cs="Calibri"/>
                <w:lang w:eastAsia="en-AU"/>
              </w:rPr>
              <w:t>. Something like this one.</w:t>
            </w:r>
          </w:p>
          <w:p w14:paraId="065EEAC1" w14:textId="77777777" w:rsidR="00255568" w:rsidRDefault="00255568" w:rsidP="00CE5936">
            <w:pPr>
              <w:rPr>
                <w:rFonts w:ascii="Calibri" w:eastAsia="Times New Roman" w:hAnsi="Calibri" w:cs="Calibri"/>
                <w:lang w:eastAsia="en-AU"/>
              </w:rPr>
            </w:pPr>
          </w:p>
          <w:p w14:paraId="28F5A3EC" w14:textId="3FA235F6" w:rsidR="00855683" w:rsidRPr="00232505" w:rsidRDefault="00EC69BA" w:rsidP="00CE5936">
            <w:pPr>
              <w:rPr>
                <w:rFonts w:ascii="Calibri" w:eastAsia="Times New Roman" w:hAnsi="Calibri" w:cs="Calibri"/>
                <w:lang w:eastAsia="en-AU"/>
              </w:rPr>
            </w:pPr>
            <w:r>
              <w:rPr>
                <w:noProof/>
              </w:rPr>
              <w:drawing>
                <wp:inline distT="0" distB="0" distL="0" distR="0" wp14:anchorId="494871AB" wp14:editId="3B261937">
                  <wp:extent cx="2847975" cy="1609725"/>
                  <wp:effectExtent l="0" t="0" r="9525" b="9525"/>
                  <wp:docPr id="15" name="Picture 15" descr="Close-up view of young professional accountant preparing financial reports  with charts and graphs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up view of young professional accountant preparing financial reports  with charts and graphs Stock Photo - Ala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inline>
              </w:drawing>
            </w:r>
          </w:p>
        </w:tc>
      </w:tr>
      <w:tr w:rsidR="000E3677" w14:paraId="39278335" w14:textId="77777777" w:rsidTr="00844978">
        <w:trPr>
          <w:gridAfter w:val="1"/>
          <w:wAfter w:w="90" w:type="dxa"/>
          <w:cantSplit/>
        </w:trPr>
        <w:tc>
          <w:tcPr>
            <w:tcW w:w="4870" w:type="dxa"/>
          </w:tcPr>
          <w:p w14:paraId="35B4795E" w14:textId="5D60835C" w:rsidR="00255568" w:rsidRDefault="00255568" w:rsidP="00EB4FDC">
            <w:pPr>
              <w:rPr>
                <w:rFonts w:ascii="Calibri" w:eastAsia="Times New Roman" w:hAnsi="Calibri" w:cs="Calibri"/>
                <w:lang w:eastAsia="en-AU"/>
              </w:rPr>
            </w:pPr>
            <w:r w:rsidRPr="00232505">
              <w:rPr>
                <w:rFonts w:ascii="Calibri" w:eastAsia="Times New Roman" w:hAnsi="Calibri" w:cs="Calibri"/>
                <w:lang w:eastAsia="en-AU"/>
              </w:rPr>
              <w:t>This is what XXXX, a hospitality client says about management accounting:</w:t>
            </w:r>
          </w:p>
          <w:p w14:paraId="5A9C462C" w14:textId="314B234C" w:rsidR="00142036" w:rsidRDefault="00142036" w:rsidP="00EB4FDC">
            <w:pPr>
              <w:rPr>
                <w:rFonts w:ascii="Calibri" w:eastAsia="Times New Roman" w:hAnsi="Calibri" w:cs="Calibri"/>
                <w:lang w:eastAsia="en-AU"/>
              </w:rPr>
            </w:pPr>
            <w:r>
              <w:rPr>
                <w:rFonts w:ascii="Calibri" w:eastAsia="Times New Roman" w:hAnsi="Calibri" w:cs="Calibri"/>
                <w:lang w:eastAsia="en-AU"/>
              </w:rPr>
              <w:t xml:space="preserve">[associate this quote with a stock library </w:t>
            </w:r>
            <w:r w:rsidR="00FC38EA">
              <w:rPr>
                <w:rFonts w:ascii="Calibri" w:eastAsia="Times New Roman" w:hAnsi="Calibri" w:cs="Calibri"/>
                <w:lang w:eastAsia="en-AU"/>
              </w:rPr>
              <w:t xml:space="preserve">of hospitality such as </w:t>
            </w:r>
            <w:r w:rsidR="000E3677">
              <w:rPr>
                <w:rFonts w:ascii="Calibri" w:eastAsia="Times New Roman" w:hAnsi="Calibri" w:cs="Calibri"/>
                <w:lang w:eastAsia="en-AU"/>
              </w:rPr>
              <w:t>this one]</w:t>
            </w:r>
          </w:p>
          <w:p w14:paraId="2A95F37A" w14:textId="1B3503D1" w:rsidR="000E3677" w:rsidRPr="00232505" w:rsidRDefault="000E3677" w:rsidP="00EB4FDC">
            <w:pPr>
              <w:rPr>
                <w:rFonts w:ascii="Calibri" w:eastAsia="Times New Roman" w:hAnsi="Calibri" w:cs="Calibri"/>
                <w:lang w:eastAsia="en-AU"/>
              </w:rPr>
            </w:pPr>
            <w:r>
              <w:rPr>
                <w:noProof/>
              </w:rPr>
              <w:drawing>
                <wp:inline distT="0" distB="0" distL="0" distR="0" wp14:anchorId="5BE023F8" wp14:editId="02A8AD2F">
                  <wp:extent cx="2807335" cy="18682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1269" cy="1904140"/>
                          </a:xfrm>
                          <a:prstGeom prst="rect">
                            <a:avLst/>
                          </a:prstGeom>
                        </pic:spPr>
                      </pic:pic>
                    </a:graphicData>
                  </a:graphic>
                </wp:inline>
              </w:drawing>
            </w:r>
          </w:p>
          <w:p w14:paraId="67A0D507" w14:textId="77777777" w:rsidR="00255568" w:rsidRPr="00232505" w:rsidRDefault="00255568" w:rsidP="00255568">
            <w:pPr>
              <w:ind w:left="1080"/>
              <w:rPr>
                <w:rFonts w:ascii="Calibri" w:eastAsia="Times New Roman" w:hAnsi="Calibri" w:cs="Calibri"/>
                <w:lang w:eastAsia="en-AU"/>
              </w:rPr>
            </w:pPr>
            <w:r w:rsidRPr="00232505">
              <w:rPr>
                <w:rFonts w:ascii="Calibri" w:eastAsia="Times New Roman" w:hAnsi="Calibri" w:cs="Calibri"/>
                <w:lang w:eastAsia="en-AU"/>
              </w:rPr>
              <w:t> </w:t>
            </w:r>
          </w:p>
          <w:p w14:paraId="056405D0" w14:textId="77777777" w:rsidR="00255568" w:rsidRPr="00232505" w:rsidRDefault="00255568" w:rsidP="00255568">
            <w:pPr>
              <w:ind w:left="1080"/>
              <w:rPr>
                <w:rFonts w:ascii="Calibri" w:eastAsia="Times New Roman" w:hAnsi="Calibri" w:cs="Calibri"/>
                <w:lang w:eastAsia="en-AU"/>
              </w:rPr>
            </w:pPr>
            <w:r w:rsidRPr="00232505">
              <w:rPr>
                <w:rFonts w:ascii="Calibri" w:eastAsia="Times New Roman" w:hAnsi="Calibri" w:cs="Calibri"/>
                <w:lang w:eastAsia="en-AU"/>
              </w:rPr>
              <w:t> </w:t>
            </w:r>
          </w:p>
          <w:p w14:paraId="73C4F49D" w14:textId="77777777" w:rsidR="00255568" w:rsidRPr="00232505" w:rsidRDefault="00255568" w:rsidP="00D228BB">
            <w:pPr>
              <w:rPr>
                <w:rFonts w:ascii="Calibri" w:eastAsia="Times New Roman" w:hAnsi="Calibri" w:cs="Calibri"/>
                <w:lang w:eastAsia="en-AU"/>
              </w:rPr>
            </w:pPr>
          </w:p>
        </w:tc>
        <w:tc>
          <w:tcPr>
            <w:tcW w:w="5609" w:type="dxa"/>
          </w:tcPr>
          <w:p w14:paraId="0BB3A394" w14:textId="48BC9DB9" w:rsidR="00255568" w:rsidRDefault="00255568" w:rsidP="00CE5936">
            <w:pPr>
              <w:rPr>
                <w:rFonts w:ascii="Calibri" w:eastAsia="Times New Roman" w:hAnsi="Calibri" w:cs="Calibri"/>
                <w:lang w:eastAsia="en-AU"/>
              </w:rPr>
            </w:pPr>
          </w:p>
          <w:p w14:paraId="059721FC" w14:textId="77777777" w:rsidR="00315A2F" w:rsidRPr="00232505" w:rsidRDefault="00315A2F" w:rsidP="00315A2F">
            <w:pPr>
              <w:ind w:left="1080"/>
              <w:rPr>
                <w:rFonts w:ascii="Calibri" w:eastAsia="Times New Roman" w:hAnsi="Calibri" w:cs="Calibri"/>
                <w:lang w:eastAsia="en-AU"/>
              </w:rPr>
            </w:pPr>
            <w:r w:rsidRPr="00232505">
              <w:rPr>
                <w:rFonts w:ascii="Calibri" w:eastAsia="Times New Roman" w:hAnsi="Calibri" w:cs="Calibri"/>
                <w:lang w:eastAsia="en-AU"/>
              </w:rPr>
              <w:t xml:space="preserve">"We have worked with Tactica for over 10 years now and really value the way they keep us focused on the numbers. They have shown us the KPI’s we should be tracking in our most recent business venture, which gives us insights into areas that are going well and those that need work. We check in monthly to see how the business is performing against the forecast that we set </w:t>
            </w:r>
            <w:proofErr w:type="gramStart"/>
            <w:r w:rsidRPr="00232505">
              <w:rPr>
                <w:rFonts w:ascii="Calibri" w:eastAsia="Times New Roman" w:hAnsi="Calibri" w:cs="Calibri"/>
                <w:lang w:eastAsia="en-AU"/>
              </w:rPr>
              <w:t>together</w:t>
            </w:r>
            <w:proofErr w:type="gramEnd"/>
            <w:r w:rsidRPr="00232505">
              <w:rPr>
                <w:rFonts w:ascii="Calibri" w:eastAsia="Times New Roman" w:hAnsi="Calibri" w:cs="Calibri"/>
                <w:lang w:eastAsia="en-AU"/>
              </w:rPr>
              <w:t xml:space="preserve"> and it is great to have someone to be able to bounce ideas off."</w:t>
            </w:r>
          </w:p>
          <w:p w14:paraId="65E91069" w14:textId="622A4C07" w:rsidR="00315A2F" w:rsidRDefault="00315A2F" w:rsidP="00CE5936">
            <w:pPr>
              <w:rPr>
                <w:rFonts w:ascii="Calibri" w:eastAsia="Times New Roman" w:hAnsi="Calibri" w:cs="Calibri"/>
                <w:lang w:eastAsia="en-AU"/>
              </w:rPr>
            </w:pPr>
          </w:p>
        </w:tc>
      </w:tr>
      <w:tr w:rsidR="000E3677" w14:paraId="6DAAEF09" w14:textId="77777777" w:rsidTr="00844978">
        <w:trPr>
          <w:cantSplit/>
        </w:trPr>
        <w:tc>
          <w:tcPr>
            <w:tcW w:w="4870" w:type="dxa"/>
          </w:tcPr>
          <w:p w14:paraId="06463FD4" w14:textId="77777777" w:rsidR="00592FC3" w:rsidRPr="00232505" w:rsidRDefault="00592FC3" w:rsidP="00592FC3">
            <w:pPr>
              <w:ind w:left="540"/>
              <w:rPr>
                <w:rFonts w:ascii="Calibri" w:eastAsia="Times New Roman" w:hAnsi="Calibri" w:cs="Calibri"/>
                <w:lang w:eastAsia="en-AU"/>
              </w:rPr>
            </w:pPr>
            <w:r w:rsidRPr="00232505">
              <w:rPr>
                <w:rFonts w:ascii="Calibri" w:eastAsia="Times New Roman" w:hAnsi="Calibri" w:cs="Calibri"/>
                <w:u w:val="single"/>
                <w:lang w:eastAsia="en-AU"/>
              </w:rPr>
              <w:t>Contact us</w:t>
            </w:r>
            <w:r w:rsidRPr="00232505">
              <w:rPr>
                <w:rFonts w:ascii="Calibri" w:eastAsia="Times New Roman" w:hAnsi="Calibri" w:cs="Calibri"/>
                <w:lang w:eastAsia="en-AU"/>
              </w:rPr>
              <w:t xml:space="preserve"> to find out more, or read on…</w:t>
            </w:r>
          </w:p>
          <w:p w14:paraId="417AE20F" w14:textId="77777777" w:rsidR="00592FC3" w:rsidRPr="00232505" w:rsidRDefault="00592FC3" w:rsidP="00255568">
            <w:pPr>
              <w:ind w:left="1080"/>
              <w:rPr>
                <w:rFonts w:ascii="Calibri" w:eastAsia="Times New Roman" w:hAnsi="Calibri" w:cs="Calibri"/>
                <w:lang w:eastAsia="en-AU"/>
              </w:rPr>
            </w:pPr>
          </w:p>
        </w:tc>
        <w:tc>
          <w:tcPr>
            <w:tcW w:w="5699" w:type="dxa"/>
            <w:gridSpan w:val="2"/>
          </w:tcPr>
          <w:p w14:paraId="223F3397" w14:textId="77777777" w:rsidR="00592FC3" w:rsidRDefault="00592FC3" w:rsidP="00CE5936">
            <w:pPr>
              <w:rPr>
                <w:rFonts w:ascii="Calibri" w:eastAsia="Times New Roman" w:hAnsi="Calibri" w:cs="Calibri"/>
                <w:lang w:eastAsia="en-AU"/>
              </w:rPr>
            </w:pPr>
          </w:p>
        </w:tc>
      </w:tr>
      <w:tr w:rsidR="000E3677" w14:paraId="3B8130F1" w14:textId="77777777" w:rsidTr="00844978">
        <w:trPr>
          <w:cantSplit/>
        </w:trPr>
        <w:tc>
          <w:tcPr>
            <w:tcW w:w="4870" w:type="dxa"/>
          </w:tcPr>
          <w:p w14:paraId="076B69D8" w14:textId="77777777" w:rsidR="00BE5438" w:rsidRPr="00232505" w:rsidRDefault="00BE5438" w:rsidP="00BE5438">
            <w:pPr>
              <w:ind w:left="540"/>
              <w:rPr>
                <w:rFonts w:ascii="Calibri" w:eastAsia="Times New Roman" w:hAnsi="Calibri" w:cs="Calibri"/>
                <w:lang w:eastAsia="en-AU"/>
              </w:rPr>
            </w:pPr>
            <w:proofErr w:type="gramStart"/>
            <w:r w:rsidRPr="00232505">
              <w:rPr>
                <w:rFonts w:ascii="Calibri" w:eastAsia="Times New Roman" w:hAnsi="Calibri" w:cs="Calibri"/>
                <w:lang w:eastAsia="en-AU"/>
              </w:rPr>
              <w:lastRenderedPageBreak/>
              <w:t>What's</w:t>
            </w:r>
            <w:proofErr w:type="gramEnd"/>
            <w:r w:rsidRPr="00232505">
              <w:rPr>
                <w:rFonts w:ascii="Calibri" w:eastAsia="Times New Roman" w:hAnsi="Calibri" w:cs="Calibri"/>
                <w:lang w:eastAsia="en-AU"/>
              </w:rPr>
              <w:t xml:space="preserve"> wrong with no Management Accounting?</w:t>
            </w:r>
          </w:p>
          <w:p w14:paraId="3EC828DC"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Watching the bank account?</w:t>
            </w:r>
          </w:p>
          <w:p w14:paraId="1FD44BE7"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Committed future expenses</w:t>
            </w:r>
          </w:p>
          <w:p w14:paraId="2E709770"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Problem with the Profit &amp; Loss Report</w:t>
            </w:r>
          </w:p>
          <w:p w14:paraId="306E7835"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 xml:space="preserve">"Profit" </w:t>
            </w:r>
            <w:proofErr w:type="gramStart"/>
            <w:r w:rsidRPr="00232505">
              <w:rPr>
                <w:rFonts w:ascii="Calibri" w:eastAsia="Times New Roman" w:hAnsi="Calibri" w:cs="Calibri"/>
                <w:lang w:eastAsia="en-AU"/>
              </w:rPr>
              <w:t>isn't</w:t>
            </w:r>
            <w:proofErr w:type="gramEnd"/>
            <w:r w:rsidRPr="00232505">
              <w:rPr>
                <w:rFonts w:ascii="Calibri" w:eastAsia="Times New Roman" w:hAnsi="Calibri" w:cs="Calibri"/>
                <w:lang w:eastAsia="en-AU"/>
              </w:rPr>
              <w:t xml:space="preserve"> what you might think it is</w:t>
            </w:r>
          </w:p>
          <w:p w14:paraId="19065EE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Ups and Downs of Profit</w:t>
            </w:r>
          </w:p>
          <w:p w14:paraId="247368A3"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Management Accounts with Budget Forecasting is the Answer</w:t>
            </w:r>
          </w:p>
          <w:p w14:paraId="7A81E8D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Benefits of Management Reporting</w:t>
            </w:r>
          </w:p>
          <w:p w14:paraId="64CE5FB6"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What can Tactica do for you?</w:t>
            </w:r>
          </w:p>
          <w:p w14:paraId="5C3AC0A0" w14:textId="77777777" w:rsidR="00BE5438" w:rsidRPr="00232505" w:rsidRDefault="00BE5438" w:rsidP="00BE5438">
            <w:pPr>
              <w:ind w:left="540"/>
              <w:rPr>
                <w:rFonts w:ascii="Calibri" w:eastAsia="Times New Roman" w:hAnsi="Calibri" w:cs="Calibri"/>
                <w:lang w:eastAsia="en-AU"/>
              </w:rPr>
            </w:pPr>
            <w:r w:rsidRPr="00232505">
              <w:rPr>
                <w:rFonts w:ascii="Calibri" w:eastAsia="Times New Roman" w:hAnsi="Calibri" w:cs="Calibri"/>
                <w:lang w:eastAsia="en-AU"/>
              </w:rPr>
              <w:t>The Tactica Management Reporting package</w:t>
            </w:r>
          </w:p>
          <w:p w14:paraId="16E86D6F" w14:textId="77777777" w:rsidR="00592FC3" w:rsidRPr="00232505" w:rsidRDefault="00592FC3" w:rsidP="00592FC3">
            <w:pPr>
              <w:ind w:left="540"/>
              <w:rPr>
                <w:rFonts w:ascii="Calibri" w:eastAsia="Times New Roman" w:hAnsi="Calibri" w:cs="Calibri"/>
                <w:u w:val="single"/>
                <w:lang w:eastAsia="en-AU"/>
              </w:rPr>
            </w:pPr>
          </w:p>
        </w:tc>
        <w:tc>
          <w:tcPr>
            <w:tcW w:w="5699" w:type="dxa"/>
            <w:gridSpan w:val="2"/>
          </w:tcPr>
          <w:p w14:paraId="6DBB0A25" w14:textId="77777777" w:rsidR="00592FC3" w:rsidRDefault="00592FC3" w:rsidP="00CE5936">
            <w:pPr>
              <w:rPr>
                <w:rFonts w:ascii="Calibri" w:eastAsia="Times New Roman" w:hAnsi="Calibri" w:cs="Calibri"/>
                <w:lang w:eastAsia="en-AU"/>
              </w:rPr>
            </w:pPr>
          </w:p>
        </w:tc>
      </w:tr>
      <w:tr w:rsidR="000E3677" w14:paraId="45063CC6" w14:textId="77777777" w:rsidTr="00844978">
        <w:trPr>
          <w:cantSplit/>
        </w:trPr>
        <w:tc>
          <w:tcPr>
            <w:tcW w:w="4870" w:type="dxa"/>
          </w:tcPr>
          <w:p w14:paraId="2398B116" w14:textId="77777777" w:rsidR="00BE5438" w:rsidRPr="00232505" w:rsidRDefault="00BE5438" w:rsidP="00BE5438">
            <w:pPr>
              <w:outlineLvl w:val="1"/>
              <w:rPr>
                <w:rFonts w:ascii="Calibri" w:eastAsia="Times New Roman" w:hAnsi="Calibri" w:cs="Calibri"/>
                <w:b/>
                <w:bCs/>
                <w:color w:val="2E75B5"/>
                <w:sz w:val="28"/>
                <w:szCs w:val="28"/>
                <w:lang w:eastAsia="en-AU"/>
              </w:rPr>
            </w:pPr>
            <w:proofErr w:type="gramStart"/>
            <w:r w:rsidRPr="00232505">
              <w:rPr>
                <w:rFonts w:ascii="Calibri" w:eastAsia="Times New Roman" w:hAnsi="Calibri" w:cs="Calibri"/>
                <w:b/>
                <w:bCs/>
                <w:color w:val="2E75B5"/>
                <w:sz w:val="28"/>
                <w:szCs w:val="28"/>
                <w:lang w:eastAsia="en-AU"/>
              </w:rPr>
              <w:t>What's</w:t>
            </w:r>
            <w:proofErr w:type="gramEnd"/>
            <w:r w:rsidRPr="00232505">
              <w:rPr>
                <w:rFonts w:ascii="Calibri" w:eastAsia="Times New Roman" w:hAnsi="Calibri" w:cs="Calibri"/>
                <w:b/>
                <w:bCs/>
                <w:color w:val="2E75B5"/>
                <w:sz w:val="28"/>
                <w:szCs w:val="28"/>
                <w:lang w:eastAsia="en-AU"/>
              </w:rPr>
              <w:t xml:space="preserve"> wrong with no Management Accounting?</w:t>
            </w:r>
          </w:p>
          <w:p w14:paraId="33CE7082"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11BF0B10"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69182480"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xml:space="preserve">Every SMB engages an accountant to do their </w:t>
            </w:r>
            <w:r w:rsidRPr="00232505">
              <w:rPr>
                <w:rFonts w:ascii="Calibri" w:eastAsia="Times New Roman" w:hAnsi="Calibri" w:cs="Calibri"/>
                <w:b/>
                <w:bCs/>
                <w:lang w:eastAsia="en-AU"/>
              </w:rPr>
              <w:t>tax accounting</w:t>
            </w:r>
            <w:r w:rsidRPr="00232505">
              <w:rPr>
                <w:rFonts w:ascii="Calibri" w:eastAsia="Times New Roman" w:hAnsi="Calibri" w:cs="Calibri"/>
                <w:lang w:eastAsia="en-AU"/>
              </w:rPr>
              <w:t xml:space="preserve">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the law). Once per year, their nominated tax accountant takes the data from the accounting system (typically Xero or MYOB) and prepares a report for the ATO (Australian Tax Office) so that the ATO can tell the business how much tax it should pay.</w:t>
            </w:r>
          </w:p>
          <w:p w14:paraId="5E3D2B79" w14:textId="77777777" w:rsidR="00BE5438" w:rsidRPr="00232505" w:rsidRDefault="00BE5438" w:rsidP="00BE5438">
            <w:pPr>
              <w:rPr>
                <w:rFonts w:ascii="Calibri" w:eastAsia="Times New Roman" w:hAnsi="Calibri" w:cs="Calibri"/>
                <w:lang w:eastAsia="en-AU"/>
              </w:rPr>
            </w:pPr>
            <w:r w:rsidRPr="00232505">
              <w:rPr>
                <w:rFonts w:ascii="Calibri" w:eastAsia="Times New Roman" w:hAnsi="Calibri" w:cs="Calibri"/>
                <w:lang w:eastAsia="en-AU"/>
              </w:rPr>
              <w:t> </w:t>
            </w:r>
          </w:p>
          <w:p w14:paraId="589CE2AE" w14:textId="2DEE359D" w:rsidR="00BE5438" w:rsidRPr="00232505" w:rsidRDefault="00BE5438" w:rsidP="00BE5438">
            <w:pPr>
              <w:ind w:left="540"/>
              <w:rPr>
                <w:rFonts w:ascii="Calibri" w:eastAsia="Times New Roman" w:hAnsi="Calibri" w:cs="Calibri"/>
                <w:lang w:eastAsia="en-AU"/>
              </w:rPr>
            </w:pPr>
          </w:p>
        </w:tc>
        <w:tc>
          <w:tcPr>
            <w:tcW w:w="5699" w:type="dxa"/>
            <w:gridSpan w:val="2"/>
          </w:tcPr>
          <w:p w14:paraId="3402FE8C" w14:textId="77777777" w:rsidR="00BE5438" w:rsidRDefault="00EB65D7" w:rsidP="00CE5936">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10FFC5FA" wp14:editId="3F5ABB12">
                  <wp:extent cx="3429000" cy="2286000"/>
                  <wp:effectExtent l="0" t="0" r="0" b="0"/>
                  <wp:docPr id="12" name="Picture 12" descr="Old paper documents in the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aper documents in the arch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15B111D8" w14:textId="285F13BA" w:rsidR="00AB7D2F" w:rsidRDefault="00AB7D2F" w:rsidP="00CE5936">
            <w:pPr>
              <w:rPr>
                <w:rFonts w:ascii="Calibri" w:eastAsia="Times New Roman" w:hAnsi="Calibri" w:cs="Calibri"/>
                <w:lang w:eastAsia="en-AU"/>
              </w:rPr>
            </w:pPr>
            <w:r>
              <w:rPr>
                <w:rFonts w:ascii="Calibri" w:eastAsia="Times New Roman" w:hAnsi="Calibri" w:cs="Calibri"/>
                <w:lang w:eastAsia="en-AU"/>
              </w:rPr>
              <w:t>Put the words “Ancient history?” over this image.</w:t>
            </w:r>
          </w:p>
        </w:tc>
      </w:tr>
      <w:tr w:rsidR="000E3677" w14:paraId="411D1833" w14:textId="77777777" w:rsidTr="00844978">
        <w:trPr>
          <w:cantSplit/>
        </w:trPr>
        <w:tc>
          <w:tcPr>
            <w:tcW w:w="4870" w:type="dxa"/>
          </w:tcPr>
          <w:p w14:paraId="097E0120" w14:textId="1436231D" w:rsidR="00EB65D7" w:rsidRPr="00232505" w:rsidRDefault="00EB65D7" w:rsidP="00BE543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lang w:eastAsia="en-AU"/>
              </w:rPr>
              <w:t xml:space="preserve">The problem is, this reporting is done often 6 months after the end of a financial year, so the information is up to 18 months old. A </w:t>
            </w:r>
            <w:proofErr w:type="gramStart"/>
            <w:r w:rsidRPr="00232505">
              <w:rPr>
                <w:rFonts w:ascii="Calibri" w:eastAsia="Times New Roman" w:hAnsi="Calibri" w:cs="Calibri"/>
                <w:lang w:eastAsia="en-AU"/>
              </w:rPr>
              <w:t>lot</w:t>
            </w:r>
            <w:proofErr w:type="gramEnd"/>
            <w:r w:rsidRPr="00232505">
              <w:rPr>
                <w:rFonts w:ascii="Calibri" w:eastAsia="Times New Roman" w:hAnsi="Calibri" w:cs="Calibri"/>
                <w:lang w:eastAsia="en-AU"/>
              </w:rPr>
              <w:t xml:space="preserve"> can happen in one month let alone 18 - so this report is far too old to take quick action if things are not going well.</w:t>
            </w:r>
          </w:p>
        </w:tc>
        <w:tc>
          <w:tcPr>
            <w:tcW w:w="5699" w:type="dxa"/>
            <w:gridSpan w:val="2"/>
          </w:tcPr>
          <w:p w14:paraId="4BD8C3C5" w14:textId="44A41734" w:rsidR="00EB65D7" w:rsidRDefault="0004765F" w:rsidP="00CE5936">
            <w:pPr>
              <w:rPr>
                <w:rFonts w:ascii="Calibri" w:eastAsia="Times New Roman" w:hAnsi="Calibri" w:cs="Calibri"/>
                <w:lang w:eastAsia="en-AU"/>
              </w:rPr>
            </w:pPr>
            <w:r>
              <w:rPr>
                <w:noProof/>
              </w:rPr>
              <w:drawing>
                <wp:inline distT="0" distB="0" distL="0" distR="0" wp14:anchorId="6318D558" wp14:editId="25E7F4C4">
                  <wp:extent cx="2683510" cy="2417419"/>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9559" cy="2440885"/>
                          </a:xfrm>
                          <a:prstGeom prst="rect">
                            <a:avLst/>
                          </a:prstGeom>
                          <a:noFill/>
                          <a:ln>
                            <a:noFill/>
                          </a:ln>
                        </pic:spPr>
                      </pic:pic>
                    </a:graphicData>
                  </a:graphic>
                </wp:inline>
              </w:drawing>
            </w:r>
          </w:p>
          <w:p w14:paraId="661B09C5" w14:textId="706D285C" w:rsidR="00885443" w:rsidRDefault="00885443" w:rsidP="00CE5936">
            <w:pPr>
              <w:rPr>
                <w:rFonts w:ascii="Calibri" w:eastAsia="Times New Roman" w:hAnsi="Calibri" w:cs="Calibri"/>
                <w:lang w:eastAsia="en-AU"/>
              </w:rPr>
            </w:pPr>
            <w:r>
              <w:rPr>
                <w:rFonts w:ascii="Calibri" w:eastAsia="Times New Roman" w:hAnsi="Calibri" w:cs="Calibri"/>
                <w:lang w:eastAsia="en-AU"/>
              </w:rPr>
              <w:t xml:space="preserve">Use this photo </w:t>
            </w:r>
            <w:r w:rsidR="006726E2">
              <w:rPr>
                <w:rFonts w:ascii="Calibri" w:eastAsia="Times New Roman" w:hAnsi="Calibri" w:cs="Calibri"/>
                <w:lang w:eastAsia="en-AU"/>
              </w:rPr>
              <w:t xml:space="preserve">above </w:t>
            </w:r>
            <w:r>
              <w:rPr>
                <w:rFonts w:ascii="Calibri" w:eastAsia="Times New Roman" w:hAnsi="Calibri" w:cs="Calibri"/>
                <w:lang w:eastAsia="en-AU"/>
              </w:rPr>
              <w:t>complete with the text</w:t>
            </w:r>
          </w:p>
          <w:p w14:paraId="2E540ED0" w14:textId="69C90E96" w:rsidR="00885443" w:rsidRDefault="00885443" w:rsidP="00CE5936">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61418634" wp14:editId="29C66071">
                  <wp:extent cx="3429000" cy="2286000"/>
                  <wp:effectExtent l="0" t="0" r="0" b="0"/>
                  <wp:docPr id="11" name="Picture 11" descr="Looking into the rear view mirror of a car, at a long, straight road in Death Valley,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oking into the rear view mirror of a car, at a long, straight road in Death Valley, Califor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1FDCFE3" w14:textId="49D32AB8" w:rsidR="0004765F" w:rsidRDefault="00885443" w:rsidP="00CE5936">
            <w:pPr>
              <w:rPr>
                <w:rFonts w:ascii="Calibri" w:eastAsia="Times New Roman" w:hAnsi="Calibri" w:cs="Calibri"/>
                <w:lang w:eastAsia="en-AU"/>
              </w:rPr>
            </w:pPr>
            <w:r>
              <w:rPr>
                <w:rFonts w:ascii="Calibri" w:eastAsia="Times New Roman" w:hAnsi="Calibri" w:cs="Calibri"/>
                <w:lang w:eastAsia="en-AU"/>
              </w:rPr>
              <w:t xml:space="preserve">Or mark up this photo </w:t>
            </w:r>
            <w:r w:rsidR="00AB7D2F">
              <w:rPr>
                <w:rFonts w:ascii="Calibri" w:eastAsia="Times New Roman" w:hAnsi="Calibri" w:cs="Calibri"/>
                <w:lang w:eastAsia="en-AU"/>
              </w:rPr>
              <w:t>w</w:t>
            </w:r>
            <w:r>
              <w:rPr>
                <w:rFonts w:ascii="Calibri" w:eastAsia="Times New Roman" w:hAnsi="Calibri" w:cs="Calibri"/>
                <w:lang w:eastAsia="en-AU"/>
              </w:rPr>
              <w:t>ith the same text</w:t>
            </w:r>
            <w:r w:rsidR="006726E2">
              <w:rPr>
                <w:rFonts w:ascii="Calibri" w:eastAsia="Times New Roman" w:hAnsi="Calibri" w:cs="Calibri"/>
                <w:lang w:eastAsia="en-AU"/>
              </w:rPr>
              <w:t xml:space="preserve"> as top photo</w:t>
            </w:r>
          </w:p>
        </w:tc>
      </w:tr>
      <w:tr w:rsidR="000E3677" w14:paraId="241683A0" w14:textId="77777777" w:rsidTr="00844978">
        <w:trPr>
          <w:cantSplit/>
        </w:trPr>
        <w:tc>
          <w:tcPr>
            <w:tcW w:w="4870" w:type="dxa"/>
          </w:tcPr>
          <w:p w14:paraId="7DFE00F8" w14:textId="77777777" w:rsidR="00FE0FE2" w:rsidRPr="00232505" w:rsidRDefault="00FE0FE2" w:rsidP="00FE0FE2">
            <w:pPr>
              <w:rPr>
                <w:rFonts w:ascii="Calibri" w:eastAsia="Times New Roman" w:hAnsi="Calibri" w:cs="Calibri"/>
                <w:lang w:eastAsia="en-AU"/>
              </w:rPr>
            </w:pPr>
            <w:proofErr w:type="gramStart"/>
            <w:r w:rsidRPr="00232505">
              <w:rPr>
                <w:rFonts w:ascii="Calibri" w:eastAsia="Times New Roman" w:hAnsi="Calibri" w:cs="Calibri"/>
                <w:lang w:eastAsia="en-AU"/>
              </w:rPr>
              <w:lastRenderedPageBreak/>
              <w:t>We've</w:t>
            </w:r>
            <w:proofErr w:type="gramEnd"/>
            <w:r w:rsidRPr="00232505">
              <w:rPr>
                <w:rFonts w:ascii="Calibri" w:eastAsia="Times New Roman" w:hAnsi="Calibri" w:cs="Calibri"/>
                <w:lang w:eastAsia="en-AU"/>
              </w:rPr>
              <w:t xml:space="preserve"> seen businesses go spectacularly broke within a few months - generally our clients have been creditors of these businesses and we've seen up close what happened. They simply were not watching their finances - if they had been, the whole disaster could have been avoided.</w:t>
            </w:r>
          </w:p>
          <w:p w14:paraId="10B4922B" w14:textId="77777777" w:rsidR="0004765F" w:rsidRPr="00232505" w:rsidRDefault="0004765F" w:rsidP="00BE5438">
            <w:pPr>
              <w:outlineLvl w:val="1"/>
              <w:rPr>
                <w:rFonts w:ascii="Calibri" w:eastAsia="Times New Roman" w:hAnsi="Calibri" w:cs="Calibri"/>
                <w:lang w:eastAsia="en-AU"/>
              </w:rPr>
            </w:pPr>
          </w:p>
        </w:tc>
        <w:tc>
          <w:tcPr>
            <w:tcW w:w="5699" w:type="dxa"/>
            <w:gridSpan w:val="2"/>
          </w:tcPr>
          <w:p w14:paraId="2EFC24EB" w14:textId="77777777" w:rsidR="0004765F" w:rsidRDefault="00C15E1D" w:rsidP="00CE5936">
            <w:pPr>
              <w:rPr>
                <w:noProof/>
              </w:rPr>
            </w:pPr>
            <w:r>
              <w:rPr>
                <w:noProof/>
              </w:rPr>
              <w:t>Use an image like this one</w:t>
            </w:r>
          </w:p>
          <w:p w14:paraId="7A582F2B" w14:textId="6AF34077" w:rsidR="00C15E1D" w:rsidRDefault="00C15E1D" w:rsidP="00CE5936">
            <w:pPr>
              <w:rPr>
                <w:noProof/>
              </w:rPr>
            </w:pPr>
            <w:r>
              <w:rPr>
                <w:noProof/>
              </w:rPr>
              <w:drawing>
                <wp:inline distT="0" distB="0" distL="0" distR="0" wp14:anchorId="694A63C1" wp14:editId="132DFB1D">
                  <wp:extent cx="3474085" cy="1389480"/>
                  <wp:effectExtent l="0" t="0" r="0" b="1270"/>
                  <wp:docPr id="17" name="Picture 17" descr="Shipwreck | Supporting Seafarers | The Mission to Seaf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ipwreck | Supporting Seafarers | The Mission to Seafar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3012" cy="1393050"/>
                          </a:xfrm>
                          <a:prstGeom prst="rect">
                            <a:avLst/>
                          </a:prstGeom>
                          <a:noFill/>
                          <a:ln>
                            <a:noFill/>
                          </a:ln>
                        </pic:spPr>
                      </pic:pic>
                    </a:graphicData>
                  </a:graphic>
                </wp:inline>
              </w:drawing>
            </w:r>
          </w:p>
        </w:tc>
      </w:tr>
      <w:tr w:rsidR="000E3677" w14:paraId="6691A960" w14:textId="77777777" w:rsidTr="00844978">
        <w:trPr>
          <w:cantSplit/>
        </w:trPr>
        <w:tc>
          <w:tcPr>
            <w:tcW w:w="4870" w:type="dxa"/>
          </w:tcPr>
          <w:p w14:paraId="352CE462" w14:textId="77777777" w:rsidR="00510973" w:rsidRPr="00232505" w:rsidRDefault="00510973" w:rsidP="00510973">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Watching the bank account?</w:t>
            </w:r>
          </w:p>
          <w:p w14:paraId="16425640"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09F39624"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xml:space="preserve">Now while the bank account should be watched (not obsessively), too many business owners ONLY monitor their bank account.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what's wrong with this?</w:t>
            </w:r>
          </w:p>
          <w:p w14:paraId="31FE4358" w14:textId="0A231F1B" w:rsidR="00510973" w:rsidRPr="00232505" w:rsidRDefault="00510973" w:rsidP="00510973">
            <w:pPr>
              <w:rPr>
                <w:rFonts w:ascii="Calibri" w:eastAsia="Times New Roman" w:hAnsi="Calibri" w:cs="Calibri"/>
                <w:lang w:eastAsia="en-AU"/>
              </w:rPr>
            </w:pPr>
          </w:p>
          <w:p w14:paraId="026A4B88"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xml:space="preserve">The problem with the money in your bank account is that much of it might not be yours - either now or </w:t>
            </w:r>
            <w:proofErr w:type="gramStart"/>
            <w:r w:rsidRPr="00232505">
              <w:rPr>
                <w:rFonts w:ascii="Calibri" w:eastAsia="Times New Roman" w:hAnsi="Calibri" w:cs="Calibri"/>
                <w:lang w:eastAsia="en-AU"/>
              </w:rPr>
              <w:t>in the near future</w:t>
            </w:r>
            <w:proofErr w:type="gramEnd"/>
            <w:r w:rsidRPr="00232505">
              <w:rPr>
                <w:rFonts w:ascii="Calibri" w:eastAsia="Times New Roman" w:hAnsi="Calibri" w:cs="Calibri"/>
                <w:lang w:eastAsia="en-AU"/>
              </w:rPr>
              <w:t>. Similarly, much of your money might currently be in other people's bank accounts.</w:t>
            </w:r>
          </w:p>
          <w:p w14:paraId="42E05B9A"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3426E975"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If you always paid cash for your supplies, and always received cash from your customers, then your bank account might be a better reflection of what is happening right now.</w:t>
            </w:r>
          </w:p>
          <w:p w14:paraId="53D6F50F" w14:textId="77777777" w:rsidR="00510973" w:rsidRPr="00232505" w:rsidRDefault="00510973" w:rsidP="00510973">
            <w:pPr>
              <w:rPr>
                <w:rFonts w:ascii="Calibri" w:eastAsia="Times New Roman" w:hAnsi="Calibri" w:cs="Calibri"/>
                <w:lang w:eastAsia="en-AU"/>
              </w:rPr>
            </w:pPr>
            <w:r w:rsidRPr="00232505">
              <w:rPr>
                <w:rFonts w:ascii="Calibri" w:eastAsia="Times New Roman" w:hAnsi="Calibri" w:cs="Calibri"/>
                <w:lang w:eastAsia="en-AU"/>
              </w:rPr>
              <w:t> </w:t>
            </w:r>
          </w:p>
          <w:p w14:paraId="3AD1AF5A" w14:textId="78842C31" w:rsidR="00C15E1D" w:rsidRPr="00232505" w:rsidRDefault="00510973" w:rsidP="00510973">
            <w:pPr>
              <w:rPr>
                <w:rFonts w:ascii="Calibri" w:eastAsia="Times New Roman" w:hAnsi="Calibri" w:cs="Calibri"/>
                <w:lang w:eastAsia="en-AU"/>
              </w:rPr>
            </w:pPr>
            <w:proofErr w:type="gramStart"/>
            <w:r w:rsidRPr="00232505">
              <w:rPr>
                <w:rFonts w:ascii="Calibri" w:eastAsia="Times New Roman" w:hAnsi="Calibri" w:cs="Calibri"/>
                <w:lang w:eastAsia="en-AU"/>
              </w:rPr>
              <w:t>But,</w:t>
            </w:r>
            <w:proofErr w:type="gramEnd"/>
            <w:r w:rsidRPr="00232505">
              <w:rPr>
                <w:rFonts w:ascii="Calibri" w:eastAsia="Times New Roman" w:hAnsi="Calibri" w:cs="Calibri"/>
                <w:lang w:eastAsia="en-AU"/>
              </w:rPr>
              <w:t xml:space="preserve"> the moment you send or receive an invoice, </w:t>
            </w:r>
            <w:r w:rsidRPr="00232505">
              <w:rPr>
                <w:rFonts w:ascii="Calibri" w:eastAsia="Times New Roman" w:hAnsi="Calibri" w:cs="Calibri"/>
                <w:b/>
                <w:bCs/>
                <w:lang w:eastAsia="en-AU"/>
              </w:rPr>
              <w:t>you're in the debt business</w:t>
            </w:r>
            <w:r w:rsidRPr="00232505">
              <w:rPr>
                <w:rFonts w:ascii="Calibri" w:eastAsia="Times New Roman" w:hAnsi="Calibri" w:cs="Calibri"/>
                <w:lang w:eastAsia="en-AU"/>
              </w:rPr>
              <w:t xml:space="preserve">. You are lending to, or borrowing money from, the businesses you exchange invoices with.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you need to know how much you owe, and how much you are owed. These debts could be getting out of control and the bank transactions simply </w:t>
            </w:r>
            <w:proofErr w:type="gramStart"/>
            <w:r w:rsidRPr="00232505">
              <w:rPr>
                <w:rFonts w:ascii="Calibri" w:eastAsia="Times New Roman" w:hAnsi="Calibri" w:cs="Calibri"/>
                <w:lang w:eastAsia="en-AU"/>
              </w:rPr>
              <w:t>aren't</w:t>
            </w:r>
            <w:proofErr w:type="gramEnd"/>
            <w:r w:rsidRPr="00232505">
              <w:rPr>
                <w:rFonts w:ascii="Calibri" w:eastAsia="Times New Roman" w:hAnsi="Calibri" w:cs="Calibri"/>
                <w:lang w:eastAsia="en-AU"/>
              </w:rPr>
              <w:t xml:space="preserve"> going to tell you.</w:t>
            </w:r>
          </w:p>
        </w:tc>
        <w:tc>
          <w:tcPr>
            <w:tcW w:w="5699" w:type="dxa"/>
            <w:gridSpan w:val="2"/>
          </w:tcPr>
          <w:p w14:paraId="1983737E" w14:textId="77777777" w:rsidR="00EE0AC1" w:rsidRPr="00232505" w:rsidRDefault="00EE0AC1" w:rsidP="00EE0AC1">
            <w:pPr>
              <w:rPr>
                <w:rFonts w:ascii="Calibri" w:eastAsia="Times New Roman" w:hAnsi="Calibri" w:cs="Calibri"/>
                <w:lang w:eastAsia="en-AU"/>
              </w:rPr>
            </w:pPr>
            <w:r w:rsidRPr="00232505">
              <w:rPr>
                <w:rFonts w:ascii="Calibri" w:eastAsia="Times New Roman" w:hAnsi="Calibri" w:cs="Calibri"/>
                <w:lang w:eastAsia="en-AU"/>
              </w:rPr>
              <w:t>[insert image of bank]</w:t>
            </w:r>
            <w:r w:rsidRPr="00232505">
              <w:rPr>
                <w:rFonts w:ascii="Calibri" w:eastAsia="Times New Roman" w:hAnsi="Calibri" w:cs="Calibri"/>
                <w:noProof/>
                <w:lang w:eastAsia="en-AU"/>
              </w:rPr>
              <w:t xml:space="preserve"> </w:t>
            </w:r>
          </w:p>
          <w:p w14:paraId="1940D0A9" w14:textId="0F54E3E4" w:rsidR="00C15E1D" w:rsidRDefault="00510973" w:rsidP="00CE5936">
            <w:pPr>
              <w:rPr>
                <w:noProof/>
              </w:rPr>
            </w:pPr>
            <w:r w:rsidRPr="00232505">
              <w:rPr>
                <w:rFonts w:ascii="Calibri" w:eastAsia="Times New Roman" w:hAnsi="Calibri" w:cs="Calibri"/>
                <w:noProof/>
                <w:lang w:eastAsia="en-AU"/>
              </w:rPr>
              <w:drawing>
                <wp:inline distT="0" distB="0" distL="0" distR="0" wp14:anchorId="46B76DF5" wp14:editId="7598A6D3">
                  <wp:extent cx="2486025" cy="1397297"/>
                  <wp:effectExtent l="0" t="0" r="0" b="0"/>
                  <wp:docPr id="10" name="Picture 10"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0859" cy="1422496"/>
                          </a:xfrm>
                          <a:prstGeom prst="rect">
                            <a:avLst/>
                          </a:prstGeom>
                          <a:noFill/>
                          <a:ln>
                            <a:noFill/>
                          </a:ln>
                        </pic:spPr>
                      </pic:pic>
                    </a:graphicData>
                  </a:graphic>
                </wp:inline>
              </w:drawing>
            </w:r>
          </w:p>
        </w:tc>
      </w:tr>
      <w:tr w:rsidR="000E3677" w14:paraId="653ACD83" w14:textId="77777777" w:rsidTr="00844978">
        <w:trPr>
          <w:cantSplit/>
        </w:trPr>
        <w:tc>
          <w:tcPr>
            <w:tcW w:w="4870" w:type="dxa"/>
          </w:tcPr>
          <w:p w14:paraId="1578FF11" w14:textId="77777777" w:rsidR="00DA302D" w:rsidRPr="00232505" w:rsidRDefault="00DA302D" w:rsidP="00DA302D">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Committed future expenses</w:t>
            </w:r>
          </w:p>
          <w:p w14:paraId="5DDDECC4"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25D100E2" w14:textId="77777777" w:rsidR="00DA302D" w:rsidRPr="00232505" w:rsidRDefault="00DA302D" w:rsidP="00DA302D">
            <w:pPr>
              <w:rPr>
                <w:rFonts w:ascii="Calibri" w:eastAsia="Times New Roman" w:hAnsi="Calibri" w:cs="Calibri"/>
                <w:lang w:eastAsia="en-AU"/>
              </w:rPr>
            </w:pPr>
            <w:proofErr w:type="gramStart"/>
            <w:r w:rsidRPr="00232505">
              <w:rPr>
                <w:rFonts w:ascii="Calibri" w:eastAsia="Times New Roman" w:hAnsi="Calibri" w:cs="Calibri"/>
                <w:lang w:eastAsia="en-AU"/>
              </w:rPr>
              <w:t>That's</w:t>
            </w:r>
            <w:proofErr w:type="gramEnd"/>
            <w:r w:rsidRPr="00232505">
              <w:rPr>
                <w:rFonts w:ascii="Calibri" w:eastAsia="Times New Roman" w:hAnsi="Calibri" w:cs="Calibri"/>
                <w:lang w:eastAsia="en-AU"/>
              </w:rPr>
              <w:t xml:space="preserve"> not the only problem. When you take on other commitments to fork out cash in future such as employing staff, buying vehicles or plant, or signing a lease, </w:t>
            </w:r>
            <w:proofErr w:type="gramStart"/>
            <w:r w:rsidRPr="00232505">
              <w:rPr>
                <w:rFonts w:ascii="Calibri" w:eastAsia="Times New Roman" w:hAnsi="Calibri" w:cs="Calibri"/>
                <w:lang w:eastAsia="en-AU"/>
              </w:rPr>
              <w:t>you're</w:t>
            </w:r>
            <w:proofErr w:type="gramEnd"/>
            <w:r w:rsidRPr="00232505">
              <w:rPr>
                <w:rFonts w:ascii="Calibri" w:eastAsia="Times New Roman" w:hAnsi="Calibri" w:cs="Calibri"/>
                <w:lang w:eastAsia="en-AU"/>
              </w:rPr>
              <w:t xml:space="preserve"> committing to that expense (and hoping you'll be able to cover it when the time comes).</w:t>
            </w:r>
          </w:p>
          <w:p w14:paraId="5E1BA43C"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65786C3C" w14:textId="77777777" w:rsidR="00DA302D" w:rsidRPr="00232505" w:rsidRDefault="00DA302D" w:rsidP="00DA302D">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you see, the bank account is a very late (and inaccurate) indication of what will happen. Businesses are like ships with large turning circles - even a small business can take many months to turn around if things change quickly. You need as much warning as possible of trouble ahead. [insert image of large ship turning]</w:t>
            </w:r>
          </w:p>
          <w:p w14:paraId="57DD1CDA" w14:textId="77777777" w:rsidR="00DA302D" w:rsidRPr="00232505" w:rsidRDefault="00DA302D" w:rsidP="00DA302D">
            <w:pPr>
              <w:rPr>
                <w:rFonts w:ascii="Calibri" w:eastAsia="Times New Roman" w:hAnsi="Calibri" w:cs="Calibri"/>
                <w:lang w:eastAsia="en-AU"/>
              </w:rPr>
            </w:pPr>
          </w:p>
          <w:p w14:paraId="58A8B5FA"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w:t>
            </w:r>
          </w:p>
          <w:p w14:paraId="5B5A2F68" w14:textId="77777777" w:rsidR="00DA302D" w:rsidRPr="00232505" w:rsidRDefault="00DA302D" w:rsidP="00DA302D">
            <w:pPr>
              <w:rPr>
                <w:rFonts w:ascii="Calibri" w:eastAsia="Times New Roman" w:hAnsi="Calibri" w:cs="Calibri"/>
                <w:lang w:eastAsia="en-AU"/>
              </w:rPr>
            </w:pPr>
            <w:r w:rsidRPr="00232505">
              <w:rPr>
                <w:rFonts w:ascii="Calibri" w:eastAsia="Times New Roman" w:hAnsi="Calibri" w:cs="Calibri"/>
                <w:lang w:eastAsia="en-AU"/>
              </w:rPr>
              <w:t xml:space="preserve">This is where the famous "Profit and Loss" (P&amp;L) report might help. </w:t>
            </w:r>
          </w:p>
          <w:p w14:paraId="0AA23EA4" w14:textId="77777777" w:rsidR="00DA302D" w:rsidRPr="00232505" w:rsidRDefault="00DA302D" w:rsidP="00510973">
            <w:pPr>
              <w:outlineLvl w:val="1"/>
              <w:rPr>
                <w:rFonts w:ascii="Calibri" w:eastAsia="Times New Roman" w:hAnsi="Calibri" w:cs="Calibri"/>
                <w:b/>
                <w:bCs/>
                <w:color w:val="2E75B5"/>
                <w:sz w:val="28"/>
                <w:szCs w:val="28"/>
                <w:lang w:eastAsia="en-AU"/>
              </w:rPr>
            </w:pPr>
          </w:p>
        </w:tc>
        <w:tc>
          <w:tcPr>
            <w:tcW w:w="5699" w:type="dxa"/>
            <w:gridSpan w:val="2"/>
          </w:tcPr>
          <w:p w14:paraId="5A9DB49F" w14:textId="77777777" w:rsidR="00DA302D" w:rsidRDefault="00DA302D" w:rsidP="00EE0AC1">
            <w:pPr>
              <w:rPr>
                <w:rFonts w:ascii="Calibri" w:eastAsia="Times New Roman" w:hAnsi="Calibri" w:cs="Calibri"/>
                <w:lang w:eastAsia="en-AU"/>
              </w:rPr>
            </w:pPr>
            <w:r w:rsidRPr="00232505">
              <w:rPr>
                <w:rFonts w:ascii="Calibri" w:eastAsia="Times New Roman" w:hAnsi="Calibri" w:cs="Calibri"/>
                <w:noProof/>
                <w:lang w:eastAsia="en-AU"/>
              </w:rPr>
              <w:drawing>
                <wp:inline distT="0" distB="0" distL="0" distR="0" wp14:anchorId="6ACD8067" wp14:editId="68C3CF53">
                  <wp:extent cx="3429000" cy="2286000"/>
                  <wp:effectExtent l="0" t="0" r="0" b="0"/>
                  <wp:docPr id="9" name="Picture 9" descr="Cruise ship liner goes into horizon the blue sea leaving a plume on the surface of the water seascape during sunrise. Aerial view, concept of sea travel,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uise ship liner goes into horizon the blue sea leaving a plume on the surface of the water seascape during sunrise. Aerial view, concept of sea travel, cruis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486DD788" w14:textId="77777777" w:rsidR="00845B9C" w:rsidRDefault="00845B9C" w:rsidP="00EE0AC1">
            <w:pPr>
              <w:rPr>
                <w:rFonts w:ascii="Calibri" w:eastAsia="Times New Roman" w:hAnsi="Calibri" w:cs="Calibri"/>
                <w:lang w:eastAsia="en-AU"/>
              </w:rPr>
            </w:pPr>
          </w:p>
          <w:p w14:paraId="0D49D9F2" w14:textId="6E63162C" w:rsidR="00845B9C" w:rsidRPr="00232505" w:rsidRDefault="00845B9C" w:rsidP="00EE0AC1">
            <w:pPr>
              <w:rPr>
                <w:rFonts w:ascii="Calibri" w:eastAsia="Times New Roman" w:hAnsi="Calibri" w:cs="Calibri"/>
                <w:lang w:eastAsia="en-AU"/>
              </w:rPr>
            </w:pPr>
            <w:r>
              <w:rPr>
                <w:rFonts w:ascii="Calibri" w:eastAsia="Times New Roman" w:hAnsi="Calibri" w:cs="Calibri"/>
                <w:lang w:eastAsia="en-AU"/>
              </w:rPr>
              <w:t>[image like this one showing large ship with a large turning circle]</w:t>
            </w:r>
          </w:p>
        </w:tc>
      </w:tr>
      <w:tr w:rsidR="000E3677" w14:paraId="017744E2" w14:textId="77777777" w:rsidTr="00844978">
        <w:trPr>
          <w:cantSplit/>
        </w:trPr>
        <w:tc>
          <w:tcPr>
            <w:tcW w:w="4870" w:type="dxa"/>
          </w:tcPr>
          <w:p w14:paraId="3F9DA6DF" w14:textId="77777777" w:rsidR="00EC535A" w:rsidRPr="00232505" w:rsidRDefault="00EC535A" w:rsidP="00EC535A">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lastRenderedPageBreak/>
              <w:t>The Problem with the Profit &amp; Loss Report</w:t>
            </w:r>
          </w:p>
          <w:p w14:paraId="1E1788AA"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07E29876"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xml:space="preserve">The P&amp;L shows you what you </w:t>
            </w:r>
            <w:r w:rsidRPr="00232505">
              <w:rPr>
                <w:rFonts w:ascii="Calibri" w:eastAsia="Times New Roman" w:hAnsi="Calibri" w:cs="Calibri"/>
                <w:i/>
                <w:iCs/>
                <w:lang w:eastAsia="en-AU"/>
              </w:rPr>
              <w:t>earned</w:t>
            </w:r>
            <w:r w:rsidRPr="00232505">
              <w:rPr>
                <w:rFonts w:ascii="Calibri" w:eastAsia="Times New Roman" w:hAnsi="Calibri" w:cs="Calibri"/>
                <w:lang w:eastAsia="en-AU"/>
              </w:rPr>
              <w:t xml:space="preserve"> in the month (or the quarter, or year etc). </w:t>
            </w:r>
            <w:proofErr w:type="gramStart"/>
            <w:r w:rsidRPr="00232505">
              <w:rPr>
                <w:rFonts w:ascii="Calibri" w:eastAsia="Times New Roman" w:hAnsi="Calibri" w:cs="Calibri"/>
                <w:lang w:eastAsia="en-AU"/>
              </w:rPr>
              <w:t>This is why</w:t>
            </w:r>
            <w:proofErr w:type="gramEnd"/>
            <w:r w:rsidRPr="00232505">
              <w:rPr>
                <w:rFonts w:ascii="Calibri" w:eastAsia="Times New Roman" w:hAnsi="Calibri" w:cs="Calibri"/>
                <w:lang w:eastAsia="en-AU"/>
              </w:rPr>
              <w:t xml:space="preserve"> it is a better indication of your profitability than just the bank transactions (but you still need to read your balance sheet and cash summary - but that's another topic).</w:t>
            </w:r>
          </w:p>
          <w:p w14:paraId="1AFF8AE9"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5880CE48"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So why not just print off the P&amp;L and other reports directly from your accounting system?</w:t>
            </w:r>
          </w:p>
          <w:p w14:paraId="60767E7D"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3CDF758D"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Assuming your bookkeeper has been entering data into you accounting system regularly (and most SMBs are doing this), why don't we just print off a set of reports (P&amp;L, Balance, Cash etc)?</w:t>
            </w:r>
          </w:p>
          <w:p w14:paraId="63AD6A87" w14:textId="77777777" w:rsidR="00EC535A" w:rsidRPr="00232505" w:rsidRDefault="00EC535A" w:rsidP="00EC535A">
            <w:pPr>
              <w:rPr>
                <w:rFonts w:ascii="Calibri" w:eastAsia="Times New Roman" w:hAnsi="Calibri" w:cs="Calibri"/>
                <w:lang w:eastAsia="en-AU"/>
              </w:rPr>
            </w:pPr>
            <w:r w:rsidRPr="00232505">
              <w:rPr>
                <w:rFonts w:ascii="Calibri" w:eastAsia="Times New Roman" w:hAnsi="Calibri" w:cs="Calibri"/>
                <w:lang w:eastAsia="en-AU"/>
              </w:rPr>
              <w:t> </w:t>
            </w:r>
          </w:p>
          <w:p w14:paraId="7095F1BD" w14:textId="77777777" w:rsidR="005E1B05" w:rsidRPr="00232505" w:rsidRDefault="005E1B05" w:rsidP="00DA302D">
            <w:pPr>
              <w:outlineLvl w:val="1"/>
              <w:rPr>
                <w:rFonts w:ascii="Calibri" w:eastAsia="Times New Roman" w:hAnsi="Calibri" w:cs="Calibri"/>
                <w:b/>
                <w:bCs/>
                <w:color w:val="2E75B5"/>
                <w:sz w:val="28"/>
                <w:szCs w:val="28"/>
                <w:lang w:eastAsia="en-AU"/>
              </w:rPr>
            </w:pPr>
          </w:p>
        </w:tc>
        <w:tc>
          <w:tcPr>
            <w:tcW w:w="5699" w:type="dxa"/>
            <w:gridSpan w:val="2"/>
          </w:tcPr>
          <w:p w14:paraId="07BB8700" w14:textId="0CC7B8C0" w:rsidR="005E1B05" w:rsidRDefault="0085185B" w:rsidP="00EE0AC1">
            <w:pPr>
              <w:rPr>
                <w:rFonts w:ascii="Calibri" w:eastAsia="Times New Roman" w:hAnsi="Calibri" w:cs="Calibri"/>
                <w:noProof/>
                <w:lang w:eastAsia="en-AU"/>
              </w:rPr>
            </w:pPr>
            <w:r w:rsidRPr="0085185B">
              <w:rPr>
                <w:rFonts w:ascii="Calibri" w:eastAsia="Times New Roman" w:hAnsi="Calibri" w:cs="Calibri"/>
                <w:noProof/>
                <w:lang w:eastAsia="en-AU"/>
              </w:rPr>
              <mc:AlternateContent>
                <mc:Choice Requires="wps">
                  <w:drawing>
                    <wp:anchor distT="45720" distB="45720" distL="114300" distR="114300" simplePos="0" relativeHeight="251659264" behindDoc="0" locked="0" layoutInCell="1" allowOverlap="1" wp14:anchorId="1940ADCA" wp14:editId="6E81101E">
                      <wp:simplePos x="0" y="0"/>
                      <wp:positionH relativeFrom="column">
                        <wp:posOffset>1089025</wp:posOffset>
                      </wp:positionH>
                      <wp:positionV relativeFrom="paragraph">
                        <wp:posOffset>431800</wp:posOffset>
                      </wp:positionV>
                      <wp:extent cx="685800" cy="128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85875"/>
                              </a:xfrm>
                              <a:prstGeom prst="rect">
                                <a:avLst/>
                              </a:prstGeom>
                              <a:noFill/>
                              <a:ln w="9525">
                                <a:noFill/>
                                <a:miter lim="800000"/>
                                <a:headEnd/>
                                <a:tailEnd/>
                              </a:ln>
                            </wps:spPr>
                            <wps:txbx>
                              <w:txbxContent>
                                <w:p w14:paraId="0DE63158" w14:textId="5CE0365D" w:rsidR="0085185B" w:rsidRPr="0085185B" w:rsidRDefault="0085185B">
                                  <w:pPr>
                                    <w:rPr>
                                      <w:color w:val="FF0000"/>
                                      <w:sz w:val="160"/>
                                      <w:szCs w:val="160"/>
                                    </w:rPr>
                                  </w:pPr>
                                  <w:r w:rsidRPr="0085185B">
                                    <w:rPr>
                                      <w:color w:val="FF0000"/>
                                      <w:sz w:val="160"/>
                                      <w:szCs w:val="160"/>
                                    </w:rPr>
                                    <w:t>?</w:t>
                                  </w:r>
                                </w:p>
                                <w:p w14:paraId="3DAFCCBB" w14:textId="77777777" w:rsidR="0085185B" w:rsidRDefault="00851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0ADCA" id="_x0000_t202" coordsize="21600,21600" o:spt="202" path="m,l,21600r21600,l21600,xe">
                      <v:stroke joinstyle="miter"/>
                      <v:path gradientshapeok="t" o:connecttype="rect"/>
                    </v:shapetype>
                    <v:shape id="Text Box 2" o:spid="_x0000_s1026" type="#_x0000_t202" style="position:absolute;margin-left:85.75pt;margin-top:34pt;width:54pt;height:10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" filled="f" stroked="f">
                      <v:textbox>
                        <w:txbxContent>
                          <w:p w14:paraId="0DE63158" w14:textId="5CE0365D" w:rsidR="0085185B" w:rsidRPr="0085185B" w:rsidRDefault="0085185B">
                            <w:pPr>
                              <w:rPr>
                                <w:color w:val="FF0000"/>
                                <w:sz w:val="160"/>
                                <w:szCs w:val="160"/>
                              </w:rPr>
                            </w:pPr>
                            <w:r w:rsidRPr="0085185B">
                              <w:rPr>
                                <w:color w:val="FF0000"/>
                                <w:sz w:val="160"/>
                                <w:szCs w:val="160"/>
                              </w:rPr>
                              <w:t>?</w:t>
                            </w:r>
                          </w:p>
                          <w:p w14:paraId="3DAFCCBB" w14:textId="77777777" w:rsidR="0085185B" w:rsidRDefault="0085185B"/>
                        </w:txbxContent>
                      </v:textbox>
                    </v:shape>
                  </w:pict>
                </mc:Fallback>
              </mc:AlternateContent>
            </w:r>
            <w:r>
              <w:rPr>
                <w:noProof/>
              </w:rPr>
              <w:drawing>
                <wp:inline distT="0" distB="0" distL="0" distR="0" wp14:anchorId="05D85C17" wp14:editId="6223BA69">
                  <wp:extent cx="3007360" cy="200481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0870" cy="2007151"/>
                          </a:xfrm>
                          <a:prstGeom prst="rect">
                            <a:avLst/>
                          </a:prstGeom>
                        </pic:spPr>
                      </pic:pic>
                    </a:graphicData>
                  </a:graphic>
                </wp:inline>
              </w:drawing>
            </w:r>
            <w:r w:rsidR="00EB48DB">
              <w:rPr>
                <w:noProof/>
              </w:rPr>
              <mc:AlternateContent>
                <mc:Choice Requires="wps">
                  <w:drawing>
                    <wp:inline distT="0" distB="0" distL="0" distR="0" wp14:anchorId="49C49705" wp14:editId="49E4647F">
                      <wp:extent cx="304800" cy="304800"/>
                      <wp:effectExtent l="0" t="0" r="0" b="0"/>
                      <wp:docPr id="18" name="Rectangle 18" descr="What Is A Profit And Loss Statement? | Definition | Xero A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A8D85" id="Rectangle 18" o:spid="_x0000_s1026" alt="What Is A Profit And Loss Statement? | Definition | Xero A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bw&#10;uOIYAgAACgQAAA4AAAAAAAAAAAAAAAAALgIAAGRycy9lMm9Eb2MueG1sUEsBAi0AFAAGAAgAAAAh&#10;AEyg6SzYAAAAAwEAAA8AAAAAAAAAAAAAAAAAcgQAAGRycy9kb3ducmV2LnhtbFBLBQYAAAAABAAE&#10;APMAAAB3BQAAAAA=&#10;" filled="f" stroked="f">
                      <o:lock v:ext="edit" aspectratio="t"/>
                      <w10:anchorlock/>
                    </v:rect>
                  </w:pict>
                </mc:Fallback>
              </mc:AlternateContent>
            </w:r>
          </w:p>
          <w:p w14:paraId="5532BFF2" w14:textId="762A2ACF" w:rsidR="0085185B" w:rsidRDefault="0085185B" w:rsidP="00EE0AC1">
            <w:pPr>
              <w:rPr>
                <w:rFonts w:ascii="Calibri" w:eastAsia="Times New Roman" w:hAnsi="Calibri" w:cs="Calibri"/>
                <w:noProof/>
                <w:lang w:eastAsia="en-AU"/>
              </w:rPr>
            </w:pPr>
          </w:p>
          <w:p w14:paraId="4367D586" w14:textId="66E22D4C" w:rsidR="0085185B" w:rsidRPr="00232505" w:rsidRDefault="00601267" w:rsidP="00EE0AC1">
            <w:pPr>
              <w:rPr>
                <w:rFonts w:ascii="Calibri" w:eastAsia="Times New Roman" w:hAnsi="Calibri" w:cs="Calibri"/>
                <w:noProof/>
                <w:lang w:eastAsia="en-AU"/>
              </w:rPr>
            </w:pPr>
            <w:r>
              <w:rPr>
                <w:rFonts w:ascii="Calibri" w:eastAsia="Times New Roman" w:hAnsi="Calibri" w:cs="Calibri"/>
                <w:noProof/>
                <w:lang w:eastAsia="en-AU"/>
              </w:rPr>
              <w:t>[</w:t>
            </w:r>
            <w:r w:rsidR="0085185B">
              <w:rPr>
                <w:rFonts w:ascii="Calibri" w:eastAsia="Times New Roman" w:hAnsi="Calibri" w:cs="Calibri"/>
                <w:noProof/>
                <w:lang w:eastAsia="en-AU"/>
              </w:rPr>
              <w:t>Concept of a Profit and Loss photo with a large red question mark over it</w:t>
            </w:r>
            <w:r w:rsidR="00530520">
              <w:rPr>
                <w:rFonts w:ascii="Calibri" w:eastAsia="Times New Roman" w:hAnsi="Calibri" w:cs="Calibri"/>
                <w:noProof/>
                <w:lang w:eastAsia="en-AU"/>
              </w:rPr>
              <w:t xml:space="preserve"> (like the above)</w:t>
            </w:r>
            <w:r>
              <w:rPr>
                <w:rFonts w:ascii="Calibri" w:eastAsia="Times New Roman" w:hAnsi="Calibri" w:cs="Calibri"/>
                <w:noProof/>
                <w:lang w:eastAsia="en-AU"/>
              </w:rPr>
              <w:t>]</w:t>
            </w:r>
          </w:p>
        </w:tc>
      </w:tr>
      <w:tr w:rsidR="000E3677" w14:paraId="512AB6AD" w14:textId="77777777" w:rsidTr="00844978">
        <w:trPr>
          <w:cantSplit/>
        </w:trPr>
        <w:tc>
          <w:tcPr>
            <w:tcW w:w="4870" w:type="dxa"/>
          </w:tcPr>
          <w:p w14:paraId="2D50BF3F"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lastRenderedPageBreak/>
              <w:t xml:space="preserve">Now you could certainly do this, but you will likely find that it will report a very high profit on the P&amp;L (sounds great, but </w:t>
            </w:r>
            <w:proofErr w:type="gramStart"/>
            <w:r w:rsidRPr="00232505">
              <w:rPr>
                <w:rFonts w:ascii="Calibri" w:eastAsia="Times New Roman" w:hAnsi="Calibri" w:cs="Calibri"/>
                <w:lang w:eastAsia="en-AU"/>
              </w:rPr>
              <w:t>unfortunately</w:t>
            </w:r>
            <w:proofErr w:type="gramEnd"/>
            <w:r w:rsidRPr="00232505">
              <w:rPr>
                <w:rFonts w:ascii="Calibri" w:eastAsia="Times New Roman" w:hAnsi="Calibri" w:cs="Calibri"/>
                <w:lang w:eastAsia="en-AU"/>
              </w:rPr>
              <w:t xml:space="preserve"> it’s a fantasy). Apart from allocation errors, there are lots of causes for overstating profit. The common reasons:</w:t>
            </w:r>
          </w:p>
          <w:p w14:paraId="0DC59CA5"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Not including interest in the expenses</w:t>
            </w:r>
          </w:p>
          <w:p w14:paraId="711727BA"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Not including depreciation in the expenses</w:t>
            </w:r>
          </w:p>
          <w:p w14:paraId="205BF6D8" w14:textId="77777777" w:rsidR="00461029" w:rsidRPr="00232505" w:rsidRDefault="00461029" w:rsidP="00461029">
            <w:pPr>
              <w:numPr>
                <w:ilvl w:val="0"/>
                <w:numId w:val="1"/>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Paying working Directors via drawings/loans which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show up in the expenses</w:t>
            </w:r>
          </w:p>
          <w:p w14:paraId="03198215"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04A0094B"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Often P&amp;L profit is understated. Reasons for this include:</w:t>
            </w:r>
          </w:p>
          <w:p w14:paraId="0A91356E" w14:textId="77777777" w:rsidR="00461029" w:rsidRPr="00232505" w:rsidRDefault="00461029" w:rsidP="00461029">
            <w:pPr>
              <w:numPr>
                <w:ilvl w:val="0"/>
                <w:numId w:val="2"/>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Stock purchases which are expensed immediately rather than put on the balance sheet</w:t>
            </w:r>
          </w:p>
          <w:p w14:paraId="7FBB6363" w14:textId="77777777" w:rsidR="00461029" w:rsidRPr="00232505" w:rsidRDefault="00461029" w:rsidP="00461029">
            <w:pPr>
              <w:numPr>
                <w:ilvl w:val="0"/>
                <w:numId w:val="2"/>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Plant and equipment expensed right away when they should be depreciated</w:t>
            </w:r>
          </w:p>
          <w:p w14:paraId="52E0C4E1"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13EDBEB0"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xml:space="preserve">Then there is just plain </w:t>
            </w:r>
            <w:proofErr w:type="gramStart"/>
            <w:r w:rsidRPr="00232505">
              <w:rPr>
                <w:rFonts w:ascii="Calibri" w:eastAsia="Times New Roman" w:hAnsi="Calibri" w:cs="Calibri"/>
                <w:lang w:eastAsia="en-AU"/>
              </w:rPr>
              <w:t>mis-coding</w:t>
            </w:r>
            <w:proofErr w:type="gramEnd"/>
            <w:r w:rsidRPr="00232505">
              <w:rPr>
                <w:rFonts w:ascii="Calibri" w:eastAsia="Times New Roman" w:hAnsi="Calibri" w:cs="Calibri"/>
                <w:lang w:eastAsia="en-AU"/>
              </w:rPr>
              <w:t>. Bookkeepers are used to taking short-cuts which are properly cleaned up at end of financial year when the tax returns are done.</w:t>
            </w:r>
          </w:p>
          <w:p w14:paraId="22B91C56" w14:textId="77777777" w:rsidR="00461029" w:rsidRPr="00232505" w:rsidRDefault="00461029" w:rsidP="00461029">
            <w:pPr>
              <w:rPr>
                <w:rFonts w:ascii="Calibri" w:eastAsia="Times New Roman" w:hAnsi="Calibri" w:cs="Calibri"/>
                <w:lang w:eastAsia="en-AU"/>
              </w:rPr>
            </w:pPr>
            <w:r w:rsidRPr="00232505">
              <w:rPr>
                <w:rFonts w:ascii="Calibri" w:eastAsia="Times New Roman" w:hAnsi="Calibri" w:cs="Calibri"/>
                <w:lang w:eastAsia="en-AU"/>
              </w:rPr>
              <w:t> </w:t>
            </w:r>
          </w:p>
          <w:p w14:paraId="3280E423" w14:textId="77777777" w:rsidR="00461029" w:rsidRPr="00232505" w:rsidRDefault="00461029" w:rsidP="00461029">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it's very rare that we've even seen a P&amp;L done correctly unless they've been properly prepared for management reports.</w:t>
            </w:r>
          </w:p>
          <w:p w14:paraId="0B94804F" w14:textId="77777777" w:rsidR="00530520" w:rsidRPr="00232505" w:rsidRDefault="00530520" w:rsidP="00EC535A">
            <w:pPr>
              <w:outlineLvl w:val="1"/>
              <w:rPr>
                <w:rFonts w:ascii="Calibri" w:eastAsia="Times New Roman" w:hAnsi="Calibri" w:cs="Calibri"/>
                <w:b/>
                <w:bCs/>
                <w:color w:val="2E75B5"/>
                <w:sz w:val="28"/>
                <w:szCs w:val="28"/>
                <w:lang w:eastAsia="en-AU"/>
              </w:rPr>
            </w:pPr>
          </w:p>
        </w:tc>
        <w:tc>
          <w:tcPr>
            <w:tcW w:w="5699" w:type="dxa"/>
            <w:gridSpan w:val="2"/>
          </w:tcPr>
          <w:p w14:paraId="66CAA9FC" w14:textId="77777777" w:rsidR="00601267" w:rsidRDefault="00601267" w:rsidP="00EE0AC1">
            <w:pPr>
              <w:rPr>
                <w:rFonts w:ascii="Calibri" w:eastAsia="Times New Roman" w:hAnsi="Calibri" w:cs="Calibri"/>
                <w:noProof/>
                <w:lang w:eastAsia="en-AU"/>
              </w:rPr>
            </w:pPr>
          </w:p>
          <w:p w14:paraId="2EF292B8" w14:textId="366B803E" w:rsidR="00601267" w:rsidRDefault="00601267" w:rsidP="00EE0AC1">
            <w:pPr>
              <w:rPr>
                <w:rFonts w:ascii="Calibri" w:eastAsia="Times New Roman" w:hAnsi="Calibri" w:cs="Calibri"/>
                <w:noProof/>
                <w:lang w:eastAsia="en-AU"/>
              </w:rPr>
            </w:pPr>
            <w:r>
              <w:rPr>
                <w:rFonts w:ascii="Calibri" w:eastAsia="Times New Roman" w:hAnsi="Calibri" w:cs="Calibri"/>
                <w:noProof/>
                <w:lang w:eastAsia="en-AU"/>
              </w:rPr>
              <w:t>[concept photo of a fat elephant]</w:t>
            </w:r>
          </w:p>
          <w:p w14:paraId="6942DE9B" w14:textId="6B65797D" w:rsidR="00530520" w:rsidRDefault="00FB3E54" w:rsidP="00EE0AC1">
            <w:pPr>
              <w:rPr>
                <w:rFonts w:ascii="Calibri" w:eastAsia="Times New Roman" w:hAnsi="Calibri" w:cs="Calibri"/>
                <w:noProof/>
                <w:lang w:eastAsia="en-AU"/>
              </w:rPr>
            </w:pPr>
            <w:r>
              <w:rPr>
                <w:noProof/>
              </w:rPr>
              <w:drawing>
                <wp:inline distT="0" distB="0" distL="0" distR="0" wp14:anchorId="703E3179" wp14:editId="794DCCEA">
                  <wp:extent cx="3122037" cy="3295650"/>
                  <wp:effectExtent l="0" t="0" r="2540" b="0"/>
                  <wp:docPr id="21" name="Picture 21" descr="Fat Elephant Stock Illustrations – 2,051 Fat Elephan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t Elephant Stock Illustrations – 2,051 Fat Elephant Stock Illustrations,  Vectors &amp; Clipart - Dreamsti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455" cy="3308759"/>
                          </a:xfrm>
                          <a:prstGeom prst="rect">
                            <a:avLst/>
                          </a:prstGeom>
                          <a:noFill/>
                          <a:ln>
                            <a:noFill/>
                          </a:ln>
                        </pic:spPr>
                      </pic:pic>
                    </a:graphicData>
                  </a:graphic>
                </wp:inline>
              </w:drawing>
            </w:r>
          </w:p>
          <w:p w14:paraId="64C808EB" w14:textId="77777777" w:rsidR="00601267" w:rsidRDefault="00601267" w:rsidP="00EE0AC1">
            <w:pPr>
              <w:rPr>
                <w:rFonts w:ascii="Calibri" w:eastAsia="Times New Roman" w:hAnsi="Calibri" w:cs="Calibri"/>
                <w:noProof/>
                <w:lang w:eastAsia="en-AU"/>
              </w:rPr>
            </w:pPr>
          </w:p>
          <w:p w14:paraId="4D9221EB" w14:textId="55787076" w:rsidR="00A62560" w:rsidRDefault="00A62560" w:rsidP="00EE0AC1">
            <w:pPr>
              <w:rPr>
                <w:rFonts w:ascii="Calibri" w:eastAsia="Times New Roman" w:hAnsi="Calibri" w:cs="Calibri"/>
                <w:noProof/>
                <w:lang w:eastAsia="en-AU"/>
              </w:rPr>
            </w:pPr>
            <w:r>
              <w:rPr>
                <w:rFonts w:ascii="Calibri" w:eastAsia="Times New Roman" w:hAnsi="Calibri" w:cs="Calibri"/>
                <w:noProof/>
                <w:lang w:eastAsia="en-AU"/>
              </w:rPr>
              <w:t>Or</w:t>
            </w:r>
            <w:r w:rsidR="003F1A2F">
              <w:rPr>
                <w:rFonts w:ascii="Calibri" w:eastAsia="Times New Roman" w:hAnsi="Calibri" w:cs="Calibri"/>
                <w:noProof/>
                <w:lang w:eastAsia="en-AU"/>
              </w:rPr>
              <w:t xml:space="preserve"> better below if you can find it.</w:t>
            </w:r>
          </w:p>
          <w:p w14:paraId="5B0B077A" w14:textId="2B176981" w:rsidR="00A62560" w:rsidRPr="0085185B" w:rsidRDefault="00A62560" w:rsidP="00EE0AC1">
            <w:pPr>
              <w:rPr>
                <w:rFonts w:ascii="Calibri" w:eastAsia="Times New Roman" w:hAnsi="Calibri" w:cs="Calibri"/>
                <w:noProof/>
                <w:lang w:eastAsia="en-AU"/>
              </w:rPr>
            </w:pPr>
            <w:r>
              <w:rPr>
                <w:noProof/>
              </w:rPr>
              <w:drawing>
                <wp:inline distT="0" distB="0" distL="0" distR="0" wp14:anchorId="4BE3AF32" wp14:editId="181CDD24">
                  <wp:extent cx="3091874" cy="3190875"/>
                  <wp:effectExtent l="0" t="0" r="0" b="0"/>
                  <wp:docPr id="22" name="Picture 22" descr="Fat Elephant - Pictures of A Fat Elephant On A Scale Checking H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at Elephant - Pictures of A Fat Elephant On A Scale Checking Her W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532" cy="3208067"/>
                          </a:xfrm>
                          <a:prstGeom prst="rect">
                            <a:avLst/>
                          </a:prstGeom>
                          <a:noFill/>
                          <a:ln>
                            <a:noFill/>
                          </a:ln>
                        </pic:spPr>
                      </pic:pic>
                    </a:graphicData>
                  </a:graphic>
                </wp:inline>
              </w:drawing>
            </w:r>
          </w:p>
        </w:tc>
      </w:tr>
      <w:tr w:rsidR="000E3677" w14:paraId="69227BE5" w14:textId="77777777" w:rsidTr="00844978">
        <w:trPr>
          <w:cantSplit/>
        </w:trPr>
        <w:tc>
          <w:tcPr>
            <w:tcW w:w="4870" w:type="dxa"/>
          </w:tcPr>
          <w:p w14:paraId="2B879190" w14:textId="77777777" w:rsidR="008C03C5" w:rsidRPr="00232505" w:rsidRDefault="008C03C5" w:rsidP="008C03C5">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 xml:space="preserve">"Profit" </w:t>
            </w:r>
            <w:proofErr w:type="gramStart"/>
            <w:r w:rsidRPr="00232505">
              <w:rPr>
                <w:rFonts w:ascii="Calibri" w:eastAsia="Times New Roman" w:hAnsi="Calibri" w:cs="Calibri"/>
                <w:b/>
                <w:bCs/>
                <w:color w:val="2E75B5"/>
                <w:sz w:val="28"/>
                <w:szCs w:val="28"/>
                <w:lang w:eastAsia="en-AU"/>
              </w:rPr>
              <w:t>isn't</w:t>
            </w:r>
            <w:proofErr w:type="gramEnd"/>
            <w:r w:rsidRPr="00232505">
              <w:rPr>
                <w:rFonts w:ascii="Calibri" w:eastAsia="Times New Roman" w:hAnsi="Calibri" w:cs="Calibri"/>
                <w:b/>
                <w:bCs/>
                <w:color w:val="2E75B5"/>
                <w:sz w:val="28"/>
                <w:szCs w:val="28"/>
                <w:lang w:eastAsia="en-AU"/>
              </w:rPr>
              <w:t xml:space="preserve"> what you might think it is</w:t>
            </w:r>
          </w:p>
          <w:p w14:paraId="0AE81576" w14:textId="77777777" w:rsidR="008C03C5" w:rsidRPr="00232505" w:rsidRDefault="008C03C5" w:rsidP="008C03C5">
            <w:pPr>
              <w:rPr>
                <w:rFonts w:ascii="Calibri" w:eastAsia="Times New Roman" w:hAnsi="Calibri" w:cs="Calibri"/>
                <w:lang w:eastAsia="en-AU"/>
              </w:rPr>
            </w:pPr>
            <w:r w:rsidRPr="00232505">
              <w:rPr>
                <w:rFonts w:ascii="Calibri" w:eastAsia="Times New Roman" w:hAnsi="Calibri" w:cs="Calibri"/>
                <w:lang w:eastAsia="en-AU"/>
              </w:rPr>
              <w:t> </w:t>
            </w:r>
          </w:p>
          <w:p w14:paraId="048C02AC" w14:textId="77777777" w:rsidR="008C03C5" w:rsidRPr="00232505" w:rsidRDefault="008C03C5" w:rsidP="008C03C5">
            <w:pPr>
              <w:rPr>
                <w:rFonts w:ascii="Calibri" w:eastAsia="Times New Roman" w:hAnsi="Calibri" w:cs="Calibri"/>
                <w:lang w:eastAsia="en-AU"/>
              </w:rPr>
            </w:pPr>
            <w:r w:rsidRPr="00232505">
              <w:rPr>
                <w:rFonts w:ascii="Calibri" w:eastAsia="Times New Roman" w:hAnsi="Calibri" w:cs="Calibri"/>
                <w:lang w:eastAsia="en-AU"/>
              </w:rPr>
              <w:t xml:space="preserve">Even when the P&amp;L profit </w:t>
            </w:r>
            <w:r w:rsidRPr="00232505">
              <w:rPr>
                <w:rFonts w:ascii="Calibri" w:eastAsia="Times New Roman" w:hAnsi="Calibri" w:cs="Calibri"/>
                <w:i/>
                <w:iCs/>
                <w:lang w:eastAsia="en-AU"/>
              </w:rPr>
              <w:t>is</w:t>
            </w:r>
            <w:r w:rsidRPr="00232505">
              <w:rPr>
                <w:rFonts w:ascii="Calibri" w:eastAsia="Times New Roman" w:hAnsi="Calibri" w:cs="Calibri"/>
                <w:lang w:eastAsia="en-AU"/>
              </w:rPr>
              <w:t xml:space="preserve"> calculated correctly, the profit it shows is </w:t>
            </w:r>
            <w:r w:rsidRPr="00232505">
              <w:rPr>
                <w:rFonts w:ascii="Calibri" w:eastAsia="Times New Roman" w:hAnsi="Calibri" w:cs="Calibri"/>
                <w:i/>
                <w:iCs/>
                <w:lang w:eastAsia="en-AU"/>
              </w:rPr>
              <w:t>accounting profit</w:t>
            </w:r>
            <w:r w:rsidRPr="00232505">
              <w:rPr>
                <w:rFonts w:ascii="Calibri" w:eastAsia="Times New Roman" w:hAnsi="Calibri" w:cs="Calibri"/>
                <w:lang w:eastAsia="en-AU"/>
              </w:rPr>
              <w:t xml:space="preserve"> and may not align with many business owner's idea or expectations of profit. We need to understand what it means. Buying stock, assets/plant and paying down debt (such as HP loans) will all drain cash but not create a blip on the P&amp;L profit. Plant which you bought years ago but is no longer supporting the business still being depreciated might be correct </w:t>
            </w:r>
            <w:proofErr w:type="gramStart"/>
            <w:r w:rsidRPr="00232505">
              <w:rPr>
                <w:rFonts w:ascii="Calibri" w:eastAsia="Times New Roman" w:hAnsi="Calibri" w:cs="Calibri"/>
                <w:lang w:eastAsia="en-AU"/>
              </w:rPr>
              <w:t>accounting, but</w:t>
            </w:r>
            <w:proofErr w:type="gramEnd"/>
            <w:r w:rsidRPr="00232505">
              <w:rPr>
                <w:rFonts w:ascii="Calibri" w:eastAsia="Times New Roman" w:hAnsi="Calibri" w:cs="Calibri"/>
                <w:lang w:eastAsia="en-AU"/>
              </w:rPr>
              <w:t xml:space="preserve"> giving you a mis-leading profit figure.</w:t>
            </w:r>
          </w:p>
          <w:p w14:paraId="7BF7186A" w14:textId="77777777" w:rsidR="006563D0" w:rsidRPr="00232505" w:rsidRDefault="006563D0" w:rsidP="00461029">
            <w:pPr>
              <w:rPr>
                <w:rFonts w:ascii="Calibri" w:eastAsia="Times New Roman" w:hAnsi="Calibri" w:cs="Calibri"/>
                <w:lang w:eastAsia="en-AU"/>
              </w:rPr>
            </w:pPr>
          </w:p>
        </w:tc>
        <w:tc>
          <w:tcPr>
            <w:tcW w:w="5699" w:type="dxa"/>
            <w:gridSpan w:val="2"/>
          </w:tcPr>
          <w:p w14:paraId="2EE0D6B0" w14:textId="77777777" w:rsidR="006563D0" w:rsidRDefault="008C03C5" w:rsidP="00EE0AC1">
            <w:pPr>
              <w:rPr>
                <w:noProof/>
              </w:rPr>
            </w:pPr>
            <w:r w:rsidRPr="00232505">
              <w:rPr>
                <w:rFonts w:ascii="Calibri" w:eastAsia="Times New Roman" w:hAnsi="Calibri" w:cs="Calibri"/>
                <w:noProof/>
                <w:lang w:eastAsia="en-AU"/>
              </w:rPr>
              <w:drawing>
                <wp:inline distT="0" distB="0" distL="0" distR="0" wp14:anchorId="69341A72" wp14:editId="0EE78752">
                  <wp:extent cx="3429000" cy="2286000"/>
                  <wp:effectExtent l="0" t="0" r="0" b="0"/>
                  <wp:docPr id="8" name="Picture 8" descr="Measuring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suring prof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170A2CD" w14:textId="58C5F37A" w:rsidR="003F75D0" w:rsidRDefault="003F75D0" w:rsidP="00EE0AC1">
            <w:pPr>
              <w:rPr>
                <w:noProof/>
              </w:rPr>
            </w:pPr>
            <w:r>
              <w:rPr>
                <w:noProof/>
              </w:rPr>
              <w:t>[photo very similar to this one]</w:t>
            </w:r>
          </w:p>
        </w:tc>
      </w:tr>
      <w:tr w:rsidR="000E3677" w14:paraId="02967DDB" w14:textId="77777777" w:rsidTr="00844978">
        <w:trPr>
          <w:cantSplit/>
        </w:trPr>
        <w:tc>
          <w:tcPr>
            <w:tcW w:w="4870" w:type="dxa"/>
          </w:tcPr>
          <w:p w14:paraId="1511ABA2"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lastRenderedPageBreak/>
              <w:t>The average P&amp;L printed off without any checking/updating will be way off to the point of being misleading.</w:t>
            </w:r>
          </w:p>
          <w:p w14:paraId="61F22218"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t> </w:t>
            </w:r>
          </w:p>
          <w:p w14:paraId="2112CE0F" w14:textId="77777777" w:rsidR="008E6B1A" w:rsidRPr="00232505" w:rsidRDefault="008E6B1A" w:rsidP="008E6B1A">
            <w:pPr>
              <w:rPr>
                <w:rFonts w:ascii="Calibri" w:eastAsia="Times New Roman" w:hAnsi="Calibri" w:cs="Calibri"/>
                <w:lang w:eastAsia="en-AU"/>
              </w:rPr>
            </w:pPr>
            <w:r w:rsidRPr="00232505">
              <w:rPr>
                <w:rFonts w:ascii="Calibri" w:eastAsia="Times New Roman" w:hAnsi="Calibri" w:cs="Calibri"/>
                <w:lang w:eastAsia="en-AU"/>
              </w:rPr>
              <w:t xml:space="preserve">OK, so you P&amp;L tells you what you </w:t>
            </w:r>
            <w:r w:rsidRPr="00232505">
              <w:rPr>
                <w:rFonts w:ascii="Calibri" w:eastAsia="Times New Roman" w:hAnsi="Calibri" w:cs="Calibri"/>
                <w:i/>
                <w:iCs/>
                <w:lang w:eastAsia="en-AU"/>
              </w:rPr>
              <w:t>earned</w:t>
            </w:r>
            <w:r w:rsidRPr="00232505">
              <w:rPr>
                <w:rFonts w:ascii="Calibri" w:eastAsia="Times New Roman" w:hAnsi="Calibri" w:cs="Calibri"/>
                <w:lang w:eastAsia="en-AU"/>
              </w:rPr>
              <w:t xml:space="preserve"> in the past month (or year-to-date, or year etc). This is much more useful than just looking at the bank account transactions, but it still </w:t>
            </w:r>
            <w:proofErr w:type="gramStart"/>
            <w:r w:rsidRPr="00232505">
              <w:rPr>
                <w:rFonts w:ascii="Calibri" w:eastAsia="Times New Roman" w:hAnsi="Calibri" w:cs="Calibri"/>
                <w:lang w:eastAsia="en-AU"/>
              </w:rPr>
              <w:t>doesn't</w:t>
            </w:r>
            <w:proofErr w:type="gramEnd"/>
            <w:r w:rsidRPr="00232505">
              <w:rPr>
                <w:rFonts w:ascii="Calibri" w:eastAsia="Times New Roman" w:hAnsi="Calibri" w:cs="Calibri"/>
                <w:lang w:eastAsia="en-AU"/>
              </w:rPr>
              <w:t xml:space="preserve"> forecast into the near future to give you time to avoid the proverbial rocks.</w:t>
            </w:r>
          </w:p>
          <w:p w14:paraId="0D344C70" w14:textId="77777777" w:rsidR="008E6B1A" w:rsidRPr="00232505" w:rsidRDefault="008E6B1A" w:rsidP="008C03C5">
            <w:pPr>
              <w:outlineLvl w:val="1"/>
              <w:rPr>
                <w:rFonts w:ascii="Calibri" w:eastAsia="Times New Roman" w:hAnsi="Calibri" w:cs="Calibri"/>
                <w:b/>
                <w:bCs/>
                <w:color w:val="2E75B5"/>
                <w:sz w:val="28"/>
                <w:szCs w:val="28"/>
                <w:lang w:eastAsia="en-AU"/>
              </w:rPr>
            </w:pPr>
          </w:p>
        </w:tc>
        <w:tc>
          <w:tcPr>
            <w:tcW w:w="5699" w:type="dxa"/>
            <w:gridSpan w:val="2"/>
          </w:tcPr>
          <w:p w14:paraId="2A6512FF" w14:textId="77777777" w:rsidR="008E6B1A" w:rsidRPr="00232505" w:rsidRDefault="008E6B1A" w:rsidP="00EE0AC1">
            <w:pPr>
              <w:rPr>
                <w:rFonts w:ascii="Calibri" w:eastAsia="Times New Roman" w:hAnsi="Calibri" w:cs="Calibri"/>
                <w:noProof/>
                <w:lang w:eastAsia="en-AU"/>
              </w:rPr>
            </w:pPr>
          </w:p>
        </w:tc>
      </w:tr>
      <w:tr w:rsidR="000E3677" w14:paraId="52F9213A" w14:textId="77777777" w:rsidTr="00844978">
        <w:trPr>
          <w:cantSplit/>
        </w:trPr>
        <w:tc>
          <w:tcPr>
            <w:tcW w:w="4870" w:type="dxa"/>
          </w:tcPr>
          <w:p w14:paraId="5D9DCFAC" w14:textId="77777777" w:rsidR="005949FB" w:rsidRPr="00232505" w:rsidRDefault="005949FB" w:rsidP="005949FB">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The Ups and Downs of Profit</w:t>
            </w:r>
          </w:p>
          <w:p w14:paraId="0A34CF6E"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27066F8D"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xml:space="preserve">And the problems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end there. Even in the very best businesses with the most stable trading conditions, the profit figure from month to month bounces up and down like kangaroo in a coffee shop. As you know, Profit is what you have left over when expenses are subtracted from income. Now both income and expenses vary from month to month, and they are generally much larger than the difference between them (the profit). </w:t>
            </w: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when you subtract one from the other, any 'noise' in those expenses and that income get magnified enormously.</w:t>
            </w:r>
          </w:p>
          <w:p w14:paraId="3CF23DBA"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3436E9AE"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Take a look</w:t>
            </w:r>
            <w:proofErr w:type="gramEnd"/>
            <w:r w:rsidRPr="00232505">
              <w:rPr>
                <w:rFonts w:ascii="Calibri" w:eastAsia="Times New Roman" w:hAnsi="Calibri" w:cs="Calibri"/>
                <w:lang w:eastAsia="en-AU"/>
              </w:rPr>
              <w:t xml:space="preserve"> at this budget from an actual company for the FY20 year. This is a </w:t>
            </w:r>
            <w:r w:rsidRPr="00232505">
              <w:rPr>
                <w:rFonts w:ascii="Calibri" w:eastAsia="Times New Roman" w:hAnsi="Calibri" w:cs="Calibri"/>
                <w:i/>
                <w:iCs/>
                <w:lang w:eastAsia="en-AU"/>
              </w:rPr>
              <w:t>plan</w:t>
            </w:r>
            <w:r w:rsidRPr="00232505">
              <w:rPr>
                <w:rFonts w:ascii="Calibri" w:eastAsia="Times New Roman" w:hAnsi="Calibri" w:cs="Calibri"/>
                <w:lang w:eastAsia="en-AU"/>
              </w:rPr>
              <w:t xml:space="preserve"> for an ideal (but realistic) outcome. Notice that the business will be in losses in October, and very low profit in July and May -</w:t>
            </w:r>
            <w:r w:rsidRPr="00232505">
              <w:rPr>
                <w:rFonts w:ascii="Calibri" w:eastAsia="Times New Roman" w:hAnsi="Calibri" w:cs="Calibri"/>
                <w:b/>
                <w:bCs/>
                <w:lang w:eastAsia="en-AU"/>
              </w:rPr>
              <w:t xml:space="preserve"> and </w:t>
            </w:r>
            <w:proofErr w:type="gramStart"/>
            <w:r w:rsidRPr="00232505">
              <w:rPr>
                <w:rFonts w:ascii="Calibri" w:eastAsia="Times New Roman" w:hAnsi="Calibri" w:cs="Calibri"/>
                <w:b/>
                <w:bCs/>
                <w:lang w:eastAsia="en-AU"/>
              </w:rPr>
              <w:t>that's</w:t>
            </w:r>
            <w:proofErr w:type="gramEnd"/>
            <w:r w:rsidRPr="00232505">
              <w:rPr>
                <w:rFonts w:ascii="Calibri" w:eastAsia="Times New Roman" w:hAnsi="Calibri" w:cs="Calibri"/>
                <w:b/>
                <w:bCs/>
                <w:lang w:eastAsia="en-AU"/>
              </w:rPr>
              <w:t xml:space="preserve"> if everything goes well!</w:t>
            </w:r>
          </w:p>
          <w:p w14:paraId="39AF7B46"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1C18F5B6" w14:textId="77777777" w:rsidR="005949FB" w:rsidRPr="00232505" w:rsidRDefault="005949FB" w:rsidP="005949FB">
            <w:pPr>
              <w:rPr>
                <w:rFonts w:ascii="Calibri" w:eastAsia="Times New Roman" w:hAnsi="Calibri" w:cs="Calibri"/>
                <w:lang w:eastAsia="en-AU"/>
              </w:rPr>
            </w:pPr>
          </w:p>
          <w:p w14:paraId="32CD0037"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7D8E0622"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xml:space="preserve">Just imagine reading your P&amp;L in October. After applying the defibrillator, you start the task of working out why you made a loss - is there something serious wrong? - are we solvent? - what does this mean for our future profitability? </w:t>
            </w:r>
          </w:p>
          <w:p w14:paraId="4C8E437B"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08BFACB7"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Well</w:t>
            </w:r>
            <w:proofErr w:type="gramEnd"/>
            <w:r w:rsidRPr="00232505">
              <w:rPr>
                <w:rFonts w:ascii="Calibri" w:eastAsia="Times New Roman" w:hAnsi="Calibri" w:cs="Calibri"/>
                <w:lang w:eastAsia="en-AU"/>
              </w:rPr>
              <w:t xml:space="preserve"> here’s the thing, it might not mean trouble. We have clients with very profitable businesses who, due simply to timing, have some months in losses. And we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just mean cash losses due to GST etc - we mean their P&amp;L shows a loss. Common causes often include:</w:t>
            </w:r>
          </w:p>
          <w:p w14:paraId="3C519297"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Three fortnightly pay periods occurring in a calendar </w:t>
            </w:r>
            <w:proofErr w:type="gramStart"/>
            <w:r w:rsidRPr="00232505">
              <w:rPr>
                <w:rFonts w:ascii="Calibri" w:eastAsia="Times New Roman" w:hAnsi="Calibri" w:cs="Calibri"/>
                <w:lang w:eastAsia="en-AU"/>
              </w:rPr>
              <w:t>months</w:t>
            </w:r>
            <w:proofErr w:type="gramEnd"/>
          </w:p>
          <w:p w14:paraId="207187D8"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Large annual insurance bills</w:t>
            </w:r>
          </w:p>
          <w:p w14:paraId="3E752CE8" w14:textId="77777777" w:rsidR="005949FB" w:rsidRPr="00232505" w:rsidRDefault="005949FB" w:rsidP="005949FB">
            <w:pPr>
              <w:numPr>
                <w:ilvl w:val="0"/>
                <w:numId w:val="3"/>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Income for services billed every quarter rather than every month</w:t>
            </w:r>
          </w:p>
          <w:p w14:paraId="3048860A"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694B0B97" w14:textId="77777777" w:rsidR="005949FB" w:rsidRPr="00232505" w:rsidRDefault="005949FB" w:rsidP="005949FB">
            <w:pPr>
              <w:rPr>
                <w:rFonts w:ascii="Calibri" w:eastAsia="Times New Roman" w:hAnsi="Calibri" w:cs="Calibri"/>
                <w:lang w:eastAsia="en-AU"/>
              </w:rPr>
            </w:pPr>
            <w:r w:rsidRPr="00232505">
              <w:rPr>
                <w:rFonts w:ascii="Calibri" w:eastAsia="Times New Roman" w:hAnsi="Calibri" w:cs="Calibri"/>
                <w:lang w:eastAsia="en-AU"/>
              </w:rPr>
              <w:t> </w:t>
            </w:r>
          </w:p>
          <w:p w14:paraId="7F089783" w14:textId="77777777" w:rsidR="005949FB" w:rsidRPr="00232505" w:rsidRDefault="005949FB" w:rsidP="005949FB">
            <w:pPr>
              <w:rPr>
                <w:rFonts w:ascii="Calibri" w:eastAsia="Times New Roman" w:hAnsi="Calibri" w:cs="Calibri"/>
                <w:lang w:eastAsia="en-AU"/>
              </w:rPr>
            </w:pPr>
            <w:proofErr w:type="gramStart"/>
            <w:r w:rsidRPr="00232505">
              <w:rPr>
                <w:rFonts w:ascii="Calibri" w:eastAsia="Times New Roman" w:hAnsi="Calibri" w:cs="Calibri"/>
                <w:lang w:eastAsia="en-AU"/>
              </w:rPr>
              <w:t>So</w:t>
            </w:r>
            <w:proofErr w:type="gramEnd"/>
            <w:r w:rsidRPr="00232505">
              <w:rPr>
                <w:rFonts w:ascii="Calibri" w:eastAsia="Times New Roman" w:hAnsi="Calibri" w:cs="Calibri"/>
                <w:lang w:eastAsia="en-AU"/>
              </w:rPr>
              <w:t xml:space="preserve"> what's the answer?</w:t>
            </w:r>
          </w:p>
          <w:p w14:paraId="0721F12E" w14:textId="77777777" w:rsidR="005949FB" w:rsidRPr="00232505" w:rsidRDefault="005949FB" w:rsidP="008E6B1A">
            <w:pPr>
              <w:rPr>
                <w:rFonts w:ascii="Calibri" w:eastAsia="Times New Roman" w:hAnsi="Calibri" w:cs="Calibri"/>
                <w:lang w:eastAsia="en-AU"/>
              </w:rPr>
            </w:pPr>
          </w:p>
        </w:tc>
        <w:tc>
          <w:tcPr>
            <w:tcW w:w="5699" w:type="dxa"/>
            <w:gridSpan w:val="2"/>
          </w:tcPr>
          <w:p w14:paraId="42E50863" w14:textId="77777777" w:rsidR="005949FB" w:rsidRDefault="005949FB"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1E23A91E" wp14:editId="6B752399">
                  <wp:extent cx="2912023" cy="1862520"/>
                  <wp:effectExtent l="0" t="0" r="3175" b="4445"/>
                  <wp:docPr id="7" name="Picture 7" descr="Forecast &#10;300,000 &#10;250,000 &#10;200,000 &#10;Jul 19 &#10;Aug 19 &#10;sep 19 &#10;Oct 19 &#10;Nov 19 &#10;19 &#10;1M 20 &#10;Feb 20 &#10;20 &#10;Apr 20 &#10;20 &#10;Jun 20 &#10;Il Expenses &#10;—Net Pro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ecast &#10;300,000 &#10;250,000 &#10;200,000 &#10;Jul 19 &#10;Aug 19 &#10;sep 19 &#10;Oct 19 &#10;Nov 19 &#10;19 &#10;1M 20 &#10;Feb 20 &#10;20 &#10;Apr 20 &#10;20 &#10;Jun 20 &#10;Il Expenses &#10;—Net Profi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5882" cy="1948136"/>
                          </a:xfrm>
                          <a:prstGeom prst="rect">
                            <a:avLst/>
                          </a:prstGeom>
                          <a:noFill/>
                          <a:ln>
                            <a:noFill/>
                          </a:ln>
                        </pic:spPr>
                      </pic:pic>
                    </a:graphicData>
                  </a:graphic>
                </wp:inline>
              </w:drawing>
            </w:r>
          </w:p>
          <w:p w14:paraId="25F51FBE" w14:textId="77777777" w:rsidR="005949FB" w:rsidRDefault="005949FB" w:rsidP="00EE0AC1">
            <w:pPr>
              <w:rPr>
                <w:rFonts w:ascii="Calibri" w:eastAsia="Times New Roman" w:hAnsi="Calibri" w:cs="Calibri"/>
                <w:noProof/>
                <w:lang w:eastAsia="en-AU"/>
              </w:rPr>
            </w:pPr>
          </w:p>
          <w:p w14:paraId="3475D89F" w14:textId="0E968788" w:rsidR="005949FB" w:rsidRDefault="002975D4" w:rsidP="00EE0AC1">
            <w:pPr>
              <w:rPr>
                <w:rFonts w:ascii="Calibri" w:eastAsia="Times New Roman" w:hAnsi="Calibri" w:cs="Calibri"/>
                <w:noProof/>
                <w:lang w:eastAsia="en-AU"/>
              </w:rPr>
            </w:pPr>
            <w:r>
              <w:rPr>
                <w:rFonts w:ascii="Calibri" w:eastAsia="Times New Roman" w:hAnsi="Calibri" w:cs="Calibri"/>
                <w:noProof/>
                <w:lang w:eastAsia="en-AU"/>
              </w:rPr>
              <w:t>[</w:t>
            </w:r>
            <w:r w:rsidR="005949FB">
              <w:rPr>
                <w:rFonts w:ascii="Calibri" w:eastAsia="Times New Roman" w:hAnsi="Calibri" w:cs="Calibri"/>
                <w:noProof/>
                <w:lang w:eastAsia="en-AU"/>
              </w:rPr>
              <w:t xml:space="preserve">Use this actual image, </w:t>
            </w:r>
            <w:r w:rsidR="00A8193D">
              <w:rPr>
                <w:rFonts w:ascii="Calibri" w:eastAsia="Times New Roman" w:hAnsi="Calibri" w:cs="Calibri"/>
                <w:noProof/>
                <w:lang w:eastAsia="en-AU"/>
              </w:rPr>
              <w:t>chart.png</w:t>
            </w:r>
            <w:r>
              <w:rPr>
                <w:rFonts w:ascii="Calibri" w:eastAsia="Times New Roman" w:hAnsi="Calibri" w:cs="Calibri"/>
                <w:noProof/>
                <w:lang w:eastAsia="en-AU"/>
              </w:rPr>
              <w:t>]</w:t>
            </w:r>
          </w:p>
          <w:p w14:paraId="4268614D" w14:textId="77777777" w:rsidR="002975D4" w:rsidRDefault="002975D4" w:rsidP="00EE0AC1">
            <w:pPr>
              <w:rPr>
                <w:rFonts w:ascii="Calibri" w:eastAsia="Times New Roman" w:hAnsi="Calibri" w:cs="Calibri"/>
                <w:noProof/>
                <w:lang w:eastAsia="en-AU"/>
              </w:rPr>
            </w:pPr>
          </w:p>
          <w:p w14:paraId="1428817B" w14:textId="77777777" w:rsidR="002975D4" w:rsidRDefault="002975D4" w:rsidP="00EE0AC1">
            <w:pPr>
              <w:rPr>
                <w:rFonts w:ascii="Calibri" w:eastAsia="Times New Roman" w:hAnsi="Calibri" w:cs="Calibri"/>
                <w:noProof/>
                <w:lang w:eastAsia="en-AU"/>
              </w:rPr>
            </w:pPr>
            <w:r>
              <w:rPr>
                <w:rFonts w:ascii="Calibri" w:eastAsia="Times New Roman" w:hAnsi="Calibri" w:cs="Calibri"/>
                <w:noProof/>
                <w:lang w:eastAsia="en-AU"/>
              </w:rPr>
              <w:t>[Associate these words with the image}</w:t>
            </w:r>
          </w:p>
          <w:p w14:paraId="0F5BAF5A" w14:textId="77777777" w:rsidR="002975D4" w:rsidRDefault="002975D4" w:rsidP="00EE0AC1">
            <w:pPr>
              <w:rPr>
                <w:rFonts w:ascii="Calibri" w:eastAsia="Times New Roman" w:hAnsi="Calibri" w:cs="Calibri"/>
                <w:noProof/>
                <w:lang w:eastAsia="en-AU"/>
              </w:rPr>
            </w:pPr>
          </w:p>
          <w:p w14:paraId="4B62D681" w14:textId="77777777" w:rsidR="002975D4" w:rsidRPr="00232505" w:rsidRDefault="002975D4" w:rsidP="002975D4">
            <w:pPr>
              <w:rPr>
                <w:rFonts w:ascii="Calibri" w:eastAsia="Times New Roman" w:hAnsi="Calibri" w:cs="Calibri"/>
                <w:lang w:eastAsia="en-AU"/>
              </w:rPr>
            </w:pPr>
            <w:r w:rsidRPr="00232505">
              <w:rPr>
                <w:rFonts w:ascii="Calibri" w:eastAsia="Times New Roman" w:hAnsi="Calibri" w:cs="Calibri"/>
                <w:i/>
                <w:iCs/>
                <w:lang w:eastAsia="en-AU"/>
              </w:rPr>
              <w:t>This is a budget forecast from a client for the 19/20 financial year. Despite predicting smooth sailing and a healthy profit of $445,000, notice that in some months, their projected profit was very low or even negative.</w:t>
            </w:r>
          </w:p>
          <w:p w14:paraId="3C2E3020" w14:textId="70FC0513" w:rsidR="002975D4" w:rsidRPr="00232505" w:rsidRDefault="002975D4" w:rsidP="00EE0AC1">
            <w:pPr>
              <w:rPr>
                <w:rFonts w:ascii="Calibri" w:eastAsia="Times New Roman" w:hAnsi="Calibri" w:cs="Calibri"/>
                <w:noProof/>
                <w:lang w:eastAsia="en-AU"/>
              </w:rPr>
            </w:pPr>
          </w:p>
        </w:tc>
      </w:tr>
      <w:tr w:rsidR="000E3677" w14:paraId="7A166299" w14:textId="77777777" w:rsidTr="00844978">
        <w:trPr>
          <w:cantSplit/>
        </w:trPr>
        <w:tc>
          <w:tcPr>
            <w:tcW w:w="4870" w:type="dxa"/>
          </w:tcPr>
          <w:p w14:paraId="0D96AC74" w14:textId="77777777" w:rsidR="005B20C0" w:rsidRPr="00232505" w:rsidRDefault="005B20C0" w:rsidP="005B20C0">
            <w:pPr>
              <w:jc w:val="center"/>
              <w:rPr>
                <w:rFonts w:ascii="Calibri" w:eastAsia="Times New Roman" w:hAnsi="Calibri" w:cs="Calibri"/>
                <w:sz w:val="36"/>
                <w:szCs w:val="36"/>
                <w:lang w:eastAsia="en-AU"/>
              </w:rPr>
            </w:pPr>
            <w:r w:rsidRPr="00232505">
              <w:rPr>
                <w:rFonts w:ascii="Calibri" w:eastAsia="Times New Roman" w:hAnsi="Calibri" w:cs="Calibri"/>
                <w:sz w:val="36"/>
                <w:szCs w:val="36"/>
                <w:lang w:eastAsia="en-AU"/>
              </w:rPr>
              <w:lastRenderedPageBreak/>
              <w:t>Budget Forecasting is the answer.</w:t>
            </w:r>
          </w:p>
          <w:p w14:paraId="686288D9" w14:textId="77777777" w:rsidR="005B20C0" w:rsidRPr="00232505" w:rsidRDefault="005B20C0" w:rsidP="005B20C0">
            <w:pPr>
              <w:rPr>
                <w:rFonts w:ascii="Calibri" w:eastAsia="Times New Roman" w:hAnsi="Calibri" w:cs="Calibri"/>
                <w:lang w:eastAsia="en-AU"/>
              </w:rPr>
            </w:pPr>
            <w:r w:rsidRPr="00232505">
              <w:rPr>
                <w:rFonts w:ascii="Calibri" w:eastAsia="Times New Roman" w:hAnsi="Calibri" w:cs="Calibri"/>
                <w:lang w:eastAsia="en-AU"/>
              </w:rPr>
              <w:t> </w:t>
            </w:r>
          </w:p>
          <w:p w14:paraId="2728DB34" w14:textId="77777777" w:rsidR="005B20C0" w:rsidRPr="00232505" w:rsidRDefault="005B20C0" w:rsidP="005B20C0">
            <w:pPr>
              <w:rPr>
                <w:rFonts w:ascii="Calibri" w:eastAsia="Times New Roman" w:hAnsi="Calibri" w:cs="Calibri"/>
                <w:lang w:eastAsia="en-AU"/>
              </w:rPr>
            </w:pPr>
            <w:r w:rsidRPr="00232505">
              <w:rPr>
                <w:rFonts w:ascii="Calibri" w:eastAsia="Times New Roman" w:hAnsi="Calibri" w:cs="Calibri"/>
                <w:lang w:eastAsia="en-AU"/>
              </w:rPr>
              <w:t xml:space="preserve">Now the word </w:t>
            </w:r>
            <w:r w:rsidRPr="00232505">
              <w:rPr>
                <w:rFonts w:ascii="Calibri" w:eastAsia="Times New Roman" w:hAnsi="Calibri" w:cs="Calibri"/>
                <w:b/>
                <w:bCs/>
                <w:lang w:eastAsia="en-AU"/>
              </w:rPr>
              <w:t>budget</w:t>
            </w:r>
            <w:r w:rsidRPr="00232505">
              <w:rPr>
                <w:rFonts w:ascii="Calibri" w:eastAsia="Times New Roman" w:hAnsi="Calibri" w:cs="Calibri"/>
                <w:lang w:eastAsia="en-AU"/>
              </w:rPr>
              <w:t xml:space="preserve"> might conjure up a tedious image of boring speeches by politicians, or might feel like a synonym for austerity, </w:t>
            </w:r>
          </w:p>
          <w:p w14:paraId="62F0B8BF" w14:textId="77777777" w:rsidR="001748C5" w:rsidRPr="00232505" w:rsidRDefault="001748C5" w:rsidP="001748C5">
            <w:pPr>
              <w:rPr>
                <w:rFonts w:ascii="Calibri" w:eastAsia="Times New Roman" w:hAnsi="Calibri" w:cs="Calibri"/>
                <w:lang w:eastAsia="en-AU"/>
              </w:rPr>
            </w:pPr>
            <w:r w:rsidRPr="00232505">
              <w:rPr>
                <w:rFonts w:ascii="Calibri" w:eastAsia="Times New Roman" w:hAnsi="Calibri" w:cs="Calibri"/>
                <w:lang w:eastAsia="en-AU"/>
              </w:rPr>
              <w:t xml:space="preserve">but </w:t>
            </w:r>
            <w:proofErr w:type="gramStart"/>
            <w:r w:rsidRPr="00232505">
              <w:rPr>
                <w:rFonts w:ascii="Calibri" w:eastAsia="Times New Roman" w:hAnsi="Calibri" w:cs="Calibri"/>
                <w:lang w:eastAsia="en-AU"/>
              </w:rPr>
              <w:t>we'd</w:t>
            </w:r>
            <w:proofErr w:type="gramEnd"/>
            <w:r w:rsidRPr="00232505">
              <w:rPr>
                <w:rFonts w:ascii="Calibri" w:eastAsia="Times New Roman" w:hAnsi="Calibri" w:cs="Calibri"/>
                <w:lang w:eastAsia="en-AU"/>
              </w:rPr>
              <w:t xml:space="preserve"> like to convince you that, done right, a Budget Forecast is a fabulous tool to predict your future, lower your stress levels, hold your sales staff to account, and surprisingly, can motivate your staff beyond your expectations. Most importantly, you are </w:t>
            </w:r>
            <w:r w:rsidRPr="00232505">
              <w:rPr>
                <w:rFonts w:ascii="Calibri" w:eastAsia="Times New Roman" w:hAnsi="Calibri" w:cs="Calibri"/>
                <w:b/>
                <w:bCs/>
                <w:lang w:eastAsia="en-AU"/>
              </w:rPr>
              <w:t>far more likely</w:t>
            </w:r>
            <w:r w:rsidRPr="00232505">
              <w:rPr>
                <w:rFonts w:ascii="Calibri" w:eastAsia="Times New Roman" w:hAnsi="Calibri" w:cs="Calibri"/>
                <w:lang w:eastAsia="en-AU"/>
              </w:rPr>
              <w:t xml:space="preserve"> to make the profit you want. This is not </w:t>
            </w:r>
            <w:proofErr w:type="gramStart"/>
            <w:r w:rsidRPr="00232505">
              <w:rPr>
                <w:rFonts w:ascii="Calibri" w:eastAsia="Times New Roman" w:hAnsi="Calibri" w:cs="Calibri"/>
                <w:lang w:eastAsia="en-AU"/>
              </w:rPr>
              <w:t>hyperbole,</w:t>
            </w:r>
            <w:proofErr w:type="gramEnd"/>
            <w:r w:rsidRPr="00232505">
              <w:rPr>
                <w:rFonts w:ascii="Calibri" w:eastAsia="Times New Roman" w:hAnsi="Calibri" w:cs="Calibri"/>
                <w:lang w:eastAsia="en-AU"/>
              </w:rPr>
              <w:t xml:space="preserve"> we are very serious. We see it working all the time.</w:t>
            </w:r>
          </w:p>
          <w:p w14:paraId="37C23FC6" w14:textId="77777777" w:rsidR="002975D4" w:rsidRPr="00232505" w:rsidRDefault="002975D4" w:rsidP="005949FB">
            <w:pPr>
              <w:outlineLvl w:val="1"/>
              <w:rPr>
                <w:rFonts w:ascii="Calibri" w:eastAsia="Times New Roman" w:hAnsi="Calibri" w:cs="Calibri"/>
                <w:b/>
                <w:bCs/>
                <w:color w:val="2E75B5"/>
                <w:sz w:val="28"/>
                <w:szCs w:val="28"/>
                <w:lang w:eastAsia="en-AU"/>
              </w:rPr>
            </w:pPr>
          </w:p>
        </w:tc>
        <w:tc>
          <w:tcPr>
            <w:tcW w:w="5699" w:type="dxa"/>
            <w:gridSpan w:val="2"/>
          </w:tcPr>
          <w:p w14:paraId="6EE977ED" w14:textId="77777777" w:rsidR="002975D4" w:rsidRDefault="005B20C0"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0A0EC39F" wp14:editId="634C4AB3">
                  <wp:extent cx="3276600" cy="1842108"/>
                  <wp:effectExtent l="0" t="0" r="0" b="6350"/>
                  <wp:docPr id="6" name="Picture 6" descr="Machine generated alternative text:&#10;RECOVERY &#10;R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RECOVERY &#10;REC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0046" cy="1855289"/>
                          </a:xfrm>
                          <a:prstGeom prst="rect">
                            <a:avLst/>
                          </a:prstGeom>
                          <a:noFill/>
                          <a:ln>
                            <a:noFill/>
                          </a:ln>
                        </pic:spPr>
                      </pic:pic>
                    </a:graphicData>
                  </a:graphic>
                </wp:inline>
              </w:drawing>
            </w:r>
          </w:p>
          <w:p w14:paraId="221B66A9" w14:textId="77777777" w:rsidR="005B20C0" w:rsidRDefault="001748C5" w:rsidP="00EE0AC1">
            <w:pPr>
              <w:rPr>
                <w:rFonts w:ascii="Calibri" w:eastAsia="Times New Roman" w:hAnsi="Calibri" w:cs="Calibri"/>
                <w:noProof/>
                <w:lang w:eastAsia="en-AU"/>
              </w:rPr>
            </w:pPr>
            <w:r>
              <w:rPr>
                <w:rFonts w:ascii="Calibri" w:eastAsia="Times New Roman" w:hAnsi="Calibri" w:cs="Calibri"/>
                <w:noProof/>
                <w:lang w:eastAsia="en-AU"/>
              </w:rPr>
              <w:t>[</w:t>
            </w:r>
            <w:r w:rsidR="005B20C0">
              <w:rPr>
                <w:rFonts w:ascii="Calibri" w:eastAsia="Times New Roman" w:hAnsi="Calibri" w:cs="Calibri"/>
                <w:noProof/>
                <w:lang w:eastAsia="en-AU"/>
              </w:rPr>
              <w:t>Put a red cross over this image</w:t>
            </w:r>
            <w:r>
              <w:rPr>
                <w:rFonts w:ascii="Calibri" w:eastAsia="Times New Roman" w:hAnsi="Calibri" w:cs="Calibri"/>
                <w:noProof/>
                <w:lang w:eastAsia="en-AU"/>
              </w:rPr>
              <w:t>, or a “ghost busters” cirle and slash”]</w:t>
            </w:r>
          </w:p>
          <w:p w14:paraId="5BA53103" w14:textId="31D0E4D2" w:rsidR="006F0BB2" w:rsidRDefault="006F0BB2" w:rsidP="00EE0AC1">
            <w:pPr>
              <w:rPr>
                <w:rFonts w:ascii="Calibri" w:eastAsia="Times New Roman" w:hAnsi="Calibri" w:cs="Calibri"/>
                <w:noProof/>
                <w:lang w:eastAsia="en-AU"/>
              </w:rPr>
            </w:pPr>
            <w:r>
              <w:rPr>
                <w:rFonts w:ascii="Calibri" w:eastAsia="Times New Roman" w:hAnsi="Calibri" w:cs="Calibri"/>
                <w:noProof/>
                <w:lang w:eastAsia="en-AU"/>
              </w:rPr>
              <w:t>[</w:t>
            </w:r>
            <w:r w:rsidR="00B54EFA">
              <w:rPr>
                <w:rFonts w:ascii="Calibri" w:eastAsia="Times New Roman" w:hAnsi="Calibri" w:cs="Calibri"/>
                <w:noProof/>
                <w:lang w:eastAsia="en-AU"/>
              </w:rPr>
              <w:t>I have provided</w:t>
            </w:r>
            <w:r>
              <w:rPr>
                <w:rFonts w:ascii="Calibri" w:eastAsia="Times New Roman" w:hAnsi="Calibri" w:cs="Calibri"/>
                <w:noProof/>
                <w:lang w:eastAsia="en-AU"/>
              </w:rPr>
              <w:t xml:space="preserve"> this exact image of Josh Frydenburg giving the budget speech]</w:t>
            </w:r>
          </w:p>
          <w:p w14:paraId="1E1AB3A8" w14:textId="77777777" w:rsidR="00BB0BFF" w:rsidRDefault="00BB0BFF" w:rsidP="00BB0BFF">
            <w:pPr>
              <w:rPr>
                <w:rFonts w:ascii="Calibri" w:eastAsia="Times New Roman" w:hAnsi="Calibri" w:cs="Calibri"/>
                <w:noProof/>
                <w:lang w:eastAsia="en-AU"/>
              </w:rPr>
            </w:pPr>
            <w:r>
              <w:rPr>
                <w:rFonts w:ascii="Calibri" w:eastAsia="Times New Roman" w:hAnsi="Calibri" w:cs="Calibri"/>
                <w:noProof/>
                <w:lang w:eastAsia="en-AU"/>
              </w:rPr>
              <w:t>[this image to be smaller than most as it represents a negative]</w:t>
            </w:r>
          </w:p>
          <w:p w14:paraId="321566D2" w14:textId="242FDFB0" w:rsidR="00BB0BFF" w:rsidRPr="00232505" w:rsidRDefault="00BB0BFF" w:rsidP="00EE0AC1">
            <w:pPr>
              <w:rPr>
                <w:rFonts w:ascii="Calibri" w:eastAsia="Times New Roman" w:hAnsi="Calibri" w:cs="Calibri"/>
                <w:noProof/>
                <w:lang w:eastAsia="en-AU"/>
              </w:rPr>
            </w:pPr>
          </w:p>
        </w:tc>
      </w:tr>
      <w:tr w:rsidR="000E3677" w14:paraId="5C8E96ED" w14:textId="77777777" w:rsidTr="00844978">
        <w:trPr>
          <w:cantSplit/>
        </w:trPr>
        <w:tc>
          <w:tcPr>
            <w:tcW w:w="4870" w:type="dxa"/>
          </w:tcPr>
          <w:p w14:paraId="0298E20B"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So how does it work?</w:t>
            </w:r>
          </w:p>
          <w:p w14:paraId="3E247B31"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w:t>
            </w:r>
          </w:p>
          <w:p w14:paraId="1896CD50"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xml:space="preserve">At the beginning of a year (if the next financial year is a way off, don't wait, just use any </w:t>
            </w:r>
            <w:proofErr w:type="gramStart"/>
            <w:r w:rsidRPr="00232505">
              <w:rPr>
                <w:rFonts w:ascii="Calibri" w:eastAsia="Times New Roman" w:hAnsi="Calibri" w:cs="Calibri"/>
                <w:lang w:eastAsia="en-AU"/>
              </w:rPr>
              <w:t>12 month</w:t>
            </w:r>
            <w:proofErr w:type="gramEnd"/>
            <w:r w:rsidRPr="00232505">
              <w:rPr>
                <w:rFonts w:ascii="Calibri" w:eastAsia="Times New Roman" w:hAnsi="Calibri" w:cs="Calibri"/>
                <w:lang w:eastAsia="en-AU"/>
              </w:rPr>
              <w:t xml:space="preserve"> period, the </w:t>
            </w:r>
            <w:r w:rsidRPr="00232505">
              <w:rPr>
                <w:rFonts w:ascii="Calibri" w:eastAsia="Times New Roman" w:hAnsi="Calibri" w:cs="Calibri"/>
                <w:i/>
                <w:iCs/>
                <w:lang w:eastAsia="en-AU"/>
              </w:rPr>
              <w:t>financial year</w:t>
            </w:r>
            <w:r w:rsidRPr="00232505">
              <w:rPr>
                <w:rFonts w:ascii="Calibri" w:eastAsia="Times New Roman" w:hAnsi="Calibri" w:cs="Calibri"/>
                <w:lang w:eastAsia="en-AU"/>
              </w:rPr>
              <w:t xml:space="preserve"> is just a figment of the tax man's imagination, anyway) take your P&amp;L for the past 12 months, and from that, work out what you plan to spend in the next 12 months.</w:t>
            </w:r>
          </w:p>
          <w:p w14:paraId="6C4F3D9E" w14:textId="77777777" w:rsidR="00904BC2" w:rsidRPr="00232505" w:rsidRDefault="00904BC2" w:rsidP="00904BC2">
            <w:pPr>
              <w:rPr>
                <w:rFonts w:ascii="Calibri" w:eastAsia="Times New Roman" w:hAnsi="Calibri" w:cs="Calibri"/>
                <w:lang w:eastAsia="en-AU"/>
              </w:rPr>
            </w:pPr>
            <w:r w:rsidRPr="00232505">
              <w:rPr>
                <w:rFonts w:ascii="Calibri" w:eastAsia="Times New Roman" w:hAnsi="Calibri" w:cs="Calibri"/>
                <w:lang w:eastAsia="en-AU"/>
              </w:rPr>
              <w:t> </w:t>
            </w:r>
          </w:p>
          <w:p w14:paraId="73CAED14" w14:textId="77777777" w:rsidR="00904BC2" w:rsidRPr="00232505" w:rsidRDefault="00904BC2" w:rsidP="005B20C0">
            <w:pPr>
              <w:jc w:val="center"/>
              <w:rPr>
                <w:rFonts w:ascii="Calibri" w:eastAsia="Times New Roman" w:hAnsi="Calibri" w:cs="Calibri"/>
                <w:sz w:val="36"/>
                <w:szCs w:val="36"/>
                <w:lang w:eastAsia="en-AU"/>
              </w:rPr>
            </w:pPr>
          </w:p>
        </w:tc>
        <w:tc>
          <w:tcPr>
            <w:tcW w:w="5699" w:type="dxa"/>
            <w:gridSpan w:val="2"/>
          </w:tcPr>
          <w:p w14:paraId="785655CF" w14:textId="77777777" w:rsidR="00904BC2" w:rsidRDefault="00904BC2"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6C52EA45" wp14:editId="43F2420B">
                  <wp:extent cx="3429000" cy="2286000"/>
                  <wp:effectExtent l="0" t="0" r="0" b="0"/>
                  <wp:docPr id="5" name="Picture 5" descr="Happy mature older woman video calling on laptop working from home. Smiling 60s middle aged businesswoman talking by conference online virtual chat using computer at home office sitting on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mature older woman video calling on laptop working from home. Smiling 60s middle aged businesswoman talking by conference online virtual chat using computer at home office sitting on cou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326D1B9" w14:textId="77777777" w:rsidR="00D565E6" w:rsidRPr="00232505" w:rsidRDefault="00D565E6" w:rsidP="00D565E6">
            <w:pPr>
              <w:rPr>
                <w:rFonts w:ascii="Calibri" w:eastAsia="Times New Roman" w:hAnsi="Calibri" w:cs="Calibri"/>
                <w:lang w:eastAsia="en-AU"/>
              </w:rPr>
            </w:pPr>
            <w:r w:rsidRPr="00232505">
              <w:rPr>
                <w:rFonts w:ascii="Calibri" w:eastAsia="Times New Roman" w:hAnsi="Calibri" w:cs="Calibri"/>
                <w:lang w:eastAsia="en-AU"/>
              </w:rPr>
              <w:t> </w:t>
            </w:r>
          </w:p>
          <w:p w14:paraId="234872DC" w14:textId="0B486F75" w:rsidR="00D565E6" w:rsidRPr="00232505" w:rsidRDefault="00D565E6" w:rsidP="00D565E6">
            <w:pPr>
              <w:rPr>
                <w:rFonts w:ascii="Calibri" w:eastAsia="Times New Roman" w:hAnsi="Calibri" w:cs="Calibri"/>
                <w:lang w:eastAsia="en-AU"/>
              </w:rPr>
            </w:pPr>
            <w:r w:rsidRPr="00232505">
              <w:rPr>
                <w:rFonts w:ascii="Calibri" w:eastAsia="Times New Roman" w:hAnsi="Calibri" w:cs="Calibri"/>
                <w:lang w:eastAsia="en-AU"/>
              </w:rPr>
              <w:t>[insert</w:t>
            </w:r>
            <w:r w:rsidR="00294D7C">
              <w:rPr>
                <w:rFonts w:ascii="Calibri" w:eastAsia="Times New Roman" w:hAnsi="Calibri" w:cs="Calibri"/>
                <w:lang w:eastAsia="en-AU"/>
              </w:rPr>
              <w:t xml:space="preserve"> a similar</w:t>
            </w:r>
            <w:r w:rsidRPr="00232505">
              <w:rPr>
                <w:rFonts w:ascii="Calibri" w:eastAsia="Times New Roman" w:hAnsi="Calibri" w:cs="Calibri"/>
                <w:lang w:eastAsia="en-AU"/>
              </w:rPr>
              <w:t xml:space="preserve"> image of happy </w:t>
            </w:r>
            <w:r w:rsidR="00294D7C">
              <w:rPr>
                <w:rFonts w:ascii="Calibri" w:eastAsia="Times New Roman" w:hAnsi="Calibri" w:cs="Calibri"/>
                <w:lang w:eastAsia="en-AU"/>
              </w:rPr>
              <w:t xml:space="preserve">professional </w:t>
            </w:r>
            <w:r w:rsidRPr="00232505">
              <w:rPr>
                <w:rFonts w:ascii="Calibri" w:eastAsia="Times New Roman" w:hAnsi="Calibri" w:cs="Calibri"/>
                <w:lang w:eastAsia="en-AU"/>
              </w:rPr>
              <w:t>woman with laptop]</w:t>
            </w:r>
          </w:p>
          <w:p w14:paraId="4AF60E47" w14:textId="77D66E67" w:rsidR="00D565E6" w:rsidRPr="00232505" w:rsidRDefault="00D565E6" w:rsidP="00EE0AC1">
            <w:pPr>
              <w:rPr>
                <w:rFonts w:ascii="Calibri" w:eastAsia="Times New Roman" w:hAnsi="Calibri" w:cs="Calibri"/>
                <w:noProof/>
                <w:lang w:eastAsia="en-AU"/>
              </w:rPr>
            </w:pPr>
          </w:p>
        </w:tc>
      </w:tr>
      <w:tr w:rsidR="000E3677" w14:paraId="5C9F2CE9" w14:textId="77777777" w:rsidTr="00844978">
        <w:trPr>
          <w:cantSplit/>
        </w:trPr>
        <w:tc>
          <w:tcPr>
            <w:tcW w:w="4870" w:type="dxa"/>
          </w:tcPr>
          <w:p w14:paraId="426D7CE5" w14:textId="77777777" w:rsidR="0022323D" w:rsidRPr="00232505" w:rsidRDefault="0022323D" w:rsidP="0022323D">
            <w:pPr>
              <w:rPr>
                <w:rFonts w:ascii="Calibri" w:eastAsia="Times New Roman" w:hAnsi="Calibri" w:cs="Calibri"/>
                <w:lang w:eastAsia="en-AU"/>
              </w:rPr>
            </w:pPr>
            <w:r w:rsidRPr="00232505">
              <w:rPr>
                <w:rFonts w:ascii="Calibri" w:eastAsia="Times New Roman" w:hAnsi="Calibri" w:cs="Calibri"/>
                <w:lang w:eastAsia="en-AU"/>
              </w:rPr>
              <w:lastRenderedPageBreak/>
              <w:t xml:space="preserve">"But hold on", we hear you say, "that's just crystal ball gazing". Well yes, some things </w:t>
            </w:r>
            <w:proofErr w:type="gramStart"/>
            <w:r w:rsidRPr="00232505">
              <w:rPr>
                <w:rFonts w:ascii="Calibri" w:eastAsia="Times New Roman" w:hAnsi="Calibri" w:cs="Calibri"/>
                <w:lang w:eastAsia="en-AU"/>
              </w:rPr>
              <w:t>have to</w:t>
            </w:r>
            <w:proofErr w:type="gramEnd"/>
            <w:r w:rsidRPr="00232505">
              <w:rPr>
                <w:rFonts w:ascii="Calibri" w:eastAsia="Times New Roman" w:hAnsi="Calibri" w:cs="Calibri"/>
                <w:lang w:eastAsia="en-AU"/>
              </w:rPr>
              <w:t xml:space="preserve"> be guessed, but so much is accurately predictable - so much so that </w:t>
            </w:r>
            <w:r w:rsidRPr="00232505">
              <w:rPr>
                <w:rFonts w:ascii="Calibri" w:eastAsia="Times New Roman" w:hAnsi="Calibri" w:cs="Calibri"/>
                <w:b/>
                <w:bCs/>
                <w:lang w:eastAsia="en-AU"/>
              </w:rPr>
              <w:t>the guessing parts don't actually matter</w:t>
            </w:r>
            <w:r w:rsidRPr="00232505">
              <w:rPr>
                <w:rFonts w:ascii="Calibri" w:eastAsia="Times New Roman" w:hAnsi="Calibri" w:cs="Calibri"/>
                <w:lang w:eastAsia="en-AU"/>
              </w:rPr>
              <w:t>.</w:t>
            </w:r>
          </w:p>
          <w:p w14:paraId="7D5D45DD" w14:textId="77777777" w:rsidR="0022323D" w:rsidRPr="00232505" w:rsidRDefault="0022323D" w:rsidP="0022323D">
            <w:pPr>
              <w:rPr>
                <w:rFonts w:ascii="Calibri" w:eastAsia="Times New Roman" w:hAnsi="Calibri" w:cs="Calibri"/>
                <w:lang w:eastAsia="en-AU"/>
              </w:rPr>
            </w:pPr>
            <w:r w:rsidRPr="00232505">
              <w:rPr>
                <w:rFonts w:ascii="Calibri" w:eastAsia="Times New Roman" w:hAnsi="Calibri" w:cs="Calibri"/>
                <w:lang w:eastAsia="en-AU"/>
              </w:rPr>
              <w:t> </w:t>
            </w:r>
          </w:p>
          <w:p w14:paraId="74D49160" w14:textId="77777777" w:rsidR="00904BC2" w:rsidRPr="00232505" w:rsidRDefault="00904BC2" w:rsidP="00904BC2">
            <w:pPr>
              <w:rPr>
                <w:rFonts w:ascii="Calibri" w:eastAsia="Times New Roman" w:hAnsi="Calibri" w:cs="Calibri"/>
                <w:lang w:eastAsia="en-AU"/>
              </w:rPr>
            </w:pPr>
          </w:p>
        </w:tc>
        <w:tc>
          <w:tcPr>
            <w:tcW w:w="5699" w:type="dxa"/>
            <w:gridSpan w:val="2"/>
          </w:tcPr>
          <w:p w14:paraId="6037665B" w14:textId="060CFE2E" w:rsidR="00904BC2" w:rsidRDefault="00904BC2"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033C466E" wp14:editId="3B7FED06">
                  <wp:extent cx="3429000" cy="2286000"/>
                  <wp:effectExtent l="0" t="0" r="0" b="0"/>
                  <wp:docPr id="4" name="Picture 4" descr="Crazy Fortune Teller With Crystal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zy Fortune Teller With Crystal B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0D00ACA9" w14:textId="7578ED25" w:rsidR="00904BC2" w:rsidRDefault="00904BC2" w:rsidP="00EE0AC1">
            <w:pPr>
              <w:rPr>
                <w:rFonts w:ascii="Calibri" w:eastAsia="Times New Roman" w:hAnsi="Calibri" w:cs="Calibri"/>
                <w:noProof/>
                <w:lang w:eastAsia="en-AU"/>
              </w:rPr>
            </w:pPr>
            <w:r>
              <w:rPr>
                <w:rFonts w:ascii="Calibri" w:eastAsia="Times New Roman" w:hAnsi="Calibri" w:cs="Calibri"/>
                <w:noProof/>
                <w:lang w:eastAsia="en-AU"/>
              </w:rPr>
              <w:t xml:space="preserve">[put a red cross or </w:t>
            </w:r>
          </w:p>
          <w:p w14:paraId="20477AEC" w14:textId="0F9661F4" w:rsidR="007D7112" w:rsidRDefault="007D7112" w:rsidP="00EE0AC1">
            <w:pPr>
              <w:rPr>
                <w:rFonts w:ascii="Calibri" w:eastAsia="Times New Roman" w:hAnsi="Calibri" w:cs="Calibri"/>
                <w:noProof/>
                <w:lang w:eastAsia="en-AU"/>
              </w:rPr>
            </w:pPr>
            <w:r>
              <w:rPr>
                <w:noProof/>
              </w:rPr>
              <w:drawing>
                <wp:inline distT="0" distB="0" distL="0" distR="0" wp14:anchorId="6A1C24AA" wp14:editId="7C453624">
                  <wp:extent cx="1438275" cy="1438275"/>
                  <wp:effectExtent l="0" t="0" r="9525" b="9525"/>
                  <wp:docPr id="23" name="Picture 23" descr="No symb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symbol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221785E0" w14:textId="23E5FC9C" w:rsidR="007D7112" w:rsidRDefault="007D7112" w:rsidP="00EE0AC1">
            <w:pPr>
              <w:rPr>
                <w:rFonts w:ascii="Calibri" w:eastAsia="Times New Roman" w:hAnsi="Calibri" w:cs="Calibri"/>
                <w:noProof/>
                <w:lang w:eastAsia="en-AU"/>
              </w:rPr>
            </w:pPr>
            <w:r>
              <w:rPr>
                <w:rFonts w:ascii="Calibri" w:eastAsia="Times New Roman" w:hAnsi="Calibri" w:cs="Calibri"/>
                <w:noProof/>
                <w:lang w:eastAsia="en-AU"/>
              </w:rPr>
              <w:t>Over this image or one very much like it</w:t>
            </w:r>
            <w:r w:rsidR="0022323D">
              <w:rPr>
                <w:rFonts w:ascii="Calibri" w:eastAsia="Times New Roman" w:hAnsi="Calibri" w:cs="Calibri"/>
                <w:noProof/>
                <w:lang w:eastAsia="en-AU"/>
              </w:rPr>
              <w:t>]</w:t>
            </w:r>
          </w:p>
          <w:p w14:paraId="4918A5EB" w14:textId="466F4785" w:rsidR="00B47488" w:rsidRDefault="00B47488" w:rsidP="00EE0AC1">
            <w:pPr>
              <w:rPr>
                <w:rFonts w:ascii="Calibri" w:eastAsia="Times New Roman" w:hAnsi="Calibri" w:cs="Calibri"/>
                <w:noProof/>
                <w:lang w:eastAsia="en-AU"/>
              </w:rPr>
            </w:pPr>
            <w:r>
              <w:rPr>
                <w:rFonts w:ascii="Calibri" w:eastAsia="Times New Roman" w:hAnsi="Calibri" w:cs="Calibri"/>
                <w:noProof/>
                <w:lang w:eastAsia="en-AU"/>
              </w:rPr>
              <w:t>[the visual message is :”crystal ball gazing not required”]</w:t>
            </w:r>
          </w:p>
          <w:p w14:paraId="19DA0930" w14:textId="5666C963" w:rsidR="00AC434F" w:rsidRPr="00232505" w:rsidRDefault="00AC434F" w:rsidP="00EE0AC1">
            <w:pPr>
              <w:rPr>
                <w:rFonts w:ascii="Calibri" w:eastAsia="Times New Roman" w:hAnsi="Calibri" w:cs="Calibri"/>
                <w:noProof/>
                <w:lang w:eastAsia="en-AU"/>
              </w:rPr>
            </w:pPr>
          </w:p>
        </w:tc>
      </w:tr>
      <w:tr w:rsidR="000E3677" w14:paraId="3DCC3A0B" w14:textId="77777777" w:rsidTr="00844978">
        <w:trPr>
          <w:cantSplit/>
        </w:trPr>
        <w:tc>
          <w:tcPr>
            <w:tcW w:w="4870" w:type="dxa"/>
          </w:tcPr>
          <w:p w14:paraId="6EE854FA"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xml:space="preserve">Most of the expenses that matter, are probably already locked in. Premises leases, staff wages, financing etc. Goods you only buy when your customers </w:t>
            </w:r>
            <w:proofErr w:type="gramStart"/>
            <w:r w:rsidRPr="00232505">
              <w:rPr>
                <w:rFonts w:ascii="Calibri" w:eastAsia="Times New Roman" w:hAnsi="Calibri" w:cs="Calibri"/>
                <w:lang w:eastAsia="en-AU"/>
              </w:rPr>
              <w:t>places</w:t>
            </w:r>
            <w:proofErr w:type="gramEnd"/>
            <w:r w:rsidRPr="00232505">
              <w:rPr>
                <w:rFonts w:ascii="Calibri" w:eastAsia="Times New Roman" w:hAnsi="Calibri" w:cs="Calibri"/>
                <w:lang w:eastAsia="en-AU"/>
              </w:rPr>
              <w:t xml:space="preserve"> an order, are a nice problem to have since you've just made a sale to the customer (with hopefully a good margin). </w:t>
            </w:r>
          </w:p>
          <w:p w14:paraId="6210F63A"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w:t>
            </w:r>
          </w:p>
          <w:p w14:paraId="3FC2EF34" w14:textId="77777777" w:rsidR="00244519" w:rsidRPr="00232505" w:rsidRDefault="00244519" w:rsidP="00244519">
            <w:pPr>
              <w:rPr>
                <w:rFonts w:ascii="Calibri" w:eastAsia="Times New Roman" w:hAnsi="Calibri" w:cs="Calibri"/>
                <w:lang w:eastAsia="en-AU"/>
              </w:rPr>
            </w:pPr>
            <w:r w:rsidRPr="00232505">
              <w:rPr>
                <w:rFonts w:ascii="Calibri" w:eastAsia="Times New Roman" w:hAnsi="Calibri" w:cs="Calibri"/>
                <w:lang w:eastAsia="en-AU"/>
              </w:rPr>
              <w:t xml:space="preserve">The real problems are going to be the expenses </w:t>
            </w:r>
            <w:proofErr w:type="gramStart"/>
            <w:r w:rsidRPr="00232505">
              <w:rPr>
                <w:rFonts w:ascii="Calibri" w:eastAsia="Times New Roman" w:hAnsi="Calibri" w:cs="Calibri"/>
                <w:lang w:eastAsia="en-AU"/>
              </w:rPr>
              <w:t>you're</w:t>
            </w:r>
            <w:proofErr w:type="gramEnd"/>
            <w:r w:rsidRPr="00232505">
              <w:rPr>
                <w:rFonts w:ascii="Calibri" w:eastAsia="Times New Roman" w:hAnsi="Calibri" w:cs="Calibri"/>
                <w:lang w:eastAsia="en-AU"/>
              </w:rPr>
              <w:t xml:space="preserve"> committed to whether or not you have income (sales). Because these expenses are very predictable you can predict with a great deal of accuracy your expenses for the coming months. You know the profit you want to make (if you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know, use a minimum like 10% of total income). You can quickly use a spreadsheet to work out how many sales you need to make to cover your expenses and hit your profit target. Simple! You have a plan of how </w:t>
            </w:r>
            <w:proofErr w:type="gramStart"/>
            <w:r w:rsidRPr="00232505">
              <w:rPr>
                <w:rFonts w:ascii="Calibri" w:eastAsia="Times New Roman" w:hAnsi="Calibri" w:cs="Calibri"/>
                <w:lang w:eastAsia="en-AU"/>
              </w:rPr>
              <w:t>you'd</w:t>
            </w:r>
            <w:proofErr w:type="gramEnd"/>
            <w:r w:rsidRPr="00232505">
              <w:rPr>
                <w:rFonts w:ascii="Calibri" w:eastAsia="Times New Roman" w:hAnsi="Calibri" w:cs="Calibri"/>
                <w:lang w:eastAsia="en-AU"/>
              </w:rPr>
              <w:t xml:space="preserve"> like your year to turn out. (PS make sure you include a proper salary for you over and above the profit)</w:t>
            </w:r>
          </w:p>
          <w:p w14:paraId="719FAF20" w14:textId="77777777" w:rsidR="00244519" w:rsidRPr="00232505" w:rsidRDefault="00244519" w:rsidP="0022323D">
            <w:pPr>
              <w:rPr>
                <w:rFonts w:ascii="Calibri" w:eastAsia="Times New Roman" w:hAnsi="Calibri" w:cs="Calibri"/>
                <w:lang w:eastAsia="en-AU"/>
              </w:rPr>
            </w:pPr>
          </w:p>
        </w:tc>
        <w:tc>
          <w:tcPr>
            <w:tcW w:w="5699" w:type="dxa"/>
            <w:gridSpan w:val="2"/>
          </w:tcPr>
          <w:p w14:paraId="1A30E0D6" w14:textId="77777777" w:rsidR="00244519" w:rsidRDefault="00D565E6" w:rsidP="00EE0AC1">
            <w:pPr>
              <w:rPr>
                <w:rFonts w:ascii="Calibri" w:eastAsia="Times New Roman" w:hAnsi="Calibri" w:cs="Calibri"/>
                <w:noProof/>
                <w:lang w:eastAsia="en-AU"/>
              </w:rPr>
            </w:pPr>
            <w:r>
              <w:rPr>
                <w:rFonts w:ascii="Calibri" w:eastAsia="Times New Roman" w:hAnsi="Calibri" w:cs="Calibri"/>
                <w:noProof/>
                <w:lang w:eastAsia="en-AU"/>
              </w:rPr>
              <w:t>[find a concept photo of a lease</w:t>
            </w:r>
            <w:r w:rsidR="004D6D17">
              <w:rPr>
                <w:rFonts w:ascii="Calibri" w:eastAsia="Times New Roman" w:hAnsi="Calibri" w:cs="Calibri"/>
                <w:noProof/>
                <w:lang w:eastAsia="en-AU"/>
              </w:rPr>
              <w:t xml:space="preserve"> like this one</w:t>
            </w:r>
            <w:r>
              <w:rPr>
                <w:rFonts w:ascii="Calibri" w:eastAsia="Times New Roman" w:hAnsi="Calibri" w:cs="Calibri"/>
                <w:noProof/>
                <w:lang w:eastAsia="en-AU"/>
              </w:rPr>
              <w:t>]</w:t>
            </w:r>
          </w:p>
          <w:p w14:paraId="0271E539" w14:textId="77777777" w:rsidR="004D6D17" w:rsidRDefault="004D6D17" w:rsidP="00EE0AC1">
            <w:pPr>
              <w:rPr>
                <w:rFonts w:ascii="Calibri" w:eastAsia="Times New Roman" w:hAnsi="Calibri" w:cs="Calibri"/>
                <w:noProof/>
                <w:lang w:eastAsia="en-AU"/>
              </w:rPr>
            </w:pPr>
            <w:r>
              <w:rPr>
                <w:noProof/>
              </w:rPr>
              <w:drawing>
                <wp:inline distT="0" distB="0" distL="0" distR="0" wp14:anchorId="7BAFCB26" wp14:editId="36ADD50A">
                  <wp:extent cx="2619375" cy="1746250"/>
                  <wp:effectExtent l="0" t="0" r="9525" b="6350"/>
                  <wp:docPr id="25" name="Picture 25" descr="5,255 For Leas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5,255 For Lease Photos and Premium High Res Pictures - Getty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6250"/>
                          </a:xfrm>
                          <a:prstGeom prst="rect">
                            <a:avLst/>
                          </a:prstGeom>
                          <a:noFill/>
                          <a:ln>
                            <a:noFill/>
                          </a:ln>
                        </pic:spPr>
                      </pic:pic>
                    </a:graphicData>
                  </a:graphic>
                </wp:inline>
              </w:drawing>
            </w:r>
          </w:p>
          <w:p w14:paraId="75D36BDE" w14:textId="77777777" w:rsidR="00C51ABE" w:rsidRDefault="00C51ABE" w:rsidP="00EE0AC1">
            <w:pPr>
              <w:rPr>
                <w:rFonts w:ascii="Calibri" w:eastAsia="Times New Roman" w:hAnsi="Calibri" w:cs="Calibri"/>
                <w:noProof/>
                <w:lang w:eastAsia="en-AU"/>
              </w:rPr>
            </w:pPr>
          </w:p>
          <w:p w14:paraId="0F9B9D26" w14:textId="77777777" w:rsidR="00C51ABE" w:rsidRDefault="00C51ABE" w:rsidP="00EE0AC1">
            <w:pPr>
              <w:rPr>
                <w:rFonts w:ascii="Calibri" w:eastAsia="Times New Roman" w:hAnsi="Calibri" w:cs="Calibri"/>
                <w:noProof/>
                <w:lang w:eastAsia="en-AU"/>
              </w:rPr>
            </w:pPr>
            <w:r>
              <w:rPr>
                <w:rFonts w:ascii="Calibri" w:eastAsia="Times New Roman" w:hAnsi="Calibri" w:cs="Calibri"/>
                <w:noProof/>
                <w:lang w:eastAsia="en-AU"/>
              </w:rPr>
              <w:t>[also a large group of office workers]</w:t>
            </w:r>
          </w:p>
          <w:p w14:paraId="160E4DD2" w14:textId="7FF51CCE" w:rsidR="00FF4FB3" w:rsidRPr="00232505" w:rsidRDefault="00FF4FB3" w:rsidP="00EE0AC1">
            <w:pPr>
              <w:rPr>
                <w:rFonts w:ascii="Calibri" w:eastAsia="Times New Roman" w:hAnsi="Calibri" w:cs="Calibri"/>
                <w:noProof/>
                <w:lang w:eastAsia="en-AU"/>
              </w:rPr>
            </w:pPr>
            <w:r>
              <w:rPr>
                <w:noProof/>
              </w:rPr>
              <w:drawing>
                <wp:inline distT="0" distB="0" distL="0" distR="0" wp14:anchorId="752814FE" wp14:editId="3A4ABCAA">
                  <wp:extent cx="2988310" cy="2436675"/>
                  <wp:effectExtent l="0" t="0" r="2540" b="1905"/>
                  <wp:docPr id="32" name="Picture 32" descr="Office Staff Large Group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ffice Staff Large Group High Resolution Stock Photography and Images -  Alam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931" cy="2460828"/>
                          </a:xfrm>
                          <a:prstGeom prst="rect">
                            <a:avLst/>
                          </a:prstGeom>
                          <a:noFill/>
                          <a:ln>
                            <a:noFill/>
                          </a:ln>
                        </pic:spPr>
                      </pic:pic>
                    </a:graphicData>
                  </a:graphic>
                </wp:inline>
              </w:drawing>
            </w:r>
          </w:p>
        </w:tc>
      </w:tr>
      <w:tr w:rsidR="000E3677" w14:paraId="6B5520D3" w14:textId="77777777" w:rsidTr="00844978">
        <w:trPr>
          <w:cantSplit/>
        </w:trPr>
        <w:tc>
          <w:tcPr>
            <w:tcW w:w="4870" w:type="dxa"/>
          </w:tcPr>
          <w:p w14:paraId="0D10123E" w14:textId="77777777" w:rsidR="005F5F1F" w:rsidRPr="00232505" w:rsidRDefault="005F5F1F" w:rsidP="005F5F1F">
            <w:pPr>
              <w:rPr>
                <w:rFonts w:ascii="Calibri" w:eastAsia="Times New Roman" w:hAnsi="Calibri" w:cs="Calibri"/>
                <w:lang w:eastAsia="en-AU"/>
              </w:rPr>
            </w:pPr>
            <w:r w:rsidRPr="00232505">
              <w:rPr>
                <w:rFonts w:ascii="Calibri" w:eastAsia="Times New Roman" w:hAnsi="Calibri" w:cs="Calibri"/>
                <w:lang w:eastAsia="en-AU"/>
              </w:rPr>
              <w:lastRenderedPageBreak/>
              <w:t>Now each month you generate a P&amp;L (useful in itself</w:t>
            </w:r>
            <w:proofErr w:type="gramStart"/>
            <w:r w:rsidRPr="00232505">
              <w:rPr>
                <w:rFonts w:ascii="Calibri" w:eastAsia="Times New Roman" w:hAnsi="Calibri" w:cs="Calibri"/>
                <w:lang w:eastAsia="en-AU"/>
              </w:rPr>
              <w:t>)</w:t>
            </w:r>
            <w:proofErr w:type="gramEnd"/>
            <w:r w:rsidRPr="00232505">
              <w:rPr>
                <w:rFonts w:ascii="Calibri" w:eastAsia="Times New Roman" w:hAnsi="Calibri" w:cs="Calibri"/>
                <w:lang w:eastAsia="en-AU"/>
              </w:rPr>
              <w:t xml:space="preserve"> but which also compares what </w:t>
            </w:r>
            <w:r w:rsidRPr="00232505">
              <w:rPr>
                <w:rFonts w:ascii="Calibri" w:eastAsia="Times New Roman" w:hAnsi="Calibri" w:cs="Calibri"/>
                <w:i/>
                <w:iCs/>
                <w:lang w:eastAsia="en-AU"/>
              </w:rPr>
              <w:t>actually</w:t>
            </w:r>
            <w:r w:rsidRPr="00232505">
              <w:rPr>
                <w:rFonts w:ascii="Calibri" w:eastAsia="Times New Roman" w:hAnsi="Calibri" w:cs="Calibri"/>
                <w:lang w:eastAsia="en-AU"/>
              </w:rPr>
              <w:t xml:space="preserve"> happened to what you planned (known as "budget vs actual").</w:t>
            </w:r>
          </w:p>
          <w:p w14:paraId="2E48216A" w14:textId="77777777" w:rsidR="005F5F1F" w:rsidRPr="00232505" w:rsidRDefault="005F5F1F" w:rsidP="00244519">
            <w:pPr>
              <w:rPr>
                <w:rFonts w:ascii="Calibri" w:eastAsia="Times New Roman" w:hAnsi="Calibri" w:cs="Calibri"/>
                <w:lang w:eastAsia="en-AU"/>
              </w:rPr>
            </w:pPr>
          </w:p>
        </w:tc>
        <w:tc>
          <w:tcPr>
            <w:tcW w:w="5699" w:type="dxa"/>
            <w:gridSpan w:val="2"/>
          </w:tcPr>
          <w:p w14:paraId="1297C417" w14:textId="7EA4F1ED" w:rsidR="005F5F1F" w:rsidRDefault="005F5F1F" w:rsidP="00EE0AC1">
            <w:pPr>
              <w:rPr>
                <w:rFonts w:ascii="Calibri" w:eastAsia="Times New Roman" w:hAnsi="Calibri" w:cs="Calibri"/>
                <w:noProof/>
                <w:lang w:eastAsia="en-AU"/>
              </w:rPr>
            </w:pPr>
            <w:r w:rsidRPr="00232505">
              <w:rPr>
                <w:rFonts w:ascii="Calibri" w:eastAsia="Times New Roman" w:hAnsi="Calibri" w:cs="Calibri"/>
                <w:noProof/>
                <w:lang w:eastAsia="en-AU"/>
              </w:rPr>
              <w:drawing>
                <wp:inline distT="0" distB="0" distL="0" distR="0" wp14:anchorId="6D814F2E" wp14:editId="398A0756">
                  <wp:extent cx="3133725" cy="1429762"/>
                  <wp:effectExtent l="0" t="0" r="0" b="0"/>
                  <wp:docPr id="3" name="Picture 3" descr="Vintage binoculars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tage binoculars isol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8036" cy="1440854"/>
                          </a:xfrm>
                          <a:prstGeom prst="rect">
                            <a:avLst/>
                          </a:prstGeom>
                          <a:noFill/>
                          <a:ln>
                            <a:noFill/>
                          </a:ln>
                        </pic:spPr>
                      </pic:pic>
                    </a:graphicData>
                  </a:graphic>
                </wp:inline>
              </w:drawing>
            </w:r>
          </w:p>
          <w:p w14:paraId="18E205D7" w14:textId="3206BC95" w:rsidR="00D13B67" w:rsidRDefault="00D13B67" w:rsidP="00EE0AC1">
            <w:pPr>
              <w:rPr>
                <w:rFonts w:ascii="Calibri" w:eastAsia="Times New Roman" w:hAnsi="Calibri" w:cs="Calibri"/>
                <w:noProof/>
                <w:lang w:eastAsia="en-AU"/>
              </w:rPr>
            </w:pPr>
          </w:p>
          <w:p w14:paraId="477D71CD" w14:textId="1167EA5C" w:rsidR="00D13B67" w:rsidRDefault="00D13B67" w:rsidP="00EE0AC1">
            <w:pPr>
              <w:rPr>
                <w:rFonts w:ascii="Calibri" w:eastAsia="Times New Roman" w:hAnsi="Calibri" w:cs="Calibri"/>
                <w:noProof/>
                <w:lang w:eastAsia="en-AU"/>
              </w:rPr>
            </w:pPr>
            <w:r>
              <w:rPr>
                <w:rFonts w:ascii="Calibri" w:eastAsia="Times New Roman" w:hAnsi="Calibri" w:cs="Calibri"/>
                <w:noProof/>
                <w:lang w:eastAsia="en-AU"/>
              </w:rPr>
              <w:t>[find an image similar to this one]</w:t>
            </w:r>
          </w:p>
          <w:p w14:paraId="2036A498" w14:textId="1AA2DE26" w:rsidR="005F5F1F" w:rsidRPr="00232505" w:rsidRDefault="005F5F1F" w:rsidP="00EE0AC1">
            <w:pPr>
              <w:rPr>
                <w:rFonts w:ascii="Calibri" w:eastAsia="Times New Roman" w:hAnsi="Calibri" w:cs="Calibri"/>
                <w:noProof/>
                <w:lang w:eastAsia="en-AU"/>
              </w:rPr>
            </w:pPr>
            <w:r>
              <w:rPr>
                <w:rFonts w:ascii="Calibri" w:eastAsia="Times New Roman" w:hAnsi="Calibri" w:cs="Calibri"/>
                <w:noProof/>
                <w:lang w:eastAsia="en-AU"/>
              </w:rPr>
              <w:t>[on one lens write “Budget” and on the other write “actual”]</w:t>
            </w:r>
          </w:p>
        </w:tc>
      </w:tr>
      <w:tr w:rsidR="000E3677" w14:paraId="65D1CF7F" w14:textId="77777777" w:rsidTr="00844978">
        <w:trPr>
          <w:cantSplit/>
        </w:trPr>
        <w:tc>
          <w:tcPr>
            <w:tcW w:w="4870" w:type="dxa"/>
          </w:tcPr>
          <w:p w14:paraId="6389866E" w14:textId="77777777" w:rsidR="00D36253" w:rsidRPr="00232505" w:rsidRDefault="00D36253" w:rsidP="00D36253">
            <w:pPr>
              <w:rPr>
                <w:rFonts w:ascii="Calibri" w:eastAsia="Times New Roman" w:hAnsi="Calibri" w:cs="Calibri"/>
                <w:lang w:eastAsia="en-AU"/>
              </w:rPr>
            </w:pPr>
            <w:r w:rsidRPr="00232505">
              <w:rPr>
                <w:rFonts w:ascii="Calibri" w:eastAsia="Times New Roman" w:hAnsi="Calibri" w:cs="Calibri"/>
                <w:lang w:eastAsia="en-AU"/>
              </w:rPr>
              <w:t> </w:t>
            </w:r>
          </w:p>
          <w:p w14:paraId="2DF7212C" w14:textId="77777777" w:rsidR="00D36253" w:rsidRPr="00232505" w:rsidRDefault="00D36253" w:rsidP="00D36253">
            <w:pPr>
              <w:rPr>
                <w:rFonts w:ascii="Calibri" w:eastAsia="Times New Roman" w:hAnsi="Calibri" w:cs="Calibri"/>
                <w:lang w:eastAsia="en-AU"/>
              </w:rPr>
            </w:pPr>
            <w:r w:rsidRPr="00232505">
              <w:rPr>
                <w:rFonts w:ascii="Calibri" w:eastAsia="Times New Roman" w:hAnsi="Calibri" w:cs="Calibri"/>
                <w:lang w:eastAsia="en-AU"/>
              </w:rPr>
              <w:t>From this you can make two powerful predictions with some simple maths:</w:t>
            </w:r>
          </w:p>
          <w:p w14:paraId="7CC06E72" w14:textId="77777777" w:rsidR="00D36253" w:rsidRPr="00232505" w:rsidRDefault="00D36253" w:rsidP="00D36253">
            <w:pPr>
              <w:numPr>
                <w:ilvl w:val="0"/>
                <w:numId w:val="4"/>
              </w:numPr>
              <w:ind w:left="1260"/>
              <w:textAlignment w:val="center"/>
              <w:rPr>
                <w:rFonts w:ascii="Calibri" w:eastAsia="Times New Roman" w:hAnsi="Calibri" w:cs="Calibri"/>
                <w:lang w:eastAsia="en-AU"/>
              </w:rPr>
            </w:pPr>
            <w:r w:rsidRPr="00232505">
              <w:rPr>
                <w:rFonts w:ascii="Calibri" w:eastAsia="Times New Roman" w:hAnsi="Calibri" w:cs="Calibri"/>
                <w:lang w:eastAsia="en-AU"/>
              </w:rPr>
              <w:t xml:space="preserve">How much profit you will make by the end of the year if </w:t>
            </w:r>
          </w:p>
          <w:p w14:paraId="7D5A06F8" w14:textId="77777777" w:rsidR="00D36253" w:rsidRPr="00232505" w:rsidRDefault="00D36253" w:rsidP="00D36253">
            <w:pPr>
              <w:numPr>
                <w:ilvl w:val="1"/>
                <w:numId w:val="4"/>
              </w:numPr>
              <w:ind w:left="2520"/>
              <w:textAlignment w:val="center"/>
              <w:rPr>
                <w:rFonts w:ascii="Calibri" w:eastAsia="Times New Roman" w:hAnsi="Calibri" w:cs="Calibri"/>
                <w:lang w:eastAsia="en-AU"/>
              </w:rPr>
            </w:pPr>
            <w:r w:rsidRPr="00232505">
              <w:rPr>
                <w:rFonts w:ascii="Calibri" w:eastAsia="Times New Roman" w:hAnsi="Calibri" w:cs="Calibri"/>
                <w:lang w:eastAsia="en-AU"/>
              </w:rPr>
              <w:t>you hit budget for the rest of the year</w:t>
            </w:r>
          </w:p>
          <w:p w14:paraId="01CA462B" w14:textId="77777777" w:rsidR="00D36253" w:rsidRPr="00232505" w:rsidRDefault="00D36253" w:rsidP="00D36253">
            <w:pPr>
              <w:numPr>
                <w:ilvl w:val="1"/>
                <w:numId w:val="4"/>
              </w:numPr>
              <w:ind w:left="2520"/>
              <w:textAlignment w:val="center"/>
              <w:rPr>
                <w:rFonts w:ascii="Calibri" w:eastAsia="Times New Roman" w:hAnsi="Calibri" w:cs="Calibri"/>
                <w:lang w:eastAsia="en-AU"/>
              </w:rPr>
            </w:pPr>
            <w:r w:rsidRPr="00232505">
              <w:rPr>
                <w:rFonts w:ascii="Calibri" w:eastAsia="Times New Roman" w:hAnsi="Calibri" w:cs="Calibri"/>
                <w:lang w:eastAsia="en-AU"/>
              </w:rPr>
              <w:t xml:space="preserve">things continue the way </w:t>
            </w:r>
            <w:proofErr w:type="gramStart"/>
            <w:r w:rsidRPr="00232505">
              <w:rPr>
                <w:rFonts w:ascii="Calibri" w:eastAsia="Times New Roman" w:hAnsi="Calibri" w:cs="Calibri"/>
                <w:lang w:eastAsia="en-AU"/>
              </w:rPr>
              <w:t>they've</w:t>
            </w:r>
            <w:proofErr w:type="gramEnd"/>
            <w:r w:rsidRPr="00232505">
              <w:rPr>
                <w:rFonts w:ascii="Calibri" w:eastAsia="Times New Roman" w:hAnsi="Calibri" w:cs="Calibri"/>
                <w:lang w:eastAsia="en-AU"/>
              </w:rPr>
              <w:t xml:space="preserve"> been going</w:t>
            </w:r>
          </w:p>
          <w:p w14:paraId="25A75624" w14:textId="77777777" w:rsidR="005F5F1F" w:rsidRPr="00232505" w:rsidRDefault="005F5F1F" w:rsidP="005F5F1F">
            <w:pPr>
              <w:rPr>
                <w:rFonts w:ascii="Calibri" w:eastAsia="Times New Roman" w:hAnsi="Calibri" w:cs="Calibri"/>
                <w:lang w:eastAsia="en-AU"/>
              </w:rPr>
            </w:pPr>
          </w:p>
        </w:tc>
        <w:tc>
          <w:tcPr>
            <w:tcW w:w="5699" w:type="dxa"/>
            <w:gridSpan w:val="2"/>
          </w:tcPr>
          <w:p w14:paraId="06D2FDFA" w14:textId="77777777" w:rsidR="005F5F1F" w:rsidRDefault="00ED4518" w:rsidP="00EE0AC1">
            <w:pPr>
              <w:rPr>
                <w:rFonts w:ascii="Calibri" w:eastAsia="Times New Roman" w:hAnsi="Calibri" w:cs="Calibri"/>
                <w:noProof/>
                <w:lang w:eastAsia="en-AU"/>
              </w:rPr>
            </w:pPr>
            <w:r>
              <w:rPr>
                <w:noProof/>
              </w:rPr>
              <w:drawing>
                <wp:inline distT="0" distB="0" distL="0" distR="0" wp14:anchorId="68FE414D" wp14:editId="0CD72E40">
                  <wp:extent cx="2724150" cy="1811649"/>
                  <wp:effectExtent l="0" t="0" r="0" b="0"/>
                  <wp:docPr id="26" name="Picture 26" descr="1,753 Woman Telescop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753 Woman Telescope Photos and Premium High Res Pictures - Getty 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8792" cy="1834687"/>
                          </a:xfrm>
                          <a:prstGeom prst="rect">
                            <a:avLst/>
                          </a:prstGeom>
                          <a:noFill/>
                          <a:ln>
                            <a:noFill/>
                          </a:ln>
                        </pic:spPr>
                      </pic:pic>
                    </a:graphicData>
                  </a:graphic>
                </wp:inline>
              </w:drawing>
            </w:r>
          </w:p>
          <w:p w14:paraId="1FA05B0D" w14:textId="24B11C0A" w:rsidR="00ED4518" w:rsidRPr="00232505" w:rsidRDefault="00ED4518" w:rsidP="00EE0AC1">
            <w:pPr>
              <w:rPr>
                <w:rFonts w:ascii="Calibri" w:eastAsia="Times New Roman" w:hAnsi="Calibri" w:cs="Calibri"/>
                <w:noProof/>
                <w:lang w:eastAsia="en-AU"/>
              </w:rPr>
            </w:pPr>
            <w:r>
              <w:rPr>
                <w:rFonts w:ascii="Calibri" w:eastAsia="Times New Roman" w:hAnsi="Calibri" w:cs="Calibri"/>
                <w:noProof/>
                <w:lang w:eastAsia="en-AU"/>
              </w:rPr>
              <w:t>[image like this one]</w:t>
            </w:r>
          </w:p>
        </w:tc>
      </w:tr>
      <w:tr w:rsidR="000E3677" w14:paraId="3FE0F0B4" w14:textId="77777777" w:rsidTr="00844978">
        <w:trPr>
          <w:cantSplit/>
        </w:trPr>
        <w:tc>
          <w:tcPr>
            <w:tcW w:w="4870" w:type="dxa"/>
          </w:tcPr>
          <w:p w14:paraId="1D83618F" w14:textId="77777777" w:rsidR="00CD1CD6" w:rsidRPr="00232505" w:rsidRDefault="00CD1CD6" w:rsidP="00CD1CD6">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The Benefits of Management Reporting</w:t>
            </w:r>
          </w:p>
          <w:p w14:paraId="544264DE"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12248227"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The benefits are huge and numerous:</w:t>
            </w:r>
          </w:p>
          <w:p w14:paraId="1DA1BC0E"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77B2189D" w14:textId="77777777" w:rsidR="00B46F2F" w:rsidRPr="00232505" w:rsidRDefault="00B46F2F" w:rsidP="00D36253">
            <w:pPr>
              <w:rPr>
                <w:rFonts w:ascii="Calibri" w:eastAsia="Times New Roman" w:hAnsi="Calibri" w:cs="Calibri"/>
                <w:lang w:eastAsia="en-AU"/>
              </w:rPr>
            </w:pPr>
          </w:p>
        </w:tc>
        <w:tc>
          <w:tcPr>
            <w:tcW w:w="5699" w:type="dxa"/>
            <w:gridSpan w:val="2"/>
          </w:tcPr>
          <w:p w14:paraId="06673174" w14:textId="77777777" w:rsidR="00B46F2F" w:rsidRDefault="00B46F2F" w:rsidP="00EE0AC1">
            <w:pPr>
              <w:rPr>
                <w:noProof/>
              </w:rPr>
            </w:pPr>
          </w:p>
        </w:tc>
      </w:tr>
      <w:tr w:rsidR="000E3677" w14:paraId="2149A6BC" w14:textId="77777777" w:rsidTr="00844978">
        <w:trPr>
          <w:cantSplit/>
        </w:trPr>
        <w:tc>
          <w:tcPr>
            <w:tcW w:w="4870" w:type="dxa"/>
          </w:tcPr>
          <w:p w14:paraId="37FC031A" w14:textId="77777777" w:rsidR="00CD1CD6" w:rsidRPr="00C929B0" w:rsidRDefault="00CD1CD6"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Confidence in your numbers</w:t>
            </w:r>
          </w:p>
          <w:p w14:paraId="5A0FBB8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289A4E5D"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If you are reviewing </w:t>
            </w:r>
            <w:proofErr w:type="gramStart"/>
            <w:r w:rsidRPr="00232505">
              <w:rPr>
                <w:rFonts w:ascii="Calibri" w:eastAsia="Times New Roman" w:hAnsi="Calibri" w:cs="Calibri"/>
                <w:lang w:eastAsia="en-AU"/>
              </w:rPr>
              <w:t>you</w:t>
            </w:r>
            <w:proofErr w:type="gramEnd"/>
            <w:r w:rsidRPr="00232505">
              <w:rPr>
                <w:rFonts w:ascii="Calibri" w:eastAsia="Times New Roman" w:hAnsi="Calibri" w:cs="Calibri"/>
                <w:lang w:eastAsia="en-AU"/>
              </w:rPr>
              <w:t xml:space="preserve"> numbers monthly (and you should be), but you're not sure just how accurate they are, and you have to do lots of checking and fixing to have some confidence in them, you're unlikely to persist with your regular reporting.</w:t>
            </w:r>
          </w:p>
          <w:p w14:paraId="42BD063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68A49AA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Having professional bookkeepers and accountants oversea and prepare your management reports will give you the confidence to trust the reports freeing you up to analyse your business and make decisions.</w:t>
            </w:r>
          </w:p>
          <w:p w14:paraId="0DCD4891" w14:textId="77777777" w:rsidR="00CD1CD6" w:rsidRPr="00232505" w:rsidRDefault="00CD1CD6" w:rsidP="00CD1CD6">
            <w:pPr>
              <w:rPr>
                <w:rFonts w:ascii="Calibri" w:eastAsia="Times New Roman" w:hAnsi="Calibri" w:cs="Calibri"/>
                <w:lang w:eastAsia="en-AU"/>
              </w:rPr>
            </w:pPr>
            <w:r w:rsidRPr="00232505">
              <w:rPr>
                <w:rFonts w:ascii="Calibri" w:eastAsia="Times New Roman" w:hAnsi="Calibri" w:cs="Calibri"/>
                <w:lang w:eastAsia="en-AU"/>
              </w:rPr>
              <w:t> </w:t>
            </w:r>
          </w:p>
          <w:p w14:paraId="4995E5DE" w14:textId="77777777" w:rsidR="00CD1CD6" w:rsidRPr="00232505" w:rsidRDefault="00CD1CD6" w:rsidP="00CD1CD6">
            <w:pPr>
              <w:outlineLvl w:val="1"/>
              <w:rPr>
                <w:rFonts w:ascii="Calibri" w:eastAsia="Times New Roman" w:hAnsi="Calibri" w:cs="Calibri"/>
                <w:b/>
                <w:bCs/>
                <w:color w:val="2E75B5"/>
                <w:sz w:val="28"/>
                <w:szCs w:val="28"/>
                <w:lang w:eastAsia="en-AU"/>
              </w:rPr>
            </w:pPr>
          </w:p>
        </w:tc>
        <w:tc>
          <w:tcPr>
            <w:tcW w:w="5699" w:type="dxa"/>
            <w:gridSpan w:val="2"/>
          </w:tcPr>
          <w:p w14:paraId="793FB542" w14:textId="77777777" w:rsidR="00CD1CD6" w:rsidRDefault="002D6EE6" w:rsidP="00EE0AC1">
            <w:pPr>
              <w:rPr>
                <w:noProof/>
              </w:rPr>
            </w:pPr>
            <w:r>
              <w:rPr>
                <w:noProof/>
              </w:rPr>
              <w:drawing>
                <wp:inline distT="0" distB="0" distL="0" distR="0" wp14:anchorId="7683DF46" wp14:editId="3C196CA0">
                  <wp:extent cx="2619375" cy="1743075"/>
                  <wp:effectExtent l="0" t="0" r="9525" b="9525"/>
                  <wp:docPr id="33" name="Picture 33" descr="The 9 Tallest Buildings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9 Tallest Buildings in Pari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6A05E2D" w14:textId="2B087F13" w:rsidR="002D6EE6" w:rsidRDefault="002D6EE6" w:rsidP="00EE0AC1">
            <w:pPr>
              <w:rPr>
                <w:noProof/>
              </w:rPr>
            </w:pPr>
            <w:r>
              <w:rPr>
                <w:noProof/>
              </w:rPr>
              <w:t>[image which implies accuracy and confidence]</w:t>
            </w:r>
          </w:p>
        </w:tc>
      </w:tr>
      <w:tr w:rsidR="000E3677" w14:paraId="3A742899" w14:textId="77777777" w:rsidTr="00844978">
        <w:trPr>
          <w:cantSplit/>
        </w:trPr>
        <w:tc>
          <w:tcPr>
            <w:tcW w:w="4870" w:type="dxa"/>
          </w:tcPr>
          <w:p w14:paraId="1DE870E9"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lastRenderedPageBreak/>
              <w:t>More likely to make a profit</w:t>
            </w:r>
          </w:p>
          <w:p w14:paraId="79405097"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3360A8AB"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We know that </w:t>
            </w:r>
            <w:r w:rsidRPr="00232505">
              <w:rPr>
                <w:rFonts w:ascii="Calibri" w:eastAsia="Times New Roman" w:hAnsi="Calibri" w:cs="Calibri"/>
                <w:b/>
                <w:bCs/>
                <w:lang w:eastAsia="en-AU"/>
              </w:rPr>
              <w:t>you get what you aim at</w:t>
            </w:r>
            <w:r w:rsidRPr="00232505">
              <w:rPr>
                <w:rFonts w:ascii="Calibri" w:eastAsia="Times New Roman" w:hAnsi="Calibri" w:cs="Calibri"/>
                <w:lang w:eastAsia="en-AU"/>
              </w:rPr>
              <w:t xml:space="preserve">. So instead of constantly monitoring </w:t>
            </w:r>
            <w:proofErr w:type="gramStart"/>
            <w:r w:rsidRPr="00232505">
              <w:rPr>
                <w:rFonts w:ascii="Calibri" w:eastAsia="Times New Roman" w:hAnsi="Calibri" w:cs="Calibri"/>
                <w:lang w:eastAsia="en-AU"/>
              </w:rPr>
              <w:t>you</w:t>
            </w:r>
            <w:proofErr w:type="gramEnd"/>
            <w:r w:rsidRPr="00232505">
              <w:rPr>
                <w:rFonts w:ascii="Calibri" w:eastAsia="Times New Roman" w:hAnsi="Calibri" w:cs="Calibri"/>
                <w:lang w:eastAsia="en-AU"/>
              </w:rPr>
              <w:t xml:space="preserve"> break-even point (which will result in, you guessed it, break-even), you will be monitoring your projected profit. You start to think of it as your 'break-even' point, and as a result, are far more likely to achieve it.</w:t>
            </w:r>
          </w:p>
          <w:p w14:paraId="490122D9" w14:textId="77777777" w:rsidR="00CD1CD6" w:rsidRPr="00232505" w:rsidRDefault="00CD1CD6" w:rsidP="00CD1CD6">
            <w:pPr>
              <w:ind w:left="540"/>
              <w:rPr>
                <w:rFonts w:ascii="Calibri" w:eastAsia="Times New Roman" w:hAnsi="Calibri" w:cs="Calibri"/>
                <w:lang w:eastAsia="en-AU"/>
              </w:rPr>
            </w:pPr>
          </w:p>
        </w:tc>
        <w:tc>
          <w:tcPr>
            <w:tcW w:w="5699" w:type="dxa"/>
            <w:gridSpan w:val="2"/>
          </w:tcPr>
          <w:p w14:paraId="4BA2AA82" w14:textId="1E90C891" w:rsidR="00CD1CD6" w:rsidRDefault="00CD1CD6" w:rsidP="00EE0AC1">
            <w:pPr>
              <w:rPr>
                <w:noProof/>
              </w:rPr>
            </w:pPr>
            <w:r w:rsidRPr="00232505">
              <w:rPr>
                <w:rFonts w:ascii="Calibri" w:eastAsia="Times New Roman" w:hAnsi="Calibri" w:cs="Calibri"/>
                <w:noProof/>
                <w:lang w:eastAsia="en-AU"/>
              </w:rPr>
              <w:drawing>
                <wp:inline distT="0" distB="0" distL="0" distR="0" wp14:anchorId="336B15EE" wp14:editId="2E35083B">
                  <wp:extent cx="3429000" cy="2286000"/>
                  <wp:effectExtent l="0" t="0" r="0" b="0"/>
                  <wp:docPr id="2" name="Picture 2" descr="Close up shot red darts arrows in the target center on dark blue sky background. Business target or goal success and winne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 up shot red darts arrows in the target center on dark blue sky background. Business target or goal success and winner concep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tc>
      </w:tr>
      <w:tr w:rsidR="000E3677" w14:paraId="6442B901" w14:textId="77777777" w:rsidTr="00844978">
        <w:trPr>
          <w:cantSplit/>
        </w:trPr>
        <w:tc>
          <w:tcPr>
            <w:tcW w:w="4870" w:type="dxa"/>
          </w:tcPr>
          <w:p w14:paraId="370C9D6A" w14:textId="44743DD4" w:rsidR="00B02C86" w:rsidRPr="00232505" w:rsidRDefault="00B02C86" w:rsidP="00CD1CD6">
            <w:pPr>
              <w:ind w:left="540"/>
              <w:rPr>
                <w:rFonts w:ascii="Calibri" w:eastAsia="Times New Roman" w:hAnsi="Calibri" w:cs="Calibri"/>
                <w:lang w:eastAsia="en-AU"/>
              </w:rPr>
            </w:pPr>
            <w:r>
              <w:rPr>
                <w:rFonts w:ascii="Calibri" w:eastAsia="Times New Roman" w:hAnsi="Calibri" w:cs="Calibri"/>
                <w:lang w:eastAsia="en-AU"/>
              </w:rPr>
              <w:t>“You get what you aim at”</w:t>
            </w:r>
          </w:p>
        </w:tc>
        <w:tc>
          <w:tcPr>
            <w:tcW w:w="5699" w:type="dxa"/>
            <w:gridSpan w:val="2"/>
          </w:tcPr>
          <w:p w14:paraId="79FFC558" w14:textId="253A65A6" w:rsidR="00B02C86" w:rsidRDefault="00B02C86" w:rsidP="00EE0AC1">
            <w:pPr>
              <w:rPr>
                <w:noProof/>
              </w:rPr>
            </w:pPr>
            <w:r>
              <w:rPr>
                <w:noProof/>
              </w:rPr>
              <w:t xml:space="preserve">[put these words right across the </w:t>
            </w:r>
            <w:r w:rsidR="006D1CF2">
              <w:rPr>
                <w:noProof/>
              </w:rPr>
              <w:t>page in a larger font</w:t>
            </w:r>
            <w:r w:rsidR="007D20E9">
              <w:rPr>
                <w:noProof/>
              </w:rPr>
              <w:t xml:space="preserve"> or </w:t>
            </w:r>
            <w:r w:rsidR="00FF09EF">
              <w:rPr>
                <w:noProof/>
              </w:rPr>
              <w:t>on half the page</w:t>
            </w:r>
            <w:r w:rsidR="006D1CF2">
              <w:rPr>
                <w:noProof/>
              </w:rPr>
              <w:t>]</w:t>
            </w:r>
          </w:p>
        </w:tc>
      </w:tr>
      <w:tr w:rsidR="000E3677" w14:paraId="584CA197" w14:textId="77777777" w:rsidTr="00844978">
        <w:trPr>
          <w:cantSplit/>
        </w:trPr>
        <w:tc>
          <w:tcPr>
            <w:tcW w:w="4870" w:type="dxa"/>
          </w:tcPr>
          <w:p w14:paraId="3646391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Early warning</w:t>
            </w:r>
          </w:p>
          <w:p w14:paraId="3F086352"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w:t>
            </w:r>
          </w:p>
          <w:p w14:paraId="3FD71D53" w14:textId="77777777" w:rsidR="00CD1CD6" w:rsidRPr="00232505" w:rsidRDefault="00CD1CD6" w:rsidP="00CD1CD6">
            <w:pPr>
              <w:ind w:left="540"/>
              <w:rPr>
                <w:rFonts w:ascii="Calibri" w:eastAsia="Times New Roman" w:hAnsi="Calibri" w:cs="Calibri"/>
                <w:lang w:eastAsia="en-AU"/>
              </w:rPr>
            </w:pPr>
            <w:r w:rsidRPr="00232505">
              <w:rPr>
                <w:rFonts w:ascii="Calibri" w:eastAsia="Times New Roman" w:hAnsi="Calibri" w:cs="Calibri"/>
                <w:lang w:eastAsia="en-AU"/>
              </w:rPr>
              <w:t xml:space="preserve">If things </w:t>
            </w:r>
            <w:proofErr w:type="gramStart"/>
            <w:r w:rsidRPr="00232505">
              <w:rPr>
                <w:rFonts w:ascii="Calibri" w:eastAsia="Times New Roman" w:hAnsi="Calibri" w:cs="Calibri"/>
                <w:lang w:eastAsia="en-AU"/>
              </w:rPr>
              <w:t>aren't</w:t>
            </w:r>
            <w:proofErr w:type="gramEnd"/>
            <w:r w:rsidRPr="00232505">
              <w:rPr>
                <w:rFonts w:ascii="Calibri" w:eastAsia="Times New Roman" w:hAnsi="Calibri" w:cs="Calibri"/>
                <w:lang w:eastAsia="en-AU"/>
              </w:rPr>
              <w:t xml:space="preserve"> going well, you will know that your planned profit will be looking sad, so now you can take action with plenty of time on your side to make the changes you need to make. An "early warning system</w:t>
            </w:r>
            <w:proofErr w:type="gramStart"/>
            <w:r w:rsidRPr="00232505">
              <w:rPr>
                <w:rFonts w:ascii="Calibri" w:eastAsia="Times New Roman" w:hAnsi="Calibri" w:cs="Calibri"/>
                <w:lang w:eastAsia="en-AU"/>
              </w:rPr>
              <w:t>", if</w:t>
            </w:r>
            <w:proofErr w:type="gramEnd"/>
            <w:r w:rsidRPr="00232505">
              <w:rPr>
                <w:rFonts w:ascii="Calibri" w:eastAsia="Times New Roman" w:hAnsi="Calibri" w:cs="Calibri"/>
                <w:lang w:eastAsia="en-AU"/>
              </w:rPr>
              <w:t xml:space="preserve"> you like. As they say in </w:t>
            </w:r>
            <w:proofErr w:type="gramStart"/>
            <w:r w:rsidRPr="00232505">
              <w:rPr>
                <w:rFonts w:ascii="Calibri" w:eastAsia="Times New Roman" w:hAnsi="Calibri" w:cs="Calibri"/>
                <w:lang w:eastAsia="en-AU"/>
              </w:rPr>
              <w:t>aviation :</w:t>
            </w:r>
            <w:proofErr w:type="gramEnd"/>
            <w:r w:rsidRPr="00232505">
              <w:rPr>
                <w:rFonts w:ascii="Calibri" w:eastAsia="Times New Roman" w:hAnsi="Calibri" w:cs="Calibri"/>
                <w:lang w:eastAsia="en-AU"/>
              </w:rPr>
              <w:t xml:space="preserve"> "There's nothing more useless than altitude above you, or runway behind you". The earlier you know that something is wrong, the faster you fix it, the more likely you will preserve your profit.</w:t>
            </w:r>
          </w:p>
          <w:p w14:paraId="1D288F6F" w14:textId="77777777" w:rsidR="00CD1CD6" w:rsidRPr="00232505" w:rsidRDefault="00CD1CD6" w:rsidP="00CD1CD6">
            <w:pPr>
              <w:ind w:left="540"/>
              <w:rPr>
                <w:rFonts w:ascii="Calibri" w:eastAsia="Times New Roman" w:hAnsi="Calibri" w:cs="Calibri"/>
                <w:lang w:eastAsia="en-AU"/>
              </w:rPr>
            </w:pPr>
          </w:p>
        </w:tc>
        <w:tc>
          <w:tcPr>
            <w:tcW w:w="5699" w:type="dxa"/>
            <w:gridSpan w:val="2"/>
          </w:tcPr>
          <w:p w14:paraId="38135264" w14:textId="0C4CCF19" w:rsidR="00CD1CD6" w:rsidRPr="00232505" w:rsidRDefault="00833BD5" w:rsidP="00EE0AC1">
            <w:pPr>
              <w:rPr>
                <w:rFonts w:ascii="Calibri" w:eastAsia="Times New Roman" w:hAnsi="Calibri" w:cs="Calibri"/>
                <w:noProof/>
                <w:lang w:eastAsia="en-AU"/>
              </w:rPr>
            </w:pPr>
            <w:r>
              <w:rPr>
                <w:noProof/>
              </w:rPr>
              <w:drawing>
                <wp:inline distT="0" distB="0" distL="0" distR="0" wp14:anchorId="0BD6664A" wp14:editId="1F41D3E4">
                  <wp:extent cx="3105150" cy="3105150"/>
                  <wp:effectExtent l="0" t="0" r="0" b="0"/>
                  <wp:docPr id="27" name="Picture 27" descr="16,936 Radar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936 Radar Photos and Premium High Res Pictures - Getty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tc>
      </w:tr>
      <w:tr w:rsidR="000E3677" w14:paraId="6B4704B2" w14:textId="77777777" w:rsidTr="00844978">
        <w:trPr>
          <w:cantSplit/>
        </w:trPr>
        <w:tc>
          <w:tcPr>
            <w:tcW w:w="4870" w:type="dxa"/>
          </w:tcPr>
          <w:p w14:paraId="11144356" w14:textId="77777777" w:rsidR="00B840C0" w:rsidRPr="00C929B0" w:rsidRDefault="00B840C0"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lastRenderedPageBreak/>
              <w:t>Lower Stress levels</w:t>
            </w:r>
          </w:p>
          <w:p w14:paraId="5167EDDE" w14:textId="77777777" w:rsidR="00B840C0" w:rsidRPr="00232505" w:rsidRDefault="00B840C0" w:rsidP="00B840C0">
            <w:pPr>
              <w:ind w:left="540"/>
              <w:rPr>
                <w:rFonts w:ascii="Calibri" w:eastAsia="Times New Roman" w:hAnsi="Calibri" w:cs="Calibri"/>
                <w:lang w:eastAsia="en-AU"/>
              </w:rPr>
            </w:pPr>
            <w:r w:rsidRPr="00232505">
              <w:rPr>
                <w:rFonts w:ascii="Calibri" w:eastAsia="Times New Roman" w:hAnsi="Calibri" w:cs="Calibri"/>
                <w:lang w:eastAsia="en-AU"/>
              </w:rPr>
              <w:t> </w:t>
            </w:r>
          </w:p>
          <w:p w14:paraId="1B1D3D42" w14:textId="77777777" w:rsidR="00B840C0" w:rsidRPr="00232505" w:rsidRDefault="00B840C0" w:rsidP="00B840C0">
            <w:pPr>
              <w:ind w:left="540"/>
              <w:rPr>
                <w:rFonts w:ascii="Calibri" w:eastAsia="Times New Roman" w:hAnsi="Calibri" w:cs="Calibri"/>
                <w:lang w:eastAsia="en-AU"/>
              </w:rPr>
            </w:pPr>
            <w:proofErr w:type="gramStart"/>
            <w:r w:rsidRPr="00232505">
              <w:rPr>
                <w:rFonts w:ascii="Calibri" w:eastAsia="Times New Roman" w:hAnsi="Calibri" w:cs="Calibri"/>
                <w:lang w:eastAsia="en-AU"/>
              </w:rPr>
              <w:t>Here's</w:t>
            </w:r>
            <w:proofErr w:type="gramEnd"/>
            <w:r w:rsidRPr="00232505">
              <w:rPr>
                <w:rFonts w:ascii="Calibri" w:eastAsia="Times New Roman" w:hAnsi="Calibri" w:cs="Calibri"/>
                <w:lang w:eastAsia="en-AU"/>
              </w:rPr>
              <w:t xml:space="preserve"> how it works. Do you know that feeling when you look at your profit figure for the month and your heart sinks, because </w:t>
            </w:r>
            <w:proofErr w:type="gramStart"/>
            <w:r w:rsidRPr="00232505">
              <w:rPr>
                <w:rFonts w:ascii="Calibri" w:eastAsia="Times New Roman" w:hAnsi="Calibri" w:cs="Calibri"/>
                <w:lang w:eastAsia="en-AU"/>
              </w:rPr>
              <w:t>it's</w:t>
            </w:r>
            <w:proofErr w:type="gramEnd"/>
            <w:r w:rsidRPr="00232505">
              <w:rPr>
                <w:rFonts w:ascii="Calibri" w:eastAsia="Times New Roman" w:hAnsi="Calibri" w:cs="Calibri"/>
                <w:lang w:eastAsia="en-AU"/>
              </w:rPr>
              <w:t xml:space="preserve"> low, or even negative?</w:t>
            </w:r>
          </w:p>
          <w:p w14:paraId="4BC3DE20" w14:textId="77777777" w:rsidR="00B840C0" w:rsidRPr="00232505" w:rsidRDefault="00B840C0" w:rsidP="00B840C0">
            <w:pPr>
              <w:ind w:left="540"/>
              <w:rPr>
                <w:rFonts w:ascii="Calibri" w:eastAsia="Times New Roman" w:hAnsi="Calibri" w:cs="Calibri"/>
                <w:lang w:eastAsia="en-AU"/>
              </w:rPr>
            </w:pPr>
            <w:r w:rsidRPr="00232505">
              <w:rPr>
                <w:rFonts w:ascii="Calibri" w:eastAsia="Times New Roman" w:hAnsi="Calibri" w:cs="Calibri"/>
                <w:lang w:eastAsia="en-AU"/>
              </w:rPr>
              <w:t> </w:t>
            </w:r>
          </w:p>
          <w:p w14:paraId="342D409A" w14:textId="77777777" w:rsidR="00B840C0" w:rsidRPr="00232505" w:rsidRDefault="00B840C0" w:rsidP="00B840C0">
            <w:pPr>
              <w:rPr>
                <w:rFonts w:ascii="Calibri" w:eastAsia="Times New Roman" w:hAnsi="Calibri" w:cs="Calibri"/>
                <w:lang w:eastAsia="en-AU"/>
              </w:rPr>
            </w:pPr>
            <w:r w:rsidRPr="00232505">
              <w:rPr>
                <w:rFonts w:ascii="Calibri" w:eastAsia="Times New Roman" w:hAnsi="Calibri" w:cs="Calibri"/>
                <w:lang w:eastAsia="en-AU"/>
              </w:rPr>
              <w:t> </w:t>
            </w:r>
          </w:p>
          <w:p w14:paraId="4D0956A3"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Recall the real budget forecast above:</w:t>
            </w:r>
          </w:p>
          <w:p w14:paraId="7A4D96BC"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0D9C9D3E" w14:textId="77777777" w:rsidR="003405AD" w:rsidRPr="00232505" w:rsidRDefault="003405AD" w:rsidP="003405AD">
            <w:pPr>
              <w:ind w:left="540"/>
              <w:rPr>
                <w:rFonts w:ascii="Calibri" w:eastAsia="Times New Roman" w:hAnsi="Calibri" w:cs="Calibri"/>
                <w:lang w:eastAsia="en-AU"/>
              </w:rPr>
            </w:pPr>
          </w:p>
          <w:p w14:paraId="4C48F936"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268D7478"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xml:space="preserve">Now if you had predicted a loss for a particular month, and the Budget vs Actual report showed the expected loss (and all other numbers roughly in line with expectation), then you know that you are </w:t>
            </w:r>
            <w:r w:rsidRPr="00232505">
              <w:rPr>
                <w:rFonts w:ascii="Calibri" w:eastAsia="Times New Roman" w:hAnsi="Calibri" w:cs="Calibri"/>
                <w:b/>
                <w:bCs/>
                <w:lang w:eastAsia="en-AU"/>
              </w:rPr>
              <w:t>on track for your desired profit</w:t>
            </w:r>
            <w:r w:rsidRPr="00232505">
              <w:rPr>
                <w:rFonts w:ascii="Calibri" w:eastAsia="Times New Roman" w:hAnsi="Calibri" w:cs="Calibri"/>
                <w:lang w:eastAsia="en-AU"/>
              </w:rPr>
              <w:t xml:space="preserve"> (at least for that month anyway). Don't you feel a whole lot better about that?</w:t>
            </w:r>
          </w:p>
          <w:p w14:paraId="1BB9EFFF"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 </w:t>
            </w:r>
          </w:p>
          <w:p w14:paraId="4738B94A" w14:textId="77777777" w:rsidR="003405AD" w:rsidRPr="00232505" w:rsidRDefault="003405AD" w:rsidP="003405AD">
            <w:pPr>
              <w:ind w:left="540"/>
              <w:rPr>
                <w:rFonts w:ascii="Calibri" w:eastAsia="Times New Roman" w:hAnsi="Calibri" w:cs="Calibri"/>
                <w:lang w:eastAsia="en-AU"/>
              </w:rPr>
            </w:pPr>
            <w:r w:rsidRPr="00232505">
              <w:rPr>
                <w:rFonts w:ascii="Calibri" w:eastAsia="Times New Roman" w:hAnsi="Calibri" w:cs="Calibri"/>
                <w:lang w:eastAsia="en-AU"/>
              </w:rPr>
              <w:t>So now the management reports are</w:t>
            </w:r>
            <w:r w:rsidRPr="00232505">
              <w:rPr>
                <w:rFonts w:ascii="Calibri" w:eastAsia="Times New Roman" w:hAnsi="Calibri" w:cs="Calibri"/>
                <w:b/>
                <w:bCs/>
                <w:lang w:eastAsia="en-AU"/>
              </w:rPr>
              <w:t xml:space="preserve"> focusing you on what you really need to know about</w:t>
            </w:r>
            <w:r w:rsidRPr="00232505">
              <w:rPr>
                <w:rFonts w:ascii="Calibri" w:eastAsia="Times New Roman" w:hAnsi="Calibri" w:cs="Calibri"/>
                <w:lang w:eastAsia="en-AU"/>
              </w:rPr>
              <w:t xml:space="preserve">, clearing away the noise you </w:t>
            </w:r>
            <w:proofErr w:type="gramStart"/>
            <w:r w:rsidRPr="00232505">
              <w:rPr>
                <w:rFonts w:ascii="Calibri" w:eastAsia="Times New Roman" w:hAnsi="Calibri" w:cs="Calibri"/>
                <w:lang w:eastAsia="en-AU"/>
              </w:rPr>
              <w:t>don't</w:t>
            </w:r>
            <w:proofErr w:type="gramEnd"/>
            <w:r w:rsidRPr="00232505">
              <w:rPr>
                <w:rFonts w:ascii="Calibri" w:eastAsia="Times New Roman" w:hAnsi="Calibri" w:cs="Calibri"/>
                <w:lang w:eastAsia="en-AU"/>
              </w:rPr>
              <w:t xml:space="preserve"> need to worry about.</w:t>
            </w:r>
          </w:p>
          <w:p w14:paraId="033894AD" w14:textId="77777777" w:rsidR="00B840C0" w:rsidRPr="00232505" w:rsidRDefault="00B840C0" w:rsidP="00CD1CD6">
            <w:pPr>
              <w:ind w:left="540"/>
              <w:rPr>
                <w:rFonts w:ascii="Calibri" w:eastAsia="Times New Roman" w:hAnsi="Calibri" w:cs="Calibri"/>
                <w:lang w:eastAsia="en-AU"/>
              </w:rPr>
            </w:pPr>
          </w:p>
        </w:tc>
        <w:tc>
          <w:tcPr>
            <w:tcW w:w="5699" w:type="dxa"/>
            <w:gridSpan w:val="2"/>
          </w:tcPr>
          <w:p w14:paraId="32FBF61F" w14:textId="77777777" w:rsidR="00B840C0" w:rsidRDefault="008F4EF3" w:rsidP="00EE0AC1">
            <w:pPr>
              <w:rPr>
                <w:noProof/>
              </w:rPr>
            </w:pPr>
            <w:r w:rsidRPr="00232505">
              <w:rPr>
                <w:rFonts w:ascii="Calibri" w:eastAsia="Times New Roman" w:hAnsi="Calibri" w:cs="Calibri"/>
                <w:noProof/>
                <w:lang w:eastAsia="en-AU"/>
              </w:rPr>
              <w:drawing>
                <wp:inline distT="0" distB="0" distL="0" distR="0" wp14:anchorId="793B3B05" wp14:editId="705430D0">
                  <wp:extent cx="2457450" cy="1581150"/>
                  <wp:effectExtent l="0" t="0" r="0" b="0"/>
                  <wp:docPr id="1" name="Picture 1" descr="Forecast &#10;300,000 &#10;250,000 &#10;200,000 &#10;Jul 19 &#10;Aug 19 &#10;sep 19 &#10;Oct 19 &#10;Nov 19 &#10;19 &#10;1M 20 &#10;Feb 20 &#10;20 &#10;Apr 20 &#10;20 &#10;Jun 20 &#10;Il Expenses &#10;—Net Pro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ecast &#10;300,000 &#10;250,000 &#10;200,000 &#10;Jul 19 &#10;Aug 19 &#10;sep 19 &#10;Oct 19 &#10;Nov 19 &#10;19 &#10;1M 20 &#10;Feb 20 &#10;20 &#10;Apr 20 &#10;20 &#10;Jun 20 &#10;Il Expenses &#10;—Net Profi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1581150"/>
                          </a:xfrm>
                          <a:prstGeom prst="rect">
                            <a:avLst/>
                          </a:prstGeom>
                          <a:noFill/>
                          <a:ln>
                            <a:noFill/>
                          </a:ln>
                        </pic:spPr>
                      </pic:pic>
                    </a:graphicData>
                  </a:graphic>
                </wp:inline>
              </w:drawing>
            </w:r>
          </w:p>
          <w:p w14:paraId="320B08B3" w14:textId="77777777" w:rsidR="008F4EF3" w:rsidRDefault="008F4EF3" w:rsidP="00EE0AC1">
            <w:pPr>
              <w:rPr>
                <w:noProof/>
              </w:rPr>
            </w:pPr>
            <w:r>
              <w:rPr>
                <w:noProof/>
              </w:rPr>
              <w:t xml:space="preserve">[just a small veriosn of the </w:t>
            </w:r>
            <w:r w:rsidR="003405AD">
              <w:rPr>
                <w:noProof/>
              </w:rPr>
              <w:t>one we’ve already used]</w:t>
            </w:r>
          </w:p>
          <w:p w14:paraId="51129422" w14:textId="77777777" w:rsidR="00617470" w:rsidRDefault="00617470" w:rsidP="00EE0AC1">
            <w:pPr>
              <w:rPr>
                <w:noProof/>
              </w:rPr>
            </w:pPr>
            <w:r>
              <w:rPr>
                <w:noProof/>
              </w:rPr>
              <w:drawing>
                <wp:inline distT="0" distB="0" distL="0" distR="0" wp14:anchorId="34CC1E1A" wp14:editId="60931E9C">
                  <wp:extent cx="2009775" cy="3013190"/>
                  <wp:effectExtent l="0" t="0" r="0" b="0"/>
                  <wp:docPr id="28" name="Picture 28" descr="Man Relaxing At The Office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Relaxing At The Office Stock Photo - Download Image Now - i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0922" cy="3149844"/>
                          </a:xfrm>
                          <a:prstGeom prst="rect">
                            <a:avLst/>
                          </a:prstGeom>
                          <a:noFill/>
                          <a:ln>
                            <a:noFill/>
                          </a:ln>
                        </pic:spPr>
                      </pic:pic>
                    </a:graphicData>
                  </a:graphic>
                </wp:inline>
              </w:drawing>
            </w:r>
          </w:p>
          <w:p w14:paraId="2CAC5BB5" w14:textId="6A332138" w:rsidR="00617470" w:rsidRDefault="00617470" w:rsidP="00EE0AC1">
            <w:pPr>
              <w:rPr>
                <w:noProof/>
              </w:rPr>
            </w:pPr>
            <w:r>
              <w:rPr>
                <w:noProof/>
              </w:rPr>
              <w:t>[image like this one to indicate low stress levels]</w:t>
            </w:r>
          </w:p>
        </w:tc>
      </w:tr>
      <w:tr w:rsidR="000E3677" w14:paraId="04F43BFE" w14:textId="77777777" w:rsidTr="00844978">
        <w:trPr>
          <w:cantSplit/>
        </w:trPr>
        <w:tc>
          <w:tcPr>
            <w:tcW w:w="4870" w:type="dxa"/>
          </w:tcPr>
          <w:p w14:paraId="6ABCEEC0" w14:textId="2EA48C02" w:rsidR="00537FE2" w:rsidRPr="00232505" w:rsidRDefault="00537FE2" w:rsidP="00B840C0">
            <w:pPr>
              <w:ind w:left="540"/>
              <w:rPr>
                <w:rFonts w:ascii="Calibri" w:eastAsia="Times New Roman" w:hAnsi="Calibri" w:cs="Calibri"/>
                <w:lang w:eastAsia="en-AU"/>
              </w:rPr>
            </w:pPr>
            <w:r>
              <w:rPr>
                <w:rFonts w:ascii="Calibri" w:eastAsia="Times New Roman" w:hAnsi="Calibri" w:cs="Calibri"/>
                <w:lang w:eastAsia="en-AU"/>
              </w:rPr>
              <w:t>[this quote can go right across the screen</w:t>
            </w:r>
            <w:r w:rsidR="007D20E9">
              <w:rPr>
                <w:rFonts w:ascii="Calibri" w:eastAsia="Times New Roman" w:hAnsi="Calibri" w:cs="Calibri"/>
                <w:lang w:eastAsia="en-AU"/>
              </w:rPr>
              <w:t xml:space="preserve"> or in its own half</w:t>
            </w:r>
            <w:r>
              <w:rPr>
                <w:rFonts w:ascii="Calibri" w:eastAsia="Times New Roman" w:hAnsi="Calibri" w:cs="Calibri"/>
                <w:lang w:eastAsia="en-AU"/>
              </w:rPr>
              <w:t>]</w:t>
            </w:r>
          </w:p>
        </w:tc>
        <w:tc>
          <w:tcPr>
            <w:tcW w:w="5699" w:type="dxa"/>
            <w:gridSpan w:val="2"/>
          </w:tcPr>
          <w:p w14:paraId="288F10A2" w14:textId="77777777" w:rsidR="00537FE2" w:rsidRPr="00232505" w:rsidRDefault="00537FE2" w:rsidP="00537FE2">
            <w:pPr>
              <w:jc w:val="right"/>
              <w:rPr>
                <w:rFonts w:ascii="Calibri" w:eastAsia="Times New Roman" w:hAnsi="Calibri" w:cs="Calibri"/>
                <w:sz w:val="28"/>
                <w:szCs w:val="28"/>
                <w:lang w:eastAsia="en-AU"/>
              </w:rPr>
            </w:pPr>
            <w:r w:rsidRPr="00232505">
              <w:rPr>
                <w:rFonts w:ascii="Calibri" w:eastAsia="Times New Roman" w:hAnsi="Calibri" w:cs="Calibri"/>
                <w:i/>
                <w:iCs/>
                <w:sz w:val="28"/>
                <w:szCs w:val="28"/>
                <w:lang w:eastAsia="en-AU"/>
              </w:rPr>
              <w:t>"Budget Forecasting makes clear, what you need to focus on"</w:t>
            </w:r>
          </w:p>
          <w:p w14:paraId="6D202339" w14:textId="77777777" w:rsidR="00537FE2" w:rsidRPr="00232505" w:rsidRDefault="00537FE2" w:rsidP="00EE0AC1">
            <w:pPr>
              <w:rPr>
                <w:rFonts w:ascii="Calibri" w:eastAsia="Times New Roman" w:hAnsi="Calibri" w:cs="Calibri"/>
                <w:noProof/>
                <w:lang w:eastAsia="en-AU"/>
              </w:rPr>
            </w:pPr>
          </w:p>
        </w:tc>
      </w:tr>
      <w:tr w:rsidR="000E3677" w14:paraId="4E7EF8A4" w14:textId="77777777" w:rsidTr="00844978">
        <w:trPr>
          <w:cantSplit/>
        </w:trPr>
        <w:tc>
          <w:tcPr>
            <w:tcW w:w="4870" w:type="dxa"/>
          </w:tcPr>
          <w:p w14:paraId="240270A2" w14:textId="77777777" w:rsidR="00537FE2" w:rsidRPr="00232505" w:rsidRDefault="00537FE2" w:rsidP="00537FE2">
            <w:pPr>
              <w:rPr>
                <w:rFonts w:ascii="Calibri" w:eastAsia="Times New Roman" w:hAnsi="Calibri" w:cs="Calibri"/>
                <w:sz w:val="28"/>
                <w:szCs w:val="28"/>
                <w:lang w:eastAsia="en-AU"/>
              </w:rPr>
            </w:pPr>
          </w:p>
          <w:p w14:paraId="0CA7B113" w14:textId="77777777" w:rsidR="00537FE2" w:rsidRPr="00C929B0" w:rsidRDefault="00537FE2"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Sales Targets</w:t>
            </w:r>
          </w:p>
          <w:p w14:paraId="1840DE8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0BA686F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xml:space="preserve">When you have a Budget, you have monthly revenue targets, and that means </w:t>
            </w:r>
            <w:r w:rsidRPr="00232505">
              <w:rPr>
                <w:rFonts w:ascii="Calibri" w:eastAsia="Times New Roman" w:hAnsi="Calibri" w:cs="Calibri"/>
                <w:sz w:val="36"/>
                <w:szCs w:val="36"/>
                <w:lang w:eastAsia="en-AU"/>
              </w:rPr>
              <w:t>sales targets!</w:t>
            </w:r>
          </w:p>
          <w:p w14:paraId="0E95617E"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13C9E07D"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xml:space="preserve">Everyone loves a scoreboard and when you share the sales targets with the right team, magic happens. People get excited about achieving the targets and </w:t>
            </w:r>
            <w:proofErr w:type="gramStart"/>
            <w:r w:rsidRPr="00232505">
              <w:rPr>
                <w:rFonts w:ascii="Calibri" w:eastAsia="Times New Roman" w:hAnsi="Calibri" w:cs="Calibri"/>
                <w:i/>
                <w:iCs/>
                <w:lang w:eastAsia="en-AU"/>
              </w:rPr>
              <w:t>really excited</w:t>
            </w:r>
            <w:proofErr w:type="gramEnd"/>
            <w:r w:rsidRPr="00232505">
              <w:rPr>
                <w:rFonts w:ascii="Calibri" w:eastAsia="Times New Roman" w:hAnsi="Calibri" w:cs="Calibri"/>
                <w:lang w:eastAsia="en-AU"/>
              </w:rPr>
              <w:t xml:space="preserve"> when they exceed them. There is often a big push when the end of month is coming up and the targets have not yet been met. Your team will get a real buzz out of making the big effort to the get the month over the line. This particular benefit of budget forecasting often takes our clients by surprise - nice surprise, of course!</w:t>
            </w:r>
          </w:p>
          <w:p w14:paraId="42B5DA5A" w14:textId="77777777" w:rsidR="00537FE2" w:rsidRPr="00232505" w:rsidRDefault="00537FE2" w:rsidP="00537FE2">
            <w:pPr>
              <w:ind w:left="540"/>
              <w:rPr>
                <w:rFonts w:ascii="Calibri" w:eastAsia="Times New Roman" w:hAnsi="Calibri" w:cs="Calibri"/>
                <w:lang w:eastAsia="en-AU"/>
              </w:rPr>
            </w:pPr>
            <w:r w:rsidRPr="00232505">
              <w:rPr>
                <w:rFonts w:ascii="Calibri" w:eastAsia="Times New Roman" w:hAnsi="Calibri" w:cs="Calibri"/>
                <w:lang w:eastAsia="en-AU"/>
              </w:rPr>
              <w:t> </w:t>
            </w:r>
          </w:p>
          <w:p w14:paraId="01F91554" w14:textId="77777777" w:rsidR="00537FE2" w:rsidRDefault="00537FE2" w:rsidP="00B840C0">
            <w:pPr>
              <w:ind w:left="540"/>
              <w:rPr>
                <w:rFonts w:ascii="Calibri" w:eastAsia="Times New Roman" w:hAnsi="Calibri" w:cs="Calibri"/>
                <w:lang w:eastAsia="en-AU"/>
              </w:rPr>
            </w:pPr>
          </w:p>
        </w:tc>
        <w:tc>
          <w:tcPr>
            <w:tcW w:w="5699" w:type="dxa"/>
            <w:gridSpan w:val="2"/>
          </w:tcPr>
          <w:p w14:paraId="465E324E" w14:textId="77777777" w:rsidR="00537FE2" w:rsidRPr="00B222B5" w:rsidRDefault="008F076B" w:rsidP="00537FE2">
            <w:pPr>
              <w:jc w:val="right"/>
              <w:rPr>
                <w:rFonts w:ascii="Calibri" w:eastAsia="Times New Roman" w:hAnsi="Calibri" w:cs="Calibri"/>
                <w:sz w:val="28"/>
                <w:szCs w:val="28"/>
                <w:lang w:eastAsia="en-AU"/>
              </w:rPr>
            </w:pPr>
            <w:r w:rsidRPr="00B222B5">
              <w:rPr>
                <w:noProof/>
              </w:rPr>
              <w:drawing>
                <wp:inline distT="0" distB="0" distL="0" distR="0" wp14:anchorId="21B64A80" wp14:editId="1BC293D1">
                  <wp:extent cx="3200400" cy="2131516"/>
                  <wp:effectExtent l="0" t="0" r="0" b="2540"/>
                  <wp:docPr id="29" name="Picture 29" descr="Photos - The Official Site of the 113th U.S. Open Championship Conducted By  The U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s - The Official Site of the 113th U.S. Open Championship Conducted By  The USG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9151" cy="2157325"/>
                          </a:xfrm>
                          <a:prstGeom prst="rect">
                            <a:avLst/>
                          </a:prstGeom>
                          <a:noFill/>
                          <a:ln>
                            <a:noFill/>
                          </a:ln>
                        </pic:spPr>
                      </pic:pic>
                    </a:graphicData>
                  </a:graphic>
                </wp:inline>
              </w:drawing>
            </w:r>
          </w:p>
          <w:p w14:paraId="4BB3DF01" w14:textId="140DA0AF" w:rsidR="00472DE6" w:rsidRPr="00B222B5" w:rsidRDefault="00B222B5" w:rsidP="00537FE2">
            <w:pPr>
              <w:jc w:val="right"/>
              <w:rPr>
                <w:rFonts w:ascii="Calibri" w:eastAsia="Times New Roman" w:hAnsi="Calibri" w:cs="Calibri"/>
                <w:sz w:val="28"/>
                <w:szCs w:val="28"/>
                <w:lang w:eastAsia="en-AU"/>
              </w:rPr>
            </w:pPr>
            <w:r w:rsidRPr="00B222B5">
              <w:rPr>
                <w:rFonts w:ascii="Calibri" w:eastAsia="Times New Roman" w:hAnsi="Calibri" w:cs="Calibri"/>
                <w:sz w:val="28"/>
                <w:szCs w:val="28"/>
                <w:lang w:eastAsia="en-AU"/>
              </w:rPr>
              <w:t>[</w:t>
            </w:r>
            <w:r w:rsidR="00472DE6" w:rsidRPr="00B222B5">
              <w:rPr>
                <w:rFonts w:ascii="Calibri" w:eastAsia="Times New Roman" w:hAnsi="Calibri" w:cs="Calibri"/>
                <w:sz w:val="28"/>
                <w:szCs w:val="28"/>
                <w:lang w:eastAsia="en-AU"/>
              </w:rPr>
              <w:t>Use this photo if you can</w:t>
            </w:r>
            <w:r w:rsidRPr="00B222B5">
              <w:rPr>
                <w:rFonts w:ascii="Calibri" w:eastAsia="Times New Roman" w:hAnsi="Calibri" w:cs="Calibri"/>
                <w:sz w:val="28"/>
                <w:szCs w:val="28"/>
                <w:lang w:eastAsia="en-AU"/>
              </w:rPr>
              <w:t>]</w:t>
            </w:r>
          </w:p>
        </w:tc>
      </w:tr>
      <w:tr w:rsidR="000E3677" w14:paraId="30A6EA80" w14:textId="77777777" w:rsidTr="00844978">
        <w:trPr>
          <w:cantSplit/>
        </w:trPr>
        <w:tc>
          <w:tcPr>
            <w:tcW w:w="4870" w:type="dxa"/>
          </w:tcPr>
          <w:p w14:paraId="78B2A04B" w14:textId="77777777" w:rsidR="00904261" w:rsidRPr="00232505" w:rsidRDefault="00904261" w:rsidP="00904261">
            <w:pPr>
              <w:rPr>
                <w:rFonts w:ascii="Calibri" w:eastAsia="Times New Roman" w:hAnsi="Calibri" w:cs="Calibri"/>
                <w:lang w:eastAsia="en-AU"/>
              </w:rPr>
            </w:pPr>
          </w:p>
          <w:p w14:paraId="77BC65D6" w14:textId="77777777" w:rsidR="00904261" w:rsidRPr="00C929B0" w:rsidRDefault="00904261" w:rsidP="00C929B0">
            <w:pPr>
              <w:ind w:left="540"/>
              <w:outlineLvl w:val="1"/>
              <w:rPr>
                <w:rFonts w:ascii="Calibri" w:eastAsia="Times New Roman" w:hAnsi="Calibri" w:cs="Calibri"/>
                <w:b/>
                <w:bCs/>
                <w:color w:val="2E75B5"/>
                <w:sz w:val="24"/>
                <w:szCs w:val="24"/>
                <w:lang w:eastAsia="en-AU"/>
              </w:rPr>
            </w:pPr>
            <w:r w:rsidRPr="00C929B0">
              <w:rPr>
                <w:rFonts w:ascii="Calibri" w:eastAsia="Times New Roman" w:hAnsi="Calibri" w:cs="Calibri"/>
                <w:b/>
                <w:bCs/>
                <w:color w:val="2E75B5"/>
                <w:sz w:val="24"/>
                <w:szCs w:val="24"/>
                <w:lang w:eastAsia="en-AU"/>
              </w:rPr>
              <w:t>Opportunistic spending and Unforeseen expenses</w:t>
            </w:r>
          </w:p>
          <w:p w14:paraId="119BC80B"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w:t>
            </w:r>
          </w:p>
          <w:p w14:paraId="205606DE"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xml:space="preserve">We all know that feeling when an unexpected bill comes in - both at home and in our businesses. But with a budget forecast, you have a little more control. You might have blown the budget on one </w:t>
            </w:r>
            <w:proofErr w:type="gramStart"/>
            <w:r w:rsidRPr="00232505">
              <w:rPr>
                <w:rFonts w:ascii="Calibri" w:eastAsia="Times New Roman" w:hAnsi="Calibri" w:cs="Calibri"/>
                <w:lang w:eastAsia="en-AU"/>
              </w:rPr>
              <w:t>particular expense</w:t>
            </w:r>
            <w:proofErr w:type="gramEnd"/>
            <w:r w:rsidRPr="00232505">
              <w:rPr>
                <w:rFonts w:ascii="Calibri" w:eastAsia="Times New Roman" w:hAnsi="Calibri" w:cs="Calibri"/>
                <w:lang w:eastAsia="en-AU"/>
              </w:rPr>
              <w:t>, but chances are, you're under in another area and they cancel out. When this happens, you know your profit projection is safe.</w:t>
            </w:r>
          </w:p>
          <w:p w14:paraId="1F524752"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w:t>
            </w:r>
          </w:p>
          <w:p w14:paraId="3286D202" w14:textId="77777777" w:rsidR="00904261" w:rsidRPr="00232505" w:rsidRDefault="00904261" w:rsidP="00904261">
            <w:pPr>
              <w:ind w:left="540"/>
              <w:rPr>
                <w:rFonts w:ascii="Calibri" w:eastAsia="Times New Roman" w:hAnsi="Calibri" w:cs="Calibri"/>
                <w:lang w:eastAsia="en-AU"/>
              </w:rPr>
            </w:pPr>
            <w:r w:rsidRPr="00232505">
              <w:rPr>
                <w:rFonts w:ascii="Calibri" w:eastAsia="Times New Roman" w:hAnsi="Calibri" w:cs="Calibri"/>
                <w:lang w:eastAsia="en-AU"/>
              </w:rPr>
              <w:t xml:space="preserve">The same applies to opportunities that suddenly come up to buy a bargain piece of </w:t>
            </w:r>
            <w:proofErr w:type="gramStart"/>
            <w:r w:rsidRPr="00232505">
              <w:rPr>
                <w:rFonts w:ascii="Calibri" w:eastAsia="Times New Roman" w:hAnsi="Calibri" w:cs="Calibri"/>
                <w:lang w:eastAsia="en-AU"/>
              </w:rPr>
              <w:t>equipment, or</w:t>
            </w:r>
            <w:proofErr w:type="gramEnd"/>
            <w:r w:rsidRPr="00232505">
              <w:rPr>
                <w:rFonts w:ascii="Calibri" w:eastAsia="Times New Roman" w:hAnsi="Calibri" w:cs="Calibri"/>
                <w:lang w:eastAsia="en-AU"/>
              </w:rPr>
              <w:t xml:space="preserve"> upgrade some plant which will make you more efficient. Rather than guess, you can look at your budget vs actual report and see if you can afford the unbudgeted expenditure. If you </w:t>
            </w:r>
            <w:proofErr w:type="gramStart"/>
            <w:r w:rsidRPr="00232505">
              <w:rPr>
                <w:rFonts w:ascii="Calibri" w:eastAsia="Times New Roman" w:hAnsi="Calibri" w:cs="Calibri"/>
                <w:lang w:eastAsia="en-AU"/>
              </w:rPr>
              <w:t>can't</w:t>
            </w:r>
            <w:proofErr w:type="gramEnd"/>
            <w:r w:rsidRPr="00232505">
              <w:rPr>
                <w:rFonts w:ascii="Calibri" w:eastAsia="Times New Roman" w:hAnsi="Calibri" w:cs="Calibri"/>
                <w:lang w:eastAsia="en-AU"/>
              </w:rPr>
              <w:t>, then at least you can predict the impact on your end of year profit and make an informed decision.</w:t>
            </w:r>
          </w:p>
          <w:p w14:paraId="11703CB4" w14:textId="77777777" w:rsidR="00904261" w:rsidRPr="00232505" w:rsidRDefault="00904261" w:rsidP="00537FE2">
            <w:pPr>
              <w:rPr>
                <w:rFonts w:ascii="Calibri" w:eastAsia="Times New Roman" w:hAnsi="Calibri" w:cs="Calibri"/>
                <w:sz w:val="28"/>
                <w:szCs w:val="28"/>
                <w:lang w:eastAsia="en-AU"/>
              </w:rPr>
            </w:pPr>
          </w:p>
        </w:tc>
        <w:tc>
          <w:tcPr>
            <w:tcW w:w="5699" w:type="dxa"/>
            <w:gridSpan w:val="2"/>
          </w:tcPr>
          <w:p w14:paraId="729F1D1B" w14:textId="77777777" w:rsidR="00904261" w:rsidRDefault="0011358B" w:rsidP="00537FE2">
            <w:pPr>
              <w:jc w:val="right"/>
              <w:rPr>
                <w:rFonts w:ascii="Calibri" w:eastAsia="Times New Roman" w:hAnsi="Calibri" w:cs="Calibri"/>
                <w:i/>
                <w:iCs/>
                <w:sz w:val="28"/>
                <w:szCs w:val="28"/>
                <w:lang w:eastAsia="en-AU"/>
              </w:rPr>
            </w:pPr>
            <w:r>
              <w:rPr>
                <w:noProof/>
              </w:rPr>
              <w:drawing>
                <wp:inline distT="0" distB="0" distL="0" distR="0" wp14:anchorId="0E6E5E42" wp14:editId="2F7A8E45">
                  <wp:extent cx="3083560" cy="196309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0475" cy="1980231"/>
                          </a:xfrm>
                          <a:prstGeom prst="rect">
                            <a:avLst/>
                          </a:prstGeom>
                        </pic:spPr>
                      </pic:pic>
                    </a:graphicData>
                  </a:graphic>
                </wp:inline>
              </w:drawing>
            </w:r>
          </w:p>
          <w:p w14:paraId="1229A82B" w14:textId="77777777" w:rsidR="000E17B0" w:rsidRDefault="000E17B0" w:rsidP="00537FE2">
            <w:pPr>
              <w:jc w:val="right"/>
              <w:rPr>
                <w:rFonts w:ascii="Calibri" w:eastAsia="Times New Roman" w:hAnsi="Calibri" w:cs="Calibri"/>
                <w:i/>
                <w:iCs/>
                <w:sz w:val="28"/>
                <w:szCs w:val="28"/>
                <w:lang w:eastAsia="en-AU"/>
              </w:rPr>
            </w:pPr>
          </w:p>
          <w:p w14:paraId="19D58DA0" w14:textId="46EDCC35" w:rsidR="000E17B0" w:rsidRPr="000E17B0" w:rsidRDefault="000E17B0" w:rsidP="000E17B0">
            <w:pPr>
              <w:rPr>
                <w:rFonts w:ascii="Calibri" w:eastAsia="Times New Roman" w:hAnsi="Calibri" w:cs="Calibri"/>
                <w:sz w:val="28"/>
                <w:szCs w:val="28"/>
                <w:lang w:eastAsia="en-AU"/>
              </w:rPr>
            </w:pPr>
            <w:r>
              <w:rPr>
                <w:rFonts w:ascii="Calibri" w:eastAsia="Times New Roman" w:hAnsi="Calibri" w:cs="Calibri"/>
                <w:sz w:val="28"/>
                <w:szCs w:val="28"/>
                <w:lang w:eastAsia="en-AU"/>
              </w:rPr>
              <w:t>[</w:t>
            </w:r>
            <w:r w:rsidR="003538A3">
              <w:rPr>
                <w:rFonts w:ascii="Calibri" w:eastAsia="Times New Roman" w:hAnsi="Calibri" w:cs="Calibri"/>
                <w:sz w:val="28"/>
                <w:szCs w:val="28"/>
                <w:lang w:eastAsia="en-AU"/>
              </w:rPr>
              <w:t xml:space="preserve">or </w:t>
            </w:r>
            <w:r>
              <w:rPr>
                <w:rFonts w:ascii="Calibri" w:eastAsia="Times New Roman" w:hAnsi="Calibri" w:cs="Calibri"/>
                <w:sz w:val="28"/>
                <w:szCs w:val="28"/>
                <w:lang w:eastAsia="en-AU"/>
              </w:rPr>
              <w:t>similar image of shiny new tractor or farm equipment]</w:t>
            </w:r>
          </w:p>
        </w:tc>
      </w:tr>
      <w:tr w:rsidR="000E3677" w14:paraId="2B5817DC" w14:textId="77777777" w:rsidTr="00844978">
        <w:trPr>
          <w:cantSplit/>
        </w:trPr>
        <w:tc>
          <w:tcPr>
            <w:tcW w:w="4870" w:type="dxa"/>
          </w:tcPr>
          <w:p w14:paraId="05266036" w14:textId="77777777" w:rsidR="00844978" w:rsidRPr="00232505" w:rsidRDefault="00844978" w:rsidP="0084497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t>What can Tactica do for you?</w:t>
            </w:r>
          </w:p>
          <w:p w14:paraId="2C45AA45"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07A1EAD1"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xml:space="preserve">Tactica can provide a set of management reports for you each month. We can do your book-keeping for you, or work with your current </w:t>
            </w:r>
            <w:proofErr w:type="gramStart"/>
            <w:r w:rsidRPr="00232505">
              <w:rPr>
                <w:rFonts w:ascii="Calibri" w:eastAsia="Times New Roman" w:hAnsi="Calibri" w:cs="Calibri"/>
                <w:lang w:eastAsia="en-AU"/>
              </w:rPr>
              <w:t>book-keeper</w:t>
            </w:r>
            <w:proofErr w:type="gramEnd"/>
            <w:r w:rsidRPr="00232505">
              <w:rPr>
                <w:rFonts w:ascii="Calibri" w:eastAsia="Times New Roman" w:hAnsi="Calibri" w:cs="Calibri"/>
                <w:lang w:eastAsia="en-AU"/>
              </w:rPr>
              <w:t xml:space="preserve"> to ensure that transactions are coded correctly to produce management reports.</w:t>
            </w:r>
          </w:p>
          <w:p w14:paraId="69BA0DEB"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21B4E0D7"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We can do this for a fixed monthly fee to give you the confidence that you will know your costs in advance (and meet your budget forecast!)</w:t>
            </w:r>
          </w:p>
          <w:p w14:paraId="3322643C"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496C1A41"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79DA899" w14:textId="77777777" w:rsidR="00844978" w:rsidRPr="00232505" w:rsidRDefault="00844978" w:rsidP="00844978">
            <w:pPr>
              <w:rPr>
                <w:rFonts w:ascii="Calibri" w:eastAsia="Times New Roman" w:hAnsi="Calibri" w:cs="Calibri"/>
                <w:lang w:eastAsia="en-AU"/>
              </w:rPr>
            </w:pPr>
          </w:p>
        </w:tc>
        <w:tc>
          <w:tcPr>
            <w:tcW w:w="5699" w:type="dxa"/>
            <w:gridSpan w:val="2"/>
          </w:tcPr>
          <w:p w14:paraId="3659BA98" w14:textId="653A10E7" w:rsidR="00844978" w:rsidRDefault="00844978" w:rsidP="00844978">
            <w:pPr>
              <w:rPr>
                <w:noProof/>
              </w:rPr>
            </w:pPr>
            <w:r>
              <w:rPr>
                <w:noProof/>
              </w:rPr>
              <w:t>[across page]</w:t>
            </w:r>
          </w:p>
        </w:tc>
      </w:tr>
      <w:tr w:rsidR="000E3677" w14:paraId="08A1C795" w14:textId="77777777" w:rsidTr="00844978">
        <w:trPr>
          <w:cantSplit/>
        </w:trPr>
        <w:tc>
          <w:tcPr>
            <w:tcW w:w="4870" w:type="dxa"/>
          </w:tcPr>
          <w:p w14:paraId="6851DFCF" w14:textId="77777777" w:rsidR="00844978" w:rsidRPr="00232505" w:rsidRDefault="00844978" w:rsidP="00844978">
            <w:pPr>
              <w:outlineLvl w:val="1"/>
              <w:rPr>
                <w:rFonts w:ascii="Calibri" w:eastAsia="Times New Roman" w:hAnsi="Calibri" w:cs="Calibri"/>
                <w:b/>
                <w:bCs/>
                <w:color w:val="2E75B5"/>
                <w:sz w:val="28"/>
                <w:szCs w:val="28"/>
                <w:lang w:eastAsia="en-AU"/>
              </w:rPr>
            </w:pPr>
            <w:r w:rsidRPr="00232505">
              <w:rPr>
                <w:rFonts w:ascii="Calibri" w:eastAsia="Times New Roman" w:hAnsi="Calibri" w:cs="Calibri"/>
                <w:b/>
                <w:bCs/>
                <w:color w:val="2E75B5"/>
                <w:sz w:val="28"/>
                <w:szCs w:val="28"/>
                <w:lang w:eastAsia="en-AU"/>
              </w:rPr>
              <w:lastRenderedPageBreak/>
              <w:t>The Tactica Management Reporting package</w:t>
            </w:r>
          </w:p>
          <w:p w14:paraId="280403D5"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D13D0FB"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p>
          <w:p w14:paraId="3C44F56A" w14:textId="77777777" w:rsidR="00844978" w:rsidRPr="00232505" w:rsidRDefault="00844978" w:rsidP="00844978">
            <w:pPr>
              <w:ind w:left="540"/>
              <w:rPr>
                <w:rFonts w:ascii="Calibri" w:eastAsia="Times New Roman" w:hAnsi="Calibri" w:cs="Calibri"/>
                <w:lang w:eastAsia="en-AU"/>
              </w:rPr>
            </w:pPr>
            <w:proofErr w:type="gramStart"/>
            <w:r w:rsidRPr="00232505">
              <w:rPr>
                <w:rFonts w:ascii="Calibri" w:eastAsia="Times New Roman" w:hAnsi="Calibri" w:cs="Calibri"/>
                <w:lang w:eastAsia="en-AU"/>
              </w:rPr>
              <w:t>12 month</w:t>
            </w:r>
            <w:proofErr w:type="gramEnd"/>
            <w:r w:rsidRPr="00232505">
              <w:rPr>
                <w:rFonts w:ascii="Calibri" w:eastAsia="Times New Roman" w:hAnsi="Calibri" w:cs="Calibri"/>
                <w:lang w:eastAsia="en-AU"/>
              </w:rPr>
              <w:t xml:space="preserve"> programme</w:t>
            </w:r>
          </w:p>
          <w:p w14:paraId="3C87C13E"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xml:space="preserve">We do your bookkeeping, or we assist your existing </w:t>
            </w:r>
            <w:proofErr w:type="gramStart"/>
            <w:r w:rsidRPr="00232505">
              <w:rPr>
                <w:rFonts w:ascii="Calibri" w:eastAsia="Times New Roman" w:hAnsi="Calibri" w:cs="Calibri"/>
                <w:lang w:eastAsia="en-AU"/>
              </w:rPr>
              <w:t>book-keeper</w:t>
            </w:r>
            <w:proofErr w:type="gramEnd"/>
          </w:p>
          <w:p w14:paraId="3F0D4A48"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We work with you to create a budget for the next 12 months</w:t>
            </w:r>
          </w:p>
          <w:p w14:paraId="7BE76F10"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We install the budget onto you accounting system</w:t>
            </w:r>
          </w:p>
          <w:p w14:paraId="789CC0E1" w14:textId="77777777" w:rsidR="00844978" w:rsidRDefault="00844978" w:rsidP="00844978">
            <w:pPr>
              <w:ind w:left="540"/>
              <w:rPr>
                <w:rFonts w:ascii="Calibri" w:eastAsia="Times New Roman" w:hAnsi="Calibri" w:cs="Calibri"/>
                <w:lang w:eastAsia="en-AU"/>
              </w:rPr>
            </w:pPr>
          </w:p>
          <w:p w14:paraId="30A0728C"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xml:space="preserve">Then, for each month, by the middle of the following month, we prepare you management accounts and meet with you to discuss them, answer </w:t>
            </w:r>
            <w:proofErr w:type="gramStart"/>
            <w:r w:rsidRPr="00232505">
              <w:rPr>
                <w:rFonts w:ascii="Calibri" w:eastAsia="Times New Roman" w:hAnsi="Calibri" w:cs="Calibri"/>
                <w:lang w:eastAsia="en-AU"/>
              </w:rPr>
              <w:t>questions</w:t>
            </w:r>
            <w:proofErr w:type="gramEnd"/>
            <w:r w:rsidRPr="00232505">
              <w:rPr>
                <w:rFonts w:ascii="Calibri" w:eastAsia="Times New Roman" w:hAnsi="Calibri" w:cs="Calibri"/>
                <w:lang w:eastAsia="en-AU"/>
              </w:rPr>
              <w:t xml:space="preserve"> and help you achieve your goals.</w:t>
            </w:r>
          </w:p>
          <w:p w14:paraId="1657339D" w14:textId="77777777" w:rsidR="00844978" w:rsidRDefault="00844978" w:rsidP="00844978">
            <w:pPr>
              <w:rPr>
                <w:rFonts w:ascii="Calibri" w:eastAsia="Times New Roman" w:hAnsi="Calibri" w:cs="Calibri"/>
                <w:lang w:eastAsia="en-AU"/>
              </w:rPr>
            </w:pPr>
          </w:p>
          <w:p w14:paraId="2A63BDD7" w14:textId="77777777" w:rsidR="00844978" w:rsidRPr="00232505" w:rsidRDefault="00844978" w:rsidP="00844978">
            <w:pPr>
              <w:rPr>
                <w:rFonts w:ascii="Calibri" w:eastAsia="Times New Roman" w:hAnsi="Calibri" w:cs="Calibri"/>
                <w:lang w:eastAsia="en-AU"/>
              </w:rPr>
            </w:pPr>
            <w:r w:rsidRPr="00232505">
              <w:rPr>
                <w:rFonts w:ascii="Calibri" w:eastAsia="Times New Roman" w:hAnsi="Calibri" w:cs="Calibri"/>
                <w:lang w:eastAsia="en-AU"/>
              </w:rPr>
              <w:t> </w:t>
            </w:r>
            <w:r>
              <w:rPr>
                <w:rFonts w:ascii="Calibri" w:eastAsia="Times New Roman" w:hAnsi="Calibri" w:cs="Calibri"/>
                <w:lang w:eastAsia="en-AU"/>
              </w:rPr>
              <w:tab/>
            </w:r>
            <w:r w:rsidRPr="00232505">
              <w:rPr>
                <w:rFonts w:ascii="Calibri" w:eastAsia="Times New Roman" w:hAnsi="Calibri" w:cs="Calibri"/>
                <w:lang w:eastAsia="en-AU"/>
              </w:rPr>
              <w:t>All for a fixed monthly fee</w:t>
            </w:r>
          </w:p>
          <w:p w14:paraId="4F76B699" w14:textId="77777777" w:rsidR="00844978" w:rsidRPr="00232505" w:rsidRDefault="00844978" w:rsidP="00844978">
            <w:pPr>
              <w:ind w:left="540"/>
              <w:rPr>
                <w:rFonts w:ascii="Calibri" w:eastAsia="Times New Roman" w:hAnsi="Calibri" w:cs="Calibri"/>
                <w:lang w:eastAsia="en-AU"/>
              </w:rPr>
            </w:pPr>
            <w:r w:rsidRPr="00232505">
              <w:rPr>
                <w:rFonts w:ascii="Calibri" w:eastAsia="Times New Roman" w:hAnsi="Calibri" w:cs="Calibri"/>
                <w:lang w:eastAsia="en-AU"/>
              </w:rPr>
              <w:t> </w:t>
            </w:r>
          </w:p>
          <w:p w14:paraId="4DE6D14B" w14:textId="77777777" w:rsidR="00844978" w:rsidRPr="00232505" w:rsidRDefault="00844978" w:rsidP="00844978">
            <w:pPr>
              <w:outlineLvl w:val="1"/>
              <w:rPr>
                <w:rFonts w:ascii="Calibri" w:eastAsia="Times New Roman" w:hAnsi="Calibri" w:cs="Calibri"/>
                <w:b/>
                <w:bCs/>
                <w:color w:val="2E75B5"/>
                <w:sz w:val="28"/>
                <w:szCs w:val="28"/>
                <w:lang w:eastAsia="en-AU"/>
              </w:rPr>
            </w:pPr>
          </w:p>
        </w:tc>
        <w:tc>
          <w:tcPr>
            <w:tcW w:w="5699" w:type="dxa"/>
            <w:gridSpan w:val="2"/>
          </w:tcPr>
          <w:p w14:paraId="2AF809EE" w14:textId="61CE72FD" w:rsidR="00844978" w:rsidRDefault="00844978" w:rsidP="00844978">
            <w:pPr>
              <w:jc w:val="right"/>
              <w:rPr>
                <w:noProof/>
              </w:rPr>
            </w:pPr>
          </w:p>
        </w:tc>
      </w:tr>
      <w:tr w:rsidR="000E3677" w14:paraId="3AE19679" w14:textId="77777777" w:rsidTr="00844978">
        <w:trPr>
          <w:cantSplit/>
        </w:trPr>
        <w:tc>
          <w:tcPr>
            <w:tcW w:w="4870" w:type="dxa"/>
          </w:tcPr>
          <w:p w14:paraId="064AE676" w14:textId="77777777" w:rsidR="00844978" w:rsidRPr="00232505" w:rsidRDefault="00844978" w:rsidP="00844978">
            <w:pPr>
              <w:rPr>
                <w:rFonts w:ascii="Calibri" w:eastAsia="Times New Roman" w:hAnsi="Calibri" w:cs="Calibri"/>
                <w:sz w:val="40"/>
                <w:szCs w:val="40"/>
                <w:lang w:eastAsia="en-AU"/>
              </w:rPr>
            </w:pPr>
            <w:r w:rsidRPr="00232505">
              <w:rPr>
                <w:rFonts w:ascii="Calibri" w:eastAsia="Times New Roman" w:hAnsi="Calibri" w:cs="Calibri"/>
                <w:sz w:val="40"/>
                <w:szCs w:val="40"/>
                <w:u w:val="single"/>
                <w:lang w:eastAsia="en-AU"/>
              </w:rPr>
              <w:t>Contact us</w:t>
            </w:r>
            <w:r w:rsidRPr="00232505">
              <w:rPr>
                <w:rFonts w:ascii="Calibri" w:eastAsia="Times New Roman" w:hAnsi="Calibri" w:cs="Calibri"/>
                <w:sz w:val="40"/>
                <w:szCs w:val="40"/>
                <w:lang w:eastAsia="en-AU"/>
              </w:rPr>
              <w:t xml:space="preserve"> to discuss your needs</w:t>
            </w:r>
          </w:p>
          <w:p w14:paraId="53B7C691" w14:textId="77777777" w:rsidR="00844978" w:rsidRPr="00232505" w:rsidRDefault="00844978" w:rsidP="00844978">
            <w:pPr>
              <w:outlineLvl w:val="1"/>
              <w:rPr>
                <w:rFonts w:ascii="Calibri" w:eastAsia="Times New Roman" w:hAnsi="Calibri" w:cs="Calibri"/>
                <w:b/>
                <w:bCs/>
                <w:color w:val="2E75B5"/>
                <w:sz w:val="28"/>
                <w:szCs w:val="28"/>
                <w:lang w:eastAsia="en-AU"/>
              </w:rPr>
            </w:pPr>
          </w:p>
        </w:tc>
        <w:tc>
          <w:tcPr>
            <w:tcW w:w="5699" w:type="dxa"/>
            <w:gridSpan w:val="2"/>
          </w:tcPr>
          <w:p w14:paraId="4C4980DE" w14:textId="330714C2" w:rsidR="00844978" w:rsidRDefault="00844978" w:rsidP="00844978">
            <w:pPr>
              <w:jc w:val="right"/>
              <w:rPr>
                <w:noProof/>
              </w:rPr>
            </w:pPr>
            <w:r>
              <w:rPr>
                <w:noProof/>
              </w:rPr>
              <w:t>[call to action – don’t make it too high sdo as to make people think it’s the bottom of the page]</w:t>
            </w:r>
          </w:p>
        </w:tc>
      </w:tr>
      <w:tr w:rsidR="000E3677" w14:paraId="714B9C1C" w14:textId="77777777" w:rsidTr="00844978">
        <w:trPr>
          <w:cantSplit/>
        </w:trPr>
        <w:tc>
          <w:tcPr>
            <w:tcW w:w="4870" w:type="dxa"/>
          </w:tcPr>
          <w:p w14:paraId="71D4BE3D" w14:textId="77777777" w:rsidR="00844978" w:rsidRPr="00797D35" w:rsidRDefault="00844978" w:rsidP="00844978">
            <w:pPr>
              <w:rPr>
                <w:rFonts w:ascii="Calibri" w:eastAsia="Times New Roman" w:hAnsi="Calibri" w:cs="Calibri"/>
                <w:sz w:val="24"/>
                <w:szCs w:val="24"/>
                <w:lang w:eastAsia="en-AU"/>
              </w:rPr>
            </w:pPr>
            <w:r w:rsidRPr="00797D35">
              <w:rPr>
                <w:rFonts w:ascii="Calibri" w:eastAsia="Times New Roman" w:hAnsi="Calibri" w:cs="Calibri"/>
                <w:sz w:val="36"/>
                <w:szCs w:val="36"/>
                <w:lang w:eastAsia="en-AU"/>
              </w:rPr>
              <w:t xml:space="preserve">Our mission </w:t>
            </w:r>
            <w:r w:rsidRPr="00797D35">
              <w:rPr>
                <w:rFonts w:ascii="Calibri" w:eastAsia="Times New Roman" w:hAnsi="Calibri" w:cs="Calibri"/>
                <w:sz w:val="24"/>
                <w:szCs w:val="24"/>
                <w:lang w:eastAsia="en-AU"/>
              </w:rPr>
              <w:t xml:space="preserve">is to improve the lives of </w:t>
            </w:r>
            <w:proofErr w:type="gramStart"/>
            <w:r w:rsidRPr="00797D35">
              <w:rPr>
                <w:rFonts w:ascii="Calibri" w:eastAsia="Times New Roman" w:hAnsi="Calibri" w:cs="Calibri"/>
                <w:sz w:val="24"/>
                <w:szCs w:val="24"/>
                <w:lang w:eastAsia="en-AU"/>
              </w:rPr>
              <w:t>business people</w:t>
            </w:r>
            <w:proofErr w:type="gramEnd"/>
            <w:r w:rsidRPr="00797D35">
              <w:rPr>
                <w:rFonts w:ascii="Calibri" w:eastAsia="Times New Roman" w:hAnsi="Calibri" w:cs="Calibri"/>
                <w:sz w:val="24"/>
                <w:szCs w:val="24"/>
                <w:lang w:eastAsia="en-AU"/>
              </w:rPr>
              <w:t xml:space="preserve"> by giving them insights to drive their business forward.</w:t>
            </w:r>
          </w:p>
          <w:p w14:paraId="44DA8037" w14:textId="7CA594CD" w:rsidR="00844978" w:rsidRPr="00232505" w:rsidRDefault="00844978" w:rsidP="00844978">
            <w:pPr>
              <w:rPr>
                <w:rFonts w:ascii="Calibri" w:eastAsia="Times New Roman" w:hAnsi="Calibri" w:cs="Calibri"/>
                <w:sz w:val="40"/>
                <w:szCs w:val="40"/>
                <w:u w:val="single"/>
                <w:lang w:eastAsia="en-AU"/>
              </w:rPr>
            </w:pPr>
          </w:p>
        </w:tc>
        <w:tc>
          <w:tcPr>
            <w:tcW w:w="5699" w:type="dxa"/>
            <w:gridSpan w:val="2"/>
          </w:tcPr>
          <w:p w14:paraId="0D758A69" w14:textId="6172D98F" w:rsidR="00844978" w:rsidRDefault="00844978" w:rsidP="00844978">
            <w:pPr>
              <w:jc w:val="right"/>
              <w:rPr>
                <w:noProof/>
              </w:rPr>
            </w:pPr>
            <w:r>
              <w:rPr>
                <w:noProof/>
              </w:rPr>
              <w:t>[</w:t>
            </w:r>
            <w:r w:rsidR="0003397E">
              <w:rPr>
                <w:noProof/>
              </w:rPr>
              <w:t xml:space="preserve">maybe </w:t>
            </w:r>
            <w:r>
              <w:rPr>
                <w:noProof/>
              </w:rPr>
              <w:t>spread this text across the page</w:t>
            </w:r>
            <w:r w:rsidR="0003397E">
              <w:rPr>
                <w:noProof/>
              </w:rPr>
              <w:t xml:space="preserve"> as the main mission statement</w:t>
            </w:r>
            <w:r>
              <w:rPr>
                <w:noProof/>
              </w:rPr>
              <w:t>]</w:t>
            </w:r>
          </w:p>
        </w:tc>
      </w:tr>
      <w:tr w:rsidR="000E3677" w14:paraId="61C19D43" w14:textId="77777777" w:rsidTr="00844978">
        <w:trPr>
          <w:cantSplit/>
        </w:trPr>
        <w:tc>
          <w:tcPr>
            <w:tcW w:w="4870" w:type="dxa"/>
          </w:tcPr>
          <w:p w14:paraId="774A88CF" w14:textId="77777777" w:rsidR="00844978" w:rsidRPr="00797D35" w:rsidRDefault="00844978" w:rsidP="00844978">
            <w:pPr>
              <w:rPr>
                <w:rFonts w:ascii="Calibri" w:eastAsia="Times New Roman" w:hAnsi="Calibri" w:cs="Calibri"/>
                <w:sz w:val="24"/>
                <w:szCs w:val="24"/>
                <w:lang w:eastAsia="en-AU"/>
              </w:rPr>
            </w:pPr>
            <w:r w:rsidRPr="00797D35">
              <w:rPr>
                <w:rFonts w:ascii="Calibri" w:eastAsia="Times New Roman" w:hAnsi="Calibri" w:cs="Calibri"/>
                <w:sz w:val="24"/>
                <w:szCs w:val="24"/>
                <w:lang w:eastAsia="en-AU"/>
              </w:rPr>
              <w:t xml:space="preserve">We do this through inspiring education to show </w:t>
            </w:r>
            <w:proofErr w:type="gramStart"/>
            <w:r w:rsidRPr="00797D35">
              <w:rPr>
                <w:rFonts w:ascii="Calibri" w:eastAsia="Times New Roman" w:hAnsi="Calibri" w:cs="Calibri"/>
                <w:sz w:val="24"/>
                <w:szCs w:val="24"/>
                <w:lang w:eastAsia="en-AU"/>
              </w:rPr>
              <w:t>business people</w:t>
            </w:r>
            <w:proofErr w:type="gramEnd"/>
            <w:r w:rsidRPr="00797D35">
              <w:rPr>
                <w:rFonts w:ascii="Calibri" w:eastAsia="Times New Roman" w:hAnsi="Calibri" w:cs="Calibri"/>
                <w:sz w:val="24"/>
                <w:szCs w:val="24"/>
                <w:lang w:eastAsia="en-AU"/>
              </w:rPr>
              <w:t xml:space="preserve"> just how powerful their numbers can be (Knowledge is Power and we pursue growth through learning).</w:t>
            </w:r>
          </w:p>
          <w:p w14:paraId="016F75A6" w14:textId="77777777" w:rsidR="00844978" w:rsidRPr="00797D35" w:rsidRDefault="00844978" w:rsidP="00844978">
            <w:pPr>
              <w:rPr>
                <w:rFonts w:ascii="Calibri" w:eastAsia="Times New Roman" w:hAnsi="Calibri" w:cs="Calibri"/>
                <w:sz w:val="24"/>
                <w:szCs w:val="24"/>
                <w:lang w:eastAsia="en-AU"/>
              </w:rPr>
            </w:pPr>
          </w:p>
          <w:p w14:paraId="3F5F02E5" w14:textId="2C010BF1" w:rsidR="00844978" w:rsidRPr="00797D35" w:rsidRDefault="00844978" w:rsidP="00844978">
            <w:pPr>
              <w:rPr>
                <w:rFonts w:ascii="Calibri" w:eastAsia="Times New Roman" w:hAnsi="Calibri" w:cs="Calibri"/>
                <w:sz w:val="36"/>
                <w:szCs w:val="36"/>
                <w:lang w:eastAsia="en-AU"/>
              </w:rPr>
            </w:pPr>
            <w:r w:rsidRPr="00797D35">
              <w:rPr>
                <w:rFonts w:ascii="Calibri" w:eastAsia="Times New Roman" w:hAnsi="Calibri" w:cs="Calibri"/>
                <w:sz w:val="24"/>
                <w:szCs w:val="24"/>
                <w:lang w:eastAsia="en-AU"/>
              </w:rPr>
              <w:t>We give business owners confidence through competent &amp; proactive accounting and tax services.</w:t>
            </w:r>
          </w:p>
        </w:tc>
        <w:tc>
          <w:tcPr>
            <w:tcW w:w="5699" w:type="dxa"/>
            <w:gridSpan w:val="2"/>
          </w:tcPr>
          <w:p w14:paraId="64B3864B" w14:textId="33A8FDC1" w:rsidR="00844978" w:rsidRDefault="00844978" w:rsidP="00844978">
            <w:pPr>
              <w:jc w:val="right"/>
              <w:rPr>
                <w:noProof/>
              </w:rPr>
            </w:pPr>
            <w:r>
              <w:rPr>
                <w:noProof/>
              </w:rPr>
              <w:t>[Photo of the Tactica team</w:t>
            </w:r>
          </w:p>
          <w:p w14:paraId="7568CFEC" w14:textId="2A80E143" w:rsidR="00844978" w:rsidRDefault="002109D9" w:rsidP="00844978">
            <w:pPr>
              <w:jc w:val="right"/>
              <w:rPr>
                <w:noProof/>
              </w:rPr>
            </w:pPr>
            <w:r>
              <w:rPr>
                <w:noProof/>
              </w:rPr>
              <w:t>is</w:t>
            </w:r>
            <w:r w:rsidR="00844978">
              <w:rPr>
                <w:noProof/>
              </w:rPr>
              <w:t xml:space="preserve"> provided]</w:t>
            </w:r>
          </w:p>
          <w:p w14:paraId="30149CA5" w14:textId="77777777" w:rsidR="00844978" w:rsidRDefault="00844978" w:rsidP="00844978">
            <w:pPr>
              <w:jc w:val="right"/>
              <w:rPr>
                <w:noProof/>
              </w:rPr>
            </w:pPr>
            <w:r>
              <w:rPr>
                <w:noProof/>
              </w:rPr>
              <w:drawing>
                <wp:inline distT="0" distB="0" distL="0" distR="0" wp14:anchorId="6C338441" wp14:editId="740BD795">
                  <wp:extent cx="2695575" cy="22546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8714" cy="2257318"/>
                          </a:xfrm>
                          <a:prstGeom prst="rect">
                            <a:avLst/>
                          </a:prstGeom>
                          <a:noFill/>
                          <a:ln>
                            <a:noFill/>
                          </a:ln>
                        </pic:spPr>
                      </pic:pic>
                    </a:graphicData>
                  </a:graphic>
                </wp:inline>
              </w:drawing>
            </w:r>
          </w:p>
          <w:p w14:paraId="3AFEF31E" w14:textId="3B57BDAE" w:rsidR="00844978" w:rsidRDefault="00844978" w:rsidP="00844978">
            <w:pPr>
              <w:jc w:val="right"/>
              <w:rPr>
                <w:noProof/>
              </w:rPr>
            </w:pPr>
          </w:p>
        </w:tc>
      </w:tr>
      <w:tr w:rsidR="000E3677" w14:paraId="2B996ACF" w14:textId="77777777" w:rsidTr="00844978">
        <w:trPr>
          <w:cantSplit/>
        </w:trPr>
        <w:tc>
          <w:tcPr>
            <w:tcW w:w="4870" w:type="dxa"/>
          </w:tcPr>
          <w:p w14:paraId="46C0E3B3" w14:textId="77777777" w:rsidR="00844978" w:rsidRPr="00797D35" w:rsidRDefault="00844978" w:rsidP="00844978">
            <w:pPr>
              <w:rPr>
                <w:rFonts w:ascii="Calibri" w:eastAsia="Times New Roman" w:hAnsi="Calibri" w:cs="Calibri"/>
                <w:sz w:val="24"/>
                <w:szCs w:val="24"/>
                <w:lang w:eastAsia="en-AU"/>
              </w:rPr>
            </w:pPr>
          </w:p>
        </w:tc>
        <w:tc>
          <w:tcPr>
            <w:tcW w:w="5699" w:type="dxa"/>
            <w:gridSpan w:val="2"/>
          </w:tcPr>
          <w:p w14:paraId="70EC12C8" w14:textId="77777777" w:rsidR="00844978" w:rsidRDefault="00844978" w:rsidP="00844978">
            <w:pPr>
              <w:jc w:val="right"/>
              <w:rPr>
                <w:noProof/>
              </w:rPr>
            </w:pPr>
          </w:p>
        </w:tc>
      </w:tr>
    </w:tbl>
    <w:p w14:paraId="1C458F00" w14:textId="0BB0C689" w:rsidR="00232505" w:rsidRDefault="00232505" w:rsidP="00232505">
      <w:pPr>
        <w:spacing w:after="0" w:line="240" w:lineRule="auto"/>
        <w:rPr>
          <w:rFonts w:ascii="Calibri" w:eastAsia="Times New Roman" w:hAnsi="Calibri" w:cs="Calibri"/>
          <w:lang w:eastAsia="en-AU"/>
        </w:rPr>
      </w:pPr>
    </w:p>
    <w:p w14:paraId="17BD249A" w14:textId="77777777" w:rsidR="0011358B" w:rsidRPr="00232505" w:rsidRDefault="0011358B" w:rsidP="00232505">
      <w:pPr>
        <w:spacing w:after="0" w:line="240" w:lineRule="auto"/>
        <w:rPr>
          <w:rFonts w:ascii="Calibri" w:eastAsia="Times New Roman" w:hAnsi="Calibri" w:cs="Calibri"/>
          <w:lang w:eastAsia="en-AU"/>
        </w:rPr>
      </w:pPr>
    </w:p>
    <w:p w14:paraId="338BBD08"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045FD065" w14:textId="62E1FECE" w:rsidR="00232505" w:rsidRPr="00232505" w:rsidRDefault="00232505" w:rsidP="00B46F2F">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ACA5B27"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10520E0C" w14:textId="73C18C4B" w:rsidR="00232505" w:rsidRPr="00232505" w:rsidRDefault="00232505" w:rsidP="00232505">
      <w:pPr>
        <w:spacing w:after="0" w:line="240" w:lineRule="auto"/>
        <w:rPr>
          <w:rFonts w:ascii="Calibri" w:eastAsia="Times New Roman" w:hAnsi="Calibri" w:cs="Calibri"/>
          <w:lang w:eastAsia="en-AU"/>
        </w:rPr>
      </w:pPr>
    </w:p>
    <w:p w14:paraId="36F1996F"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22C3FE11"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lastRenderedPageBreak/>
        <w:t> </w:t>
      </w:r>
    </w:p>
    <w:p w14:paraId="53F6A964"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A67AD36"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6EE75153" w14:textId="460E0C80" w:rsidR="00232505" w:rsidRPr="00232505" w:rsidRDefault="00232505" w:rsidP="00537FE2">
      <w:pPr>
        <w:spacing w:after="0" w:line="240" w:lineRule="auto"/>
        <w:rPr>
          <w:rFonts w:ascii="Calibri" w:eastAsia="Times New Roman" w:hAnsi="Calibri" w:cs="Calibri"/>
          <w:lang w:eastAsia="en-AU"/>
        </w:rPr>
      </w:pPr>
      <w:r w:rsidRPr="00232505">
        <w:rPr>
          <w:rFonts w:ascii="Calibri" w:eastAsia="Times New Roman" w:hAnsi="Calibri" w:cs="Calibri"/>
          <w:sz w:val="28"/>
          <w:szCs w:val="28"/>
          <w:lang w:eastAsia="en-AU"/>
        </w:rPr>
        <w:t> </w:t>
      </w:r>
    </w:p>
    <w:p w14:paraId="4D671A7F" w14:textId="7303ED47" w:rsidR="00232505" w:rsidRPr="00232505" w:rsidRDefault="00232505" w:rsidP="00904261">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0770516F" w14:textId="77777777" w:rsidR="00232505" w:rsidRPr="00232505" w:rsidRDefault="00232505" w:rsidP="00232505">
      <w:pPr>
        <w:spacing w:after="0" w:line="240" w:lineRule="auto"/>
        <w:rPr>
          <w:rFonts w:ascii="Calibri" w:eastAsia="Times New Roman" w:hAnsi="Calibri" w:cs="Calibri"/>
          <w:lang w:eastAsia="en-AU"/>
        </w:rPr>
      </w:pPr>
      <w:r w:rsidRPr="00232505">
        <w:rPr>
          <w:rFonts w:ascii="Calibri" w:eastAsia="Times New Roman" w:hAnsi="Calibri" w:cs="Calibri"/>
          <w:lang w:eastAsia="en-AU"/>
        </w:rPr>
        <w:t> </w:t>
      </w:r>
    </w:p>
    <w:p w14:paraId="353E687F" w14:textId="0AD6513E" w:rsidR="00232505" w:rsidRPr="00232505" w:rsidRDefault="00232505" w:rsidP="00232505">
      <w:pPr>
        <w:spacing w:after="0" w:line="240" w:lineRule="auto"/>
        <w:rPr>
          <w:rFonts w:ascii="Calibri" w:eastAsia="Times New Roman" w:hAnsi="Calibri" w:cs="Calibri"/>
          <w:lang w:eastAsia="en-AU"/>
        </w:rPr>
      </w:pPr>
    </w:p>
    <w:p w14:paraId="05623D69" w14:textId="77777777" w:rsidR="00770161" w:rsidRDefault="00C929B0"/>
    <w:sectPr w:rsidR="00770161" w:rsidSect="00C74C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61A05"/>
    <w:multiLevelType w:val="multilevel"/>
    <w:tmpl w:val="E0F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B22D91"/>
    <w:multiLevelType w:val="multilevel"/>
    <w:tmpl w:val="B40498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76F7F14"/>
    <w:multiLevelType w:val="multilevel"/>
    <w:tmpl w:val="E0281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451BE6"/>
    <w:multiLevelType w:val="multilevel"/>
    <w:tmpl w:val="FE20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505"/>
    <w:rsid w:val="00030904"/>
    <w:rsid w:val="0003397E"/>
    <w:rsid w:val="0004765F"/>
    <w:rsid w:val="00076F6F"/>
    <w:rsid w:val="000E17B0"/>
    <w:rsid w:val="000E3677"/>
    <w:rsid w:val="00101C59"/>
    <w:rsid w:val="0011334B"/>
    <w:rsid w:val="0011358B"/>
    <w:rsid w:val="00142036"/>
    <w:rsid w:val="001748C5"/>
    <w:rsid w:val="001E4CFD"/>
    <w:rsid w:val="00205FBB"/>
    <w:rsid w:val="002109D9"/>
    <w:rsid w:val="0022323D"/>
    <w:rsid w:val="00232505"/>
    <w:rsid w:val="00244519"/>
    <w:rsid w:val="00255568"/>
    <w:rsid w:val="00294D7C"/>
    <w:rsid w:val="002975D4"/>
    <w:rsid w:val="002D6EE6"/>
    <w:rsid w:val="003149FF"/>
    <w:rsid w:val="00315A2F"/>
    <w:rsid w:val="003405AD"/>
    <w:rsid w:val="003538A3"/>
    <w:rsid w:val="00387F26"/>
    <w:rsid w:val="003F1A2F"/>
    <w:rsid w:val="003F75D0"/>
    <w:rsid w:val="00461029"/>
    <w:rsid w:val="00472DE6"/>
    <w:rsid w:val="004D6D17"/>
    <w:rsid w:val="00510973"/>
    <w:rsid w:val="00530520"/>
    <w:rsid w:val="0053235A"/>
    <w:rsid w:val="00537FE2"/>
    <w:rsid w:val="0054580D"/>
    <w:rsid w:val="005711C0"/>
    <w:rsid w:val="00592FC3"/>
    <w:rsid w:val="005949FB"/>
    <w:rsid w:val="005B20C0"/>
    <w:rsid w:val="005B26BE"/>
    <w:rsid w:val="005D6F67"/>
    <w:rsid w:val="005E1B05"/>
    <w:rsid w:val="005F5F1F"/>
    <w:rsid w:val="00601267"/>
    <w:rsid w:val="00603809"/>
    <w:rsid w:val="00617470"/>
    <w:rsid w:val="006563D0"/>
    <w:rsid w:val="006726E2"/>
    <w:rsid w:val="00683B09"/>
    <w:rsid w:val="006D1CF2"/>
    <w:rsid w:val="006F0BB2"/>
    <w:rsid w:val="00797D35"/>
    <w:rsid w:val="007D20E9"/>
    <w:rsid w:val="007D32B7"/>
    <w:rsid w:val="007D7112"/>
    <w:rsid w:val="007E2581"/>
    <w:rsid w:val="007F5406"/>
    <w:rsid w:val="008229DE"/>
    <w:rsid w:val="00833BD5"/>
    <w:rsid w:val="00844978"/>
    <w:rsid w:val="00845B9C"/>
    <w:rsid w:val="0085185B"/>
    <w:rsid w:val="00855683"/>
    <w:rsid w:val="00885443"/>
    <w:rsid w:val="008C03C5"/>
    <w:rsid w:val="008E6B1A"/>
    <w:rsid w:val="008F076B"/>
    <w:rsid w:val="008F4EF3"/>
    <w:rsid w:val="00904261"/>
    <w:rsid w:val="00904BC2"/>
    <w:rsid w:val="00986ACA"/>
    <w:rsid w:val="009F04D7"/>
    <w:rsid w:val="00A62560"/>
    <w:rsid w:val="00A8193D"/>
    <w:rsid w:val="00AB7D2F"/>
    <w:rsid w:val="00AC434F"/>
    <w:rsid w:val="00B02C86"/>
    <w:rsid w:val="00B222B5"/>
    <w:rsid w:val="00B46F2F"/>
    <w:rsid w:val="00B47488"/>
    <w:rsid w:val="00B54EFA"/>
    <w:rsid w:val="00B57ED7"/>
    <w:rsid w:val="00B840C0"/>
    <w:rsid w:val="00BA108D"/>
    <w:rsid w:val="00BA7DF8"/>
    <w:rsid w:val="00BB0BFF"/>
    <w:rsid w:val="00BC4941"/>
    <w:rsid w:val="00BE0E84"/>
    <w:rsid w:val="00BE5438"/>
    <w:rsid w:val="00C15E1D"/>
    <w:rsid w:val="00C51ABE"/>
    <w:rsid w:val="00C74C2A"/>
    <w:rsid w:val="00C929B0"/>
    <w:rsid w:val="00CA3E40"/>
    <w:rsid w:val="00CD1CD6"/>
    <w:rsid w:val="00CE5936"/>
    <w:rsid w:val="00D13B67"/>
    <w:rsid w:val="00D228BB"/>
    <w:rsid w:val="00D36253"/>
    <w:rsid w:val="00D565E6"/>
    <w:rsid w:val="00DA302D"/>
    <w:rsid w:val="00DB6290"/>
    <w:rsid w:val="00E34A59"/>
    <w:rsid w:val="00EB48DB"/>
    <w:rsid w:val="00EB4FDC"/>
    <w:rsid w:val="00EB65D7"/>
    <w:rsid w:val="00EC535A"/>
    <w:rsid w:val="00EC69BA"/>
    <w:rsid w:val="00ED4518"/>
    <w:rsid w:val="00EE0AC1"/>
    <w:rsid w:val="00F46A7E"/>
    <w:rsid w:val="00FB0BAC"/>
    <w:rsid w:val="00FB3E54"/>
    <w:rsid w:val="00FC38EA"/>
    <w:rsid w:val="00FE0FE2"/>
    <w:rsid w:val="00FF09EF"/>
    <w:rsid w:val="00FF4F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FB6F"/>
  <w15:chartTrackingRefBased/>
  <w15:docId w15:val="{E85E6173-9E5B-4F11-A2FC-C0FD69944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3250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2505"/>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2325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232505"/>
    <w:rPr>
      <w:color w:val="0000FF"/>
      <w:u w:val="single"/>
    </w:rPr>
  </w:style>
  <w:style w:type="table" w:styleId="TableGrid">
    <w:name w:val="Table Grid"/>
    <w:basedOn w:val="TableNormal"/>
    <w:uiPriority w:val="39"/>
    <w:rsid w:val="00532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35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996</TotalTime>
  <Pages>14</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Jackson</dc:creator>
  <cp:keywords/>
  <dc:description/>
  <cp:lastModifiedBy>Mark Jackson</cp:lastModifiedBy>
  <cp:revision>115</cp:revision>
  <dcterms:created xsi:type="dcterms:W3CDTF">2021-03-10T13:38:00Z</dcterms:created>
  <dcterms:modified xsi:type="dcterms:W3CDTF">2021-04-13T13:27:00Z</dcterms:modified>
</cp:coreProperties>
</file>