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D57D3" w14:textId="77777777" w:rsidR="00D01D5E" w:rsidRDefault="00D01D5E" w:rsidP="00D01D5E">
      <w:pPr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Draft of DropCite Logo Description</w:t>
      </w:r>
    </w:p>
    <w:p w14:paraId="0AD2D7D9" w14:textId="55AF62F7" w:rsidR="00157407" w:rsidRDefault="00157407"/>
    <w:p w14:paraId="44749458" w14:textId="192EB321" w:rsidR="00157407" w:rsidRDefault="00157407">
      <w:proofErr w:type="spellStart"/>
      <w:r>
        <w:t>DropCite’s</w:t>
      </w:r>
      <w:proofErr w:type="spellEnd"/>
      <w:r>
        <w:t xml:space="preserve"> mission is to reinvent </w:t>
      </w:r>
      <w:r w:rsidR="5EE2F067">
        <w:t xml:space="preserve">scientific </w:t>
      </w:r>
      <w:r>
        <w:t>research communication. We are a web-based platform that will provide a forum for researchers to comment on and discuss the latest research using the research paper as their point of contact. Conventional scientific publishing is a dinosaur built on the hard work of researchers. We are the asteroid</w:t>
      </w:r>
      <w:r w:rsidR="00D01D5E">
        <w:t xml:space="preserve"> that will put the researcher back in control</w:t>
      </w:r>
      <w:r>
        <w:t>.</w:t>
      </w:r>
    </w:p>
    <w:p w14:paraId="10D97A6C" w14:textId="023A305F" w:rsidR="00157407" w:rsidRDefault="00157407"/>
    <w:p w14:paraId="0D5E5A4C" w14:textId="062D4E21" w:rsidR="00157407" w:rsidRDefault="00D01D5E">
      <w:r>
        <w:t>Some Key Words</w:t>
      </w:r>
      <w:r w:rsidR="00157407">
        <w:t xml:space="preserve"> to think about-</w:t>
      </w:r>
    </w:p>
    <w:p w14:paraId="74137D2A" w14:textId="2AB5AA46" w:rsidR="00157407" w:rsidRDefault="00157407"/>
    <w:p w14:paraId="08D53E5B" w14:textId="3750CDCA" w:rsidR="00157407" w:rsidRDefault="00157407" w:rsidP="00D01D5E">
      <w:pPr>
        <w:pStyle w:val="ListParagraph"/>
        <w:numPr>
          <w:ilvl w:val="0"/>
          <w:numId w:val="1"/>
        </w:numPr>
      </w:pPr>
      <w:r>
        <w:t>Science</w:t>
      </w:r>
    </w:p>
    <w:p w14:paraId="63DC2D94" w14:textId="12691446" w:rsidR="00157407" w:rsidRDefault="00157407" w:rsidP="00D01D5E">
      <w:pPr>
        <w:pStyle w:val="ListParagraph"/>
        <w:numPr>
          <w:ilvl w:val="0"/>
          <w:numId w:val="1"/>
        </w:numPr>
      </w:pPr>
      <w:r>
        <w:t>Research Papers</w:t>
      </w:r>
    </w:p>
    <w:p w14:paraId="643B6F0F" w14:textId="1756CA2A" w:rsidR="00157407" w:rsidRDefault="00157407" w:rsidP="00D01D5E">
      <w:pPr>
        <w:pStyle w:val="ListParagraph"/>
        <w:numPr>
          <w:ilvl w:val="0"/>
          <w:numId w:val="1"/>
        </w:numPr>
      </w:pPr>
      <w:r>
        <w:t>Connection</w:t>
      </w:r>
    </w:p>
    <w:p w14:paraId="7796606F" w14:textId="5F87A620" w:rsidR="00157407" w:rsidRDefault="00157407" w:rsidP="00D01D5E">
      <w:pPr>
        <w:pStyle w:val="ListParagraph"/>
        <w:numPr>
          <w:ilvl w:val="0"/>
          <w:numId w:val="1"/>
        </w:numPr>
      </w:pPr>
      <w:r>
        <w:t>Speed</w:t>
      </w:r>
    </w:p>
    <w:p w14:paraId="71FD14CE" w14:textId="35AEFA43" w:rsidR="00D01D5E" w:rsidRDefault="00D01D5E" w:rsidP="00D01D5E">
      <w:pPr>
        <w:pStyle w:val="ListParagraph"/>
        <w:numPr>
          <w:ilvl w:val="0"/>
          <w:numId w:val="1"/>
        </w:numPr>
      </w:pPr>
      <w:r>
        <w:t>Community</w:t>
      </w:r>
    </w:p>
    <w:p w14:paraId="5005C64C" w14:textId="4CCB351D" w:rsidR="00157407" w:rsidRDefault="00157407" w:rsidP="00D01D5E">
      <w:pPr>
        <w:pStyle w:val="ListParagraph"/>
        <w:numPr>
          <w:ilvl w:val="0"/>
          <w:numId w:val="1"/>
        </w:numPr>
      </w:pPr>
      <w:r>
        <w:t>Openness</w:t>
      </w:r>
    </w:p>
    <w:p w14:paraId="5BCCEC07" w14:textId="14C3B92E" w:rsidR="00D01D5E" w:rsidRDefault="00D01D5E" w:rsidP="00D01D5E">
      <w:pPr>
        <w:pStyle w:val="ListParagraph"/>
        <w:numPr>
          <w:ilvl w:val="0"/>
          <w:numId w:val="1"/>
        </w:numPr>
      </w:pPr>
      <w:r>
        <w:t>Quality</w:t>
      </w:r>
    </w:p>
    <w:p w14:paraId="33A3CF36" w14:textId="0BA2B577" w:rsidR="00D01D5E" w:rsidRDefault="00D01D5E" w:rsidP="00D01D5E">
      <w:pPr>
        <w:pStyle w:val="ListParagraph"/>
        <w:numPr>
          <w:ilvl w:val="0"/>
          <w:numId w:val="1"/>
        </w:numPr>
      </w:pPr>
      <w:r>
        <w:t>Cutting edge</w:t>
      </w:r>
    </w:p>
    <w:p w14:paraId="7C1842A9" w14:textId="02B16A97" w:rsidR="00D01D5E" w:rsidRDefault="00D01D5E" w:rsidP="00D01D5E"/>
    <w:p w14:paraId="6B52C89E" w14:textId="02B88F74" w:rsidR="00603C32" w:rsidRDefault="00603C32" w:rsidP="00D01D5E">
      <w:r>
        <w:t xml:space="preserve">Note that part of what will do involves connecting with existing social networks such as </w:t>
      </w:r>
      <w:proofErr w:type="spellStart"/>
      <w:r>
        <w:t>FaceBook</w:t>
      </w:r>
      <w:proofErr w:type="spellEnd"/>
      <w:r>
        <w:t>, Twitter, ResearchGate.</w:t>
      </w:r>
    </w:p>
    <w:p w14:paraId="023560DE" w14:textId="77777777" w:rsidR="00634903" w:rsidRDefault="00634903" w:rsidP="00D01D5E"/>
    <w:p w14:paraId="13DB3898" w14:textId="5C342293" w:rsidR="00634903" w:rsidRDefault="00634903" w:rsidP="00D01D5E">
      <w:r>
        <w:t>The logo should be simple, clean and modern.</w:t>
      </w:r>
      <w:r w:rsidR="004A6B6B">
        <w:t xml:space="preserve"> It should be able to function both with and without the company name</w:t>
      </w:r>
      <w:r w:rsidR="006B5DA6">
        <w:t>.</w:t>
      </w:r>
      <w:r w:rsidR="008202E6">
        <w:t xml:space="preserve"> Here is one we created on our own</w:t>
      </w:r>
      <w:r w:rsidR="004129E7">
        <w:t xml:space="preserve">. Do not feel you have to emulate it. </w:t>
      </w:r>
    </w:p>
    <w:p w14:paraId="722D0EE4" w14:textId="77777777" w:rsidR="004129E7" w:rsidRDefault="004129E7" w:rsidP="00D01D5E"/>
    <w:p w14:paraId="353FE190" w14:textId="204AE0DD" w:rsidR="004129E7" w:rsidRDefault="004129E7" w:rsidP="004129E7">
      <w:r>
        <w:rPr>
          <w:noProof/>
        </w:rPr>
        <w:drawing>
          <wp:inline distT="0" distB="0" distL="0" distR="0" wp14:anchorId="7FF3563A" wp14:editId="489C8E54">
            <wp:extent cx="1132532" cy="1314027"/>
            <wp:effectExtent l="0" t="0" r="0" b="0"/>
            <wp:docPr id="6" name="Picture 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62" cy="1323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F4FD3" w14:textId="77777777" w:rsidR="004129E7" w:rsidRDefault="004129E7" w:rsidP="00D01D5E"/>
    <w:p w14:paraId="6421032A" w14:textId="61835545" w:rsidR="00D01D5E" w:rsidRDefault="00D01D5E" w:rsidP="00D01D5E"/>
    <w:p w14:paraId="066B314E" w14:textId="77777777" w:rsidR="00D01D5E" w:rsidRDefault="00D01D5E" w:rsidP="00D01D5E"/>
    <w:p w14:paraId="4E6B957B" w14:textId="0CEA4C06" w:rsidR="00D01D5E" w:rsidRDefault="00D01D5E" w:rsidP="00D01D5E">
      <w:r>
        <w:t>Competitor’s Logos</w:t>
      </w:r>
    </w:p>
    <w:p w14:paraId="7CF41615" w14:textId="77777777" w:rsidR="00D03EF9" w:rsidRDefault="00D03EF9" w:rsidP="00D03EF9"/>
    <w:p w14:paraId="3B0017B2" w14:textId="7352BEAF" w:rsidR="00D03EF9" w:rsidRDefault="0010661A" w:rsidP="00D03EF9">
      <w:r>
        <w:t xml:space="preserve">These are ones that we liked. </w:t>
      </w:r>
      <w:r w:rsidR="00D03EF9">
        <w:t xml:space="preserve">Note that many of these designs rely on multiple colors and that </w:t>
      </w:r>
      <w:r w:rsidR="00AF25C4">
        <w:t>may limit</w:t>
      </w:r>
      <w:r w:rsidR="00D03EF9">
        <w:t xml:space="preserve"> our flexibility in using this. The simplicity and single color of the FB and Twitter logos has advantages.</w:t>
      </w:r>
      <w:r w:rsidR="00AF25C4">
        <w:t xml:space="preserve"> Not categorically opposed to multiple colors, but something to consider.</w:t>
      </w:r>
    </w:p>
    <w:p w14:paraId="69FF29D1" w14:textId="77777777" w:rsidR="00D03EF9" w:rsidRDefault="00D03EF9" w:rsidP="00D01D5E"/>
    <w:p w14:paraId="3F853058" w14:textId="3257467F" w:rsidR="00D01D5E" w:rsidRDefault="00D01D5E" w:rsidP="00AF25C4">
      <w:pPr>
        <w:keepNext/>
      </w:pPr>
      <w:proofErr w:type="spellStart"/>
      <w:r>
        <w:lastRenderedPageBreak/>
        <w:t>Altmetric</w:t>
      </w:r>
      <w:r w:rsidR="006B5DA6">
        <w:t>s</w:t>
      </w:r>
      <w:proofErr w:type="spellEnd"/>
      <w:r>
        <w:t xml:space="preserve">: </w:t>
      </w:r>
    </w:p>
    <w:p w14:paraId="10F238B3" w14:textId="0ABDE920" w:rsidR="00603C32" w:rsidRDefault="00603C32" w:rsidP="00AF25C4">
      <w:pPr>
        <w:keepNext/>
      </w:pPr>
      <w:r>
        <w:fldChar w:fldCharType="begin"/>
      </w:r>
      <w:r>
        <w:instrText xml:space="preserve"> INCLUDEPICTURE "/var/folders/_6/qp7hg0l947581wsfvh_tm70m0000gp/T/com.microsoft.Word/WebArchiveCopyPasteTempFiles/QIQiCIAiCIAiCIAjiv+I3SKApVOhFD74AAAAASUVORK5CYII="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6BC1C37" wp14:editId="166E858C">
            <wp:extent cx="1917065" cy="941705"/>
            <wp:effectExtent l="0" t="0" r="635" b="0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94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5998CA18" w14:textId="5A7A0830" w:rsidR="00F358FC" w:rsidRDefault="00F358FC" w:rsidP="00F358FC">
      <w:r>
        <w:fldChar w:fldCharType="begin"/>
      </w:r>
      <w:r>
        <w:instrText xml:space="preserve"> INCLUDEPICTURE "/var/folders/_6/qp7hg0l947581wsfvh_tm70m0000gp/T/com.microsoft.Word/WebArchiveCopyPasteTempFiles/donut1.png"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28718B" wp14:editId="47EB4377">
            <wp:extent cx="1049867" cy="1049867"/>
            <wp:effectExtent l="0" t="0" r="4445" b="4445"/>
            <wp:docPr id="3" name="Picture 3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867" cy="1049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fldChar w:fldCharType="end"/>
      </w:r>
    </w:p>
    <w:p w14:paraId="32A534A9" w14:textId="77777777" w:rsidR="00F358FC" w:rsidRDefault="00F358FC" w:rsidP="00D01D5E"/>
    <w:p w14:paraId="3D39B6B0" w14:textId="366D0F56" w:rsidR="00D01D5E" w:rsidRPr="00D01D5E" w:rsidRDefault="00D01D5E" w:rsidP="00D01D5E">
      <w:r w:rsidRPr="00D01D5E">
        <w:t>https://www.altmetric.com/about-our-data/the-donut-and-score/</w:t>
      </w:r>
    </w:p>
    <w:p w14:paraId="21416FEA" w14:textId="23B5B90D" w:rsidR="00D01D5E" w:rsidRDefault="00D01D5E" w:rsidP="00D01D5E"/>
    <w:p w14:paraId="2AC17C5E" w14:textId="5F266507" w:rsidR="00D01D5E" w:rsidRDefault="00BF187B">
      <w:proofErr w:type="spellStart"/>
      <w:r>
        <w:t>Crossref</w:t>
      </w:r>
      <w:proofErr w:type="spellEnd"/>
      <w:r>
        <w:t>:</w:t>
      </w:r>
    </w:p>
    <w:p w14:paraId="46A5E44F" w14:textId="2BE81157" w:rsidR="00BF187B" w:rsidRDefault="00BF187B" w:rsidP="00BF187B">
      <w:r>
        <w:rPr>
          <w:noProof/>
        </w:rPr>
        <w:drawing>
          <wp:inline distT="0" distB="0" distL="0" distR="0" wp14:anchorId="339A6F20" wp14:editId="0393A759">
            <wp:extent cx="1171787" cy="934300"/>
            <wp:effectExtent l="0" t="0" r="0" b="5715"/>
            <wp:docPr id="4" name="Picture 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186" cy="94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4DAB8" w14:textId="77777777" w:rsidR="00BF187B" w:rsidRDefault="00BF187B"/>
    <w:p w14:paraId="46838D49" w14:textId="77777777" w:rsidR="00E331C0" w:rsidRDefault="00E331C0"/>
    <w:p w14:paraId="63212F86" w14:textId="77777777" w:rsidR="00E41868" w:rsidRDefault="00E41868"/>
    <w:p w14:paraId="210139A8" w14:textId="77777777" w:rsidR="00CC4654" w:rsidRDefault="00CC4654" w:rsidP="00CC4654">
      <w:r>
        <w:t xml:space="preserve">Research Gate: </w:t>
      </w:r>
      <w:r w:rsidRPr="00D01D5E">
        <w:fldChar w:fldCharType="begin"/>
      </w:r>
      <w:r w:rsidRPr="00D01D5E">
        <w:instrText xml:space="preserve"> INCLUDEPICTURE "/var/folders/_6/qp7hg0l947581wsfvh_tm70m0000gp/T/com.microsoft.Word/WebArchiveCopyPasteTempFiles/wCCAwqv0Xc01kAAAAASUVORK5CYII=" \* MERGEFORMATINET </w:instrText>
      </w:r>
      <w:r w:rsidRPr="00D01D5E">
        <w:fldChar w:fldCharType="separate"/>
      </w:r>
      <w:r>
        <w:rPr>
          <w:noProof/>
        </w:rPr>
        <w:drawing>
          <wp:inline distT="0" distB="0" distL="0" distR="0" wp14:anchorId="470D94C2" wp14:editId="6F10AF30">
            <wp:extent cx="1124585" cy="1124585"/>
            <wp:effectExtent l="0" t="0" r="5715" b="5715"/>
            <wp:docPr id="1" name="Picture 1" descr="Graphical user interface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1D5E">
        <w:fldChar w:fldCharType="end"/>
      </w:r>
    </w:p>
    <w:p w14:paraId="689E6E7A" w14:textId="77777777" w:rsidR="00CC4654" w:rsidRDefault="00CC4654"/>
    <w:p w14:paraId="222435DB" w14:textId="77777777" w:rsidR="00D03EF9" w:rsidRDefault="00D03EF9" w:rsidP="00D03EF9"/>
    <w:p w14:paraId="53091BD2" w14:textId="649F4AFE" w:rsidR="00D03EF9" w:rsidRDefault="00364A9C">
      <w:proofErr w:type="spellStart"/>
      <w:r>
        <w:t>eLife</w:t>
      </w:r>
      <w:proofErr w:type="spellEnd"/>
      <w:r>
        <w:t>:</w:t>
      </w:r>
    </w:p>
    <w:p w14:paraId="4503C3D9" w14:textId="0EF22A81" w:rsidR="00364A9C" w:rsidRDefault="00364A9C" w:rsidP="00364A9C">
      <w:r>
        <w:fldChar w:fldCharType="begin"/>
      </w:r>
      <w:r>
        <w:instrText xml:space="preserve"> INCLUDEPICTURE "/var/folders/_6/qp7hg0l947581wsfvh_tm70m0000gp/T/com.microsoft.Word/WebArchiveCopyPasteTempFiles/elife-full-color-horizontal-2020.png?_hash=87pT6JFv0%2BBsKLcXfXmKNsB8xGgwq8Bj27Fpwv%2FxEUk%3D"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1D0095C" wp14:editId="496F8B33">
            <wp:extent cx="2481481" cy="975360"/>
            <wp:effectExtent l="0" t="0" r="0" b="0"/>
            <wp:docPr id="8" name="Picture 8" descr="Resources | e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esources | eLif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581" cy="995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02C9619" w14:textId="77777777" w:rsidR="00364A9C" w:rsidRDefault="00364A9C"/>
    <w:p w14:paraId="07699531" w14:textId="77777777" w:rsidR="00CC4654" w:rsidRDefault="00CC4654"/>
    <w:p w14:paraId="370212A4" w14:textId="77777777" w:rsidR="007D4AE6" w:rsidRDefault="007D4AE6"/>
    <w:sectPr w:rsidR="007D4AE6" w:rsidSect="006D0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8B2BCB"/>
    <w:multiLevelType w:val="hybridMultilevel"/>
    <w:tmpl w:val="941A1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407"/>
    <w:rsid w:val="0010661A"/>
    <w:rsid w:val="00152050"/>
    <w:rsid w:val="00157407"/>
    <w:rsid w:val="001A6B25"/>
    <w:rsid w:val="002F01E8"/>
    <w:rsid w:val="00364A9C"/>
    <w:rsid w:val="004129E7"/>
    <w:rsid w:val="004750B5"/>
    <w:rsid w:val="004A6B6B"/>
    <w:rsid w:val="00603C32"/>
    <w:rsid w:val="00634903"/>
    <w:rsid w:val="006B5DA6"/>
    <w:rsid w:val="006D0325"/>
    <w:rsid w:val="006E7750"/>
    <w:rsid w:val="007B713A"/>
    <w:rsid w:val="007D4AE6"/>
    <w:rsid w:val="008202E6"/>
    <w:rsid w:val="00A2023A"/>
    <w:rsid w:val="00AF25C4"/>
    <w:rsid w:val="00B70895"/>
    <w:rsid w:val="00BF187B"/>
    <w:rsid w:val="00CC4654"/>
    <w:rsid w:val="00D01D5E"/>
    <w:rsid w:val="00D03EF9"/>
    <w:rsid w:val="00D92D85"/>
    <w:rsid w:val="00DE0968"/>
    <w:rsid w:val="00DF2F31"/>
    <w:rsid w:val="00E331C0"/>
    <w:rsid w:val="00E41868"/>
    <w:rsid w:val="00EF4C70"/>
    <w:rsid w:val="00F358FC"/>
    <w:rsid w:val="00F43A33"/>
    <w:rsid w:val="00F966F8"/>
    <w:rsid w:val="2DD225A8"/>
    <w:rsid w:val="5EE2F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335F91"/>
  <w15:chartTrackingRefBased/>
  <w15:docId w15:val="{45DEAD0B-73D9-B044-A71F-A69CFF0D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5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D5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5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6d13612-2ce8-48e0-9ffc-e2ea33d87ea7">
      <UserInfo>
        <DisplayName>Donna Gerardi</DisplayName>
        <AccountId>14</AccountId>
        <AccountType/>
      </UserInfo>
      <UserInfo>
        <DisplayName>Joe Lamport</DisplayName>
        <AccountId>15</AccountId>
        <AccountType/>
      </UserInfo>
      <UserInfo>
        <DisplayName>Avi Shmueli</DisplayName>
        <AccountId>13</AccountId>
        <AccountType/>
      </UserInfo>
      <UserInfo>
        <DisplayName>William Gerardi</DisplayName>
        <AccountId>16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A32269195E6489CBE0614D5BBE24D" ma:contentTypeVersion="11" ma:contentTypeDescription="Create a new document." ma:contentTypeScope="" ma:versionID="949a38e48c680f987978f5060db1711e">
  <xsd:schema xmlns:xsd="http://www.w3.org/2001/XMLSchema" xmlns:xs="http://www.w3.org/2001/XMLSchema" xmlns:p="http://schemas.microsoft.com/office/2006/metadata/properties" xmlns:ns2="5c9644b1-f692-4be5-866d-3a068236c6ef" xmlns:ns3="e6d13612-2ce8-48e0-9ffc-e2ea33d87ea7" targetNamespace="http://schemas.microsoft.com/office/2006/metadata/properties" ma:root="true" ma:fieldsID="cf4a564f1bc675a36f840612a3bd066f" ns2:_="" ns3:_="">
    <xsd:import namespace="5c9644b1-f692-4be5-866d-3a068236c6ef"/>
    <xsd:import namespace="e6d13612-2ce8-48e0-9ffc-e2ea33d87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644b1-f692-4be5-866d-3a068236c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d13612-2ce8-48e0-9ffc-e2ea33d87ea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27F2A4-F1BE-4980-A03D-BE9BEAF8B45F}">
  <ds:schemaRefs>
    <ds:schemaRef ds:uri="http://schemas.microsoft.com/office/2006/metadata/properties"/>
    <ds:schemaRef ds:uri="http://schemas.microsoft.com/office/infopath/2007/PartnerControls"/>
    <ds:schemaRef ds:uri="e6d13612-2ce8-48e0-9ffc-e2ea33d87ea7"/>
  </ds:schemaRefs>
</ds:datastoreItem>
</file>

<file path=customXml/itemProps2.xml><?xml version="1.0" encoding="utf-8"?>
<ds:datastoreItem xmlns:ds="http://schemas.openxmlformats.org/officeDocument/2006/customXml" ds:itemID="{9A45CE9D-AF8B-4D97-8430-E2FBEB4C2C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8B6F7-DD60-415A-8D14-9B544800B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644b1-f692-4be5-866d-3a068236c6ef"/>
    <ds:schemaRef ds:uri="e6d13612-2ce8-48e0-9ffc-e2ea33d87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1200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Morris</dc:creator>
  <cp:keywords/>
  <dc:description/>
  <cp:lastModifiedBy>Bob Morris</cp:lastModifiedBy>
  <cp:revision>30</cp:revision>
  <dcterms:created xsi:type="dcterms:W3CDTF">2021-01-26T21:03:00Z</dcterms:created>
  <dcterms:modified xsi:type="dcterms:W3CDTF">2021-01-27T20:44:00Z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0x010100DF2A32269195E6489CBE0614D5BBE24D</vt:lpwstr>
  </property>
</Properties>
</file>