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6B5F" w:rsidRPr="00536B5F" w:rsidRDefault="00536B5F" w:rsidP="00536B5F">
      <w:pPr>
        <w:pStyle w:val="NoSpacing"/>
        <w:rPr>
          <w:b/>
          <w:sz w:val="24"/>
          <w:szCs w:val="24"/>
        </w:rPr>
      </w:pPr>
      <w:r w:rsidRPr="00536B5F">
        <w:rPr>
          <w:b/>
          <w:sz w:val="24"/>
          <w:szCs w:val="24"/>
        </w:rPr>
        <w:t>Who we are?</w:t>
      </w:r>
    </w:p>
    <w:p w:rsidR="00D304CA" w:rsidRDefault="00536B5F" w:rsidP="00536B5F">
      <w:pPr>
        <w:pStyle w:val="NoSpacing"/>
        <w:rPr>
          <w:sz w:val="24"/>
          <w:szCs w:val="24"/>
        </w:rPr>
      </w:pPr>
      <w:r>
        <w:rPr>
          <w:sz w:val="24"/>
          <w:szCs w:val="24"/>
        </w:rPr>
        <w:t xml:space="preserve">We are a boutique </w:t>
      </w:r>
      <w:r w:rsidR="006F2725">
        <w:rPr>
          <w:sz w:val="24"/>
          <w:szCs w:val="24"/>
        </w:rPr>
        <w:t xml:space="preserve">Financial Management Agency </w:t>
      </w:r>
      <w:r>
        <w:rPr>
          <w:sz w:val="24"/>
          <w:szCs w:val="24"/>
        </w:rPr>
        <w:t>that provides specialized services for small and medium sized enterprises</w:t>
      </w:r>
    </w:p>
    <w:p w:rsidR="00536B5F" w:rsidRDefault="00536B5F" w:rsidP="00536B5F">
      <w:pPr>
        <w:pStyle w:val="NoSpacing"/>
        <w:rPr>
          <w:sz w:val="24"/>
          <w:szCs w:val="24"/>
        </w:rPr>
      </w:pPr>
    </w:p>
    <w:p w:rsidR="00536B5F" w:rsidRPr="00536B5F" w:rsidRDefault="00536B5F" w:rsidP="00536B5F">
      <w:pPr>
        <w:pStyle w:val="NoSpacing"/>
        <w:rPr>
          <w:b/>
          <w:sz w:val="24"/>
          <w:szCs w:val="24"/>
        </w:rPr>
      </w:pPr>
      <w:r w:rsidRPr="00536B5F">
        <w:rPr>
          <w:b/>
          <w:sz w:val="24"/>
          <w:szCs w:val="24"/>
        </w:rPr>
        <w:t>Services offered?</w:t>
      </w:r>
    </w:p>
    <w:p w:rsidR="00890D60" w:rsidRDefault="00890D60" w:rsidP="009F2504">
      <w:pPr>
        <w:pStyle w:val="NoSpacing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Accounting</w:t>
      </w:r>
    </w:p>
    <w:p w:rsidR="00890D60" w:rsidRDefault="00A779F6" w:rsidP="009F2504">
      <w:pPr>
        <w:pStyle w:val="NoSpacing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Preparation of financial reports</w:t>
      </w:r>
    </w:p>
    <w:p w:rsidR="00E26873" w:rsidRDefault="00E26873" w:rsidP="009F2504">
      <w:pPr>
        <w:pStyle w:val="NoSpacing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Regulatory compliance</w:t>
      </w:r>
    </w:p>
    <w:p w:rsidR="00E26873" w:rsidRDefault="00E26873" w:rsidP="009F2504">
      <w:pPr>
        <w:pStyle w:val="NoSpacing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Compensation planning</w:t>
      </w:r>
    </w:p>
    <w:p w:rsidR="00E26873" w:rsidRDefault="00E26873" w:rsidP="009F2504">
      <w:pPr>
        <w:pStyle w:val="NoSpacing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Corporate tax consulting</w:t>
      </w:r>
    </w:p>
    <w:p w:rsidR="00E26873" w:rsidRDefault="00E26873" w:rsidP="009F2504">
      <w:pPr>
        <w:pStyle w:val="NoSpacing"/>
        <w:numPr>
          <w:ilvl w:val="1"/>
          <w:numId w:val="3"/>
        </w:numPr>
        <w:rPr>
          <w:sz w:val="24"/>
          <w:szCs w:val="24"/>
        </w:rPr>
      </w:pPr>
      <w:r>
        <w:rPr>
          <w:sz w:val="24"/>
          <w:szCs w:val="24"/>
        </w:rPr>
        <w:t>Accounting system implementation and migrations</w:t>
      </w:r>
    </w:p>
    <w:p w:rsidR="00890D60" w:rsidRDefault="00890D60" w:rsidP="00890D60">
      <w:pPr>
        <w:pStyle w:val="NoSpacing"/>
        <w:ind w:left="720"/>
        <w:rPr>
          <w:b/>
          <w:sz w:val="24"/>
          <w:szCs w:val="24"/>
        </w:rPr>
      </w:pPr>
    </w:p>
    <w:p w:rsidR="00890D60" w:rsidRDefault="00890D60" w:rsidP="009F2504">
      <w:pPr>
        <w:pStyle w:val="NoSpacing"/>
        <w:numPr>
          <w:ilvl w:val="0"/>
          <w:numId w:val="3"/>
        </w:numPr>
        <w:rPr>
          <w:b/>
          <w:sz w:val="24"/>
          <w:szCs w:val="24"/>
        </w:rPr>
      </w:pPr>
      <w:r>
        <w:rPr>
          <w:b/>
          <w:sz w:val="24"/>
          <w:szCs w:val="24"/>
        </w:rPr>
        <w:t>Bookkeeping</w:t>
      </w:r>
    </w:p>
    <w:p w:rsidR="00890D60" w:rsidRDefault="00890D60" w:rsidP="00536B5F">
      <w:pPr>
        <w:pStyle w:val="NoSpacing"/>
        <w:rPr>
          <w:b/>
          <w:sz w:val="24"/>
          <w:szCs w:val="24"/>
        </w:rPr>
      </w:pPr>
    </w:p>
    <w:p w:rsidR="009F2504" w:rsidRDefault="00536B5F" w:rsidP="009F2504">
      <w:pPr>
        <w:pStyle w:val="NoSpacing"/>
        <w:numPr>
          <w:ilvl w:val="0"/>
          <w:numId w:val="3"/>
        </w:numPr>
        <w:rPr>
          <w:b/>
          <w:sz w:val="24"/>
          <w:szCs w:val="24"/>
        </w:rPr>
      </w:pPr>
      <w:r w:rsidRPr="002E0C00">
        <w:rPr>
          <w:b/>
          <w:sz w:val="24"/>
          <w:szCs w:val="24"/>
        </w:rPr>
        <w:t>Financial Management</w:t>
      </w:r>
    </w:p>
    <w:p w:rsidR="009F2504" w:rsidRDefault="00536B5F" w:rsidP="009F2504">
      <w:pPr>
        <w:pStyle w:val="NoSpacing"/>
        <w:numPr>
          <w:ilvl w:val="1"/>
          <w:numId w:val="3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Cash flow management</w:t>
      </w:r>
    </w:p>
    <w:p w:rsidR="009F2504" w:rsidRDefault="00536B5F" w:rsidP="009F2504">
      <w:pPr>
        <w:pStyle w:val="NoSpacing"/>
        <w:numPr>
          <w:ilvl w:val="1"/>
          <w:numId w:val="3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Financial and management reporting</w:t>
      </w:r>
    </w:p>
    <w:p w:rsidR="009F2504" w:rsidRDefault="00536B5F" w:rsidP="009F2504">
      <w:pPr>
        <w:pStyle w:val="NoSpacing"/>
        <w:numPr>
          <w:ilvl w:val="1"/>
          <w:numId w:val="3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 xml:space="preserve">Budgeting and </w:t>
      </w:r>
      <w:r w:rsidR="00A779F6">
        <w:rPr>
          <w:sz w:val="24"/>
          <w:szCs w:val="24"/>
        </w:rPr>
        <w:t>f</w:t>
      </w:r>
      <w:r w:rsidRPr="009F2504">
        <w:rPr>
          <w:sz w:val="24"/>
          <w:szCs w:val="24"/>
        </w:rPr>
        <w:t>orecasting</w:t>
      </w:r>
    </w:p>
    <w:p w:rsidR="009F2504" w:rsidRDefault="000E0CD3" w:rsidP="009F2504">
      <w:pPr>
        <w:pStyle w:val="NoSpacing"/>
        <w:numPr>
          <w:ilvl w:val="1"/>
          <w:numId w:val="3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Technical accounting advisory</w:t>
      </w:r>
    </w:p>
    <w:p w:rsidR="009F2504" w:rsidRDefault="00536B5F" w:rsidP="009F2504">
      <w:pPr>
        <w:pStyle w:val="NoSpacing"/>
        <w:numPr>
          <w:ilvl w:val="1"/>
          <w:numId w:val="3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 xml:space="preserve">Business </w:t>
      </w:r>
      <w:r w:rsidR="00A779F6">
        <w:rPr>
          <w:sz w:val="24"/>
          <w:szCs w:val="24"/>
        </w:rPr>
        <w:t>p</w:t>
      </w:r>
      <w:r w:rsidRPr="009F2504">
        <w:rPr>
          <w:sz w:val="24"/>
          <w:szCs w:val="24"/>
        </w:rPr>
        <w:t>lan preparation</w:t>
      </w:r>
    </w:p>
    <w:p w:rsidR="00A779F6" w:rsidRPr="00A779F6" w:rsidRDefault="00536B5F" w:rsidP="009F2504">
      <w:pPr>
        <w:pStyle w:val="NoSpacing"/>
        <w:numPr>
          <w:ilvl w:val="1"/>
          <w:numId w:val="3"/>
        </w:numPr>
        <w:rPr>
          <w:b/>
          <w:sz w:val="24"/>
          <w:szCs w:val="24"/>
        </w:rPr>
      </w:pPr>
      <w:r w:rsidRPr="00A779F6">
        <w:rPr>
          <w:sz w:val="24"/>
          <w:szCs w:val="24"/>
        </w:rPr>
        <w:t>Finance process improvements</w:t>
      </w:r>
      <w:r w:rsidR="00C457A3" w:rsidRPr="00A779F6">
        <w:rPr>
          <w:sz w:val="24"/>
          <w:szCs w:val="24"/>
        </w:rPr>
        <w:t xml:space="preserve"> </w:t>
      </w:r>
    </w:p>
    <w:p w:rsidR="009F2504" w:rsidRPr="00A779F6" w:rsidRDefault="00C457A3" w:rsidP="009F2504">
      <w:pPr>
        <w:pStyle w:val="NoSpacing"/>
        <w:numPr>
          <w:ilvl w:val="1"/>
          <w:numId w:val="3"/>
        </w:numPr>
        <w:rPr>
          <w:b/>
          <w:sz w:val="24"/>
          <w:szCs w:val="24"/>
        </w:rPr>
      </w:pPr>
      <w:r w:rsidRPr="00A779F6">
        <w:rPr>
          <w:sz w:val="24"/>
          <w:szCs w:val="24"/>
        </w:rPr>
        <w:t>Governance</w:t>
      </w:r>
    </w:p>
    <w:p w:rsidR="009F2504" w:rsidRDefault="002E0C00" w:rsidP="009F2504">
      <w:pPr>
        <w:pStyle w:val="NoSpacing"/>
        <w:numPr>
          <w:ilvl w:val="1"/>
          <w:numId w:val="3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Secure financing</w:t>
      </w:r>
    </w:p>
    <w:p w:rsidR="009F2504" w:rsidRDefault="000E0CD3" w:rsidP="009F2504">
      <w:pPr>
        <w:pStyle w:val="NoSpacing"/>
        <w:numPr>
          <w:ilvl w:val="1"/>
          <w:numId w:val="3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Lease accounting</w:t>
      </w:r>
    </w:p>
    <w:p w:rsidR="00C457A3" w:rsidRPr="00CA6236" w:rsidRDefault="00CA6236" w:rsidP="00CA6236">
      <w:pPr>
        <w:pStyle w:val="NoSpacing"/>
        <w:numPr>
          <w:ilvl w:val="1"/>
          <w:numId w:val="3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Expense </w:t>
      </w:r>
      <w:r w:rsidR="00A779F6">
        <w:rPr>
          <w:sz w:val="24"/>
          <w:szCs w:val="24"/>
        </w:rPr>
        <w:t>m</w:t>
      </w:r>
      <w:r>
        <w:rPr>
          <w:sz w:val="24"/>
          <w:szCs w:val="24"/>
        </w:rPr>
        <w:t>anagement</w:t>
      </w:r>
    </w:p>
    <w:p w:rsidR="00536B5F" w:rsidRDefault="00536B5F" w:rsidP="00536B5F">
      <w:pPr>
        <w:pStyle w:val="NoSpacing"/>
        <w:rPr>
          <w:sz w:val="24"/>
          <w:szCs w:val="24"/>
        </w:rPr>
      </w:pPr>
    </w:p>
    <w:p w:rsidR="009F2504" w:rsidRDefault="00890D60" w:rsidP="009F2504">
      <w:pPr>
        <w:pStyle w:val="NoSpacing"/>
        <w:numPr>
          <w:ilvl w:val="0"/>
          <w:numId w:val="1"/>
        </w:numPr>
        <w:rPr>
          <w:b/>
          <w:sz w:val="24"/>
          <w:szCs w:val="24"/>
        </w:rPr>
      </w:pPr>
      <w:r w:rsidRPr="00890D60">
        <w:rPr>
          <w:b/>
          <w:sz w:val="24"/>
          <w:szCs w:val="24"/>
        </w:rPr>
        <w:t>Government Grants</w:t>
      </w:r>
    </w:p>
    <w:p w:rsidR="00890D60" w:rsidRPr="009F2504" w:rsidRDefault="00890D60" w:rsidP="009F2504">
      <w:pPr>
        <w:pStyle w:val="NoSpacing"/>
        <w:numPr>
          <w:ilvl w:val="1"/>
          <w:numId w:val="1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Process applications for government grants and tax breaks</w:t>
      </w:r>
    </w:p>
    <w:p w:rsidR="00890D60" w:rsidRPr="00890D60" w:rsidRDefault="00890D60" w:rsidP="00890D60">
      <w:pPr>
        <w:pStyle w:val="NoSpacing"/>
        <w:ind w:left="720"/>
        <w:rPr>
          <w:sz w:val="24"/>
          <w:szCs w:val="24"/>
        </w:rPr>
      </w:pPr>
    </w:p>
    <w:p w:rsidR="009F2504" w:rsidRDefault="00536B5F" w:rsidP="009F2504">
      <w:pPr>
        <w:pStyle w:val="NoSpacing"/>
        <w:numPr>
          <w:ilvl w:val="0"/>
          <w:numId w:val="4"/>
        </w:numPr>
        <w:rPr>
          <w:b/>
          <w:sz w:val="24"/>
          <w:szCs w:val="24"/>
        </w:rPr>
      </w:pPr>
      <w:r w:rsidRPr="00890D60">
        <w:rPr>
          <w:b/>
          <w:sz w:val="24"/>
          <w:szCs w:val="24"/>
        </w:rPr>
        <w:t>Strategy</w:t>
      </w:r>
    </w:p>
    <w:p w:rsidR="009F2504" w:rsidRDefault="002E0C00" w:rsidP="009F2504">
      <w:pPr>
        <w:pStyle w:val="NoSpacing"/>
        <w:numPr>
          <w:ilvl w:val="1"/>
          <w:numId w:val="4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Operational governance</w:t>
      </w:r>
    </w:p>
    <w:p w:rsidR="009F2504" w:rsidRDefault="00890D60" w:rsidP="009F2504">
      <w:pPr>
        <w:pStyle w:val="NoSpacing"/>
        <w:numPr>
          <w:ilvl w:val="1"/>
          <w:numId w:val="4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Market research</w:t>
      </w:r>
    </w:p>
    <w:p w:rsidR="009F2504" w:rsidRDefault="00E26873" w:rsidP="009F2504">
      <w:pPr>
        <w:pStyle w:val="NoSpacing"/>
        <w:numPr>
          <w:ilvl w:val="1"/>
          <w:numId w:val="4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Sales &amp; marketing analysis</w:t>
      </w:r>
    </w:p>
    <w:p w:rsidR="009F2504" w:rsidRDefault="00890D60" w:rsidP="009F2504">
      <w:pPr>
        <w:pStyle w:val="NoSpacing"/>
        <w:numPr>
          <w:ilvl w:val="1"/>
          <w:numId w:val="4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Growth strategies</w:t>
      </w:r>
    </w:p>
    <w:p w:rsidR="009F2504" w:rsidRPr="00CA6236" w:rsidRDefault="000E0CD3" w:rsidP="009F2504">
      <w:pPr>
        <w:pStyle w:val="NoSpacing"/>
        <w:numPr>
          <w:ilvl w:val="1"/>
          <w:numId w:val="4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Decision management</w:t>
      </w:r>
    </w:p>
    <w:p w:rsidR="00CA6236" w:rsidRPr="00CA6236" w:rsidRDefault="00CA6236" w:rsidP="009F2504">
      <w:pPr>
        <w:pStyle w:val="NoSpacing"/>
        <w:numPr>
          <w:ilvl w:val="1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Operations optimization</w:t>
      </w:r>
    </w:p>
    <w:p w:rsidR="00CA6236" w:rsidRPr="00CA6236" w:rsidRDefault="00CA6236" w:rsidP="009F2504">
      <w:pPr>
        <w:pStyle w:val="NoSpacing"/>
        <w:numPr>
          <w:ilvl w:val="1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>Third party vendor assessments</w:t>
      </w:r>
    </w:p>
    <w:p w:rsidR="00CA6236" w:rsidRDefault="00CA6236" w:rsidP="009F2504">
      <w:pPr>
        <w:pStyle w:val="NoSpacing"/>
        <w:numPr>
          <w:ilvl w:val="1"/>
          <w:numId w:val="4"/>
        </w:numPr>
        <w:rPr>
          <w:b/>
          <w:sz w:val="24"/>
          <w:szCs w:val="24"/>
        </w:rPr>
      </w:pPr>
      <w:r>
        <w:rPr>
          <w:sz w:val="24"/>
          <w:szCs w:val="24"/>
        </w:rPr>
        <w:t xml:space="preserve">Systems </w:t>
      </w:r>
      <w:r w:rsidR="00A779F6">
        <w:rPr>
          <w:sz w:val="24"/>
          <w:szCs w:val="24"/>
        </w:rPr>
        <w:t>t</w:t>
      </w:r>
      <w:r>
        <w:rPr>
          <w:sz w:val="24"/>
          <w:szCs w:val="24"/>
        </w:rPr>
        <w:t>ransformation</w:t>
      </w:r>
      <w:r w:rsidR="00A779F6">
        <w:rPr>
          <w:sz w:val="24"/>
          <w:szCs w:val="24"/>
        </w:rPr>
        <w:t>s</w:t>
      </w:r>
    </w:p>
    <w:p w:rsidR="00890D60" w:rsidRDefault="00890D60" w:rsidP="00890D60">
      <w:pPr>
        <w:pStyle w:val="NoSpacing"/>
        <w:rPr>
          <w:sz w:val="24"/>
          <w:szCs w:val="24"/>
        </w:rPr>
      </w:pPr>
    </w:p>
    <w:p w:rsidR="009F2504" w:rsidRDefault="00536B5F" w:rsidP="009F2504">
      <w:pPr>
        <w:pStyle w:val="NoSpacing"/>
        <w:numPr>
          <w:ilvl w:val="0"/>
          <w:numId w:val="2"/>
        </w:numPr>
        <w:rPr>
          <w:b/>
          <w:sz w:val="24"/>
          <w:szCs w:val="24"/>
        </w:rPr>
      </w:pPr>
      <w:r w:rsidRPr="000E0CD3">
        <w:rPr>
          <w:b/>
          <w:sz w:val="24"/>
          <w:szCs w:val="24"/>
        </w:rPr>
        <w:t>Mergers and Acquisitions</w:t>
      </w:r>
    </w:p>
    <w:p w:rsidR="009F2504" w:rsidRDefault="00E26873" w:rsidP="009F2504">
      <w:pPr>
        <w:pStyle w:val="NoSpacing"/>
        <w:numPr>
          <w:ilvl w:val="1"/>
          <w:numId w:val="2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Operations due diligence</w:t>
      </w:r>
    </w:p>
    <w:p w:rsidR="00E26873" w:rsidRPr="009F2504" w:rsidRDefault="00E26873" w:rsidP="009F2504">
      <w:pPr>
        <w:pStyle w:val="NoSpacing"/>
        <w:numPr>
          <w:ilvl w:val="1"/>
          <w:numId w:val="2"/>
        </w:numPr>
        <w:rPr>
          <w:b/>
          <w:sz w:val="24"/>
          <w:szCs w:val="24"/>
        </w:rPr>
      </w:pPr>
      <w:r w:rsidRPr="009F2504">
        <w:rPr>
          <w:sz w:val="24"/>
          <w:szCs w:val="24"/>
        </w:rPr>
        <w:t>Integration services</w:t>
      </w:r>
    </w:p>
    <w:p w:rsidR="00E26873" w:rsidRDefault="00E26873" w:rsidP="000E0CD3">
      <w:pPr>
        <w:pStyle w:val="NoSpacing"/>
        <w:rPr>
          <w:sz w:val="24"/>
          <w:szCs w:val="24"/>
        </w:rPr>
      </w:pPr>
    </w:p>
    <w:p w:rsidR="00CA6236" w:rsidRDefault="000E0CD3" w:rsidP="00CA6236">
      <w:pPr>
        <w:pStyle w:val="NoSpacing"/>
        <w:numPr>
          <w:ilvl w:val="0"/>
          <w:numId w:val="2"/>
        </w:numPr>
        <w:rPr>
          <w:b/>
          <w:sz w:val="24"/>
          <w:szCs w:val="24"/>
        </w:rPr>
      </w:pPr>
      <w:r w:rsidRPr="000E0CD3">
        <w:rPr>
          <w:b/>
          <w:sz w:val="24"/>
          <w:szCs w:val="24"/>
        </w:rPr>
        <w:lastRenderedPageBreak/>
        <w:t>Internal Audit</w:t>
      </w:r>
      <w:r w:rsidR="00C457A3">
        <w:rPr>
          <w:b/>
          <w:sz w:val="24"/>
          <w:szCs w:val="24"/>
        </w:rPr>
        <w:t xml:space="preserve"> (or Assurance)</w:t>
      </w:r>
    </w:p>
    <w:p w:rsidR="00CA6236" w:rsidRDefault="00C457A3" w:rsidP="00CA6236">
      <w:pPr>
        <w:pStyle w:val="NoSpacing"/>
        <w:numPr>
          <w:ilvl w:val="1"/>
          <w:numId w:val="2"/>
        </w:numPr>
        <w:rPr>
          <w:b/>
          <w:sz w:val="24"/>
          <w:szCs w:val="24"/>
        </w:rPr>
      </w:pPr>
      <w:r w:rsidRPr="00CA6236">
        <w:rPr>
          <w:sz w:val="24"/>
          <w:szCs w:val="24"/>
        </w:rPr>
        <w:t>Audit and review of financial and non-financial information</w:t>
      </w:r>
    </w:p>
    <w:p w:rsidR="00CA6236" w:rsidRDefault="000E0CD3" w:rsidP="00CA6236">
      <w:pPr>
        <w:pStyle w:val="NoSpacing"/>
        <w:numPr>
          <w:ilvl w:val="1"/>
          <w:numId w:val="2"/>
        </w:numPr>
        <w:rPr>
          <w:b/>
          <w:sz w:val="24"/>
          <w:szCs w:val="24"/>
        </w:rPr>
      </w:pPr>
      <w:r w:rsidRPr="00CA6236">
        <w:rPr>
          <w:sz w:val="24"/>
          <w:szCs w:val="24"/>
        </w:rPr>
        <w:t>Internal control reviews</w:t>
      </w:r>
    </w:p>
    <w:p w:rsidR="00CA6236" w:rsidRDefault="000E0CD3" w:rsidP="00CA6236">
      <w:pPr>
        <w:pStyle w:val="NoSpacing"/>
        <w:numPr>
          <w:ilvl w:val="1"/>
          <w:numId w:val="2"/>
        </w:numPr>
        <w:rPr>
          <w:b/>
          <w:sz w:val="24"/>
          <w:szCs w:val="24"/>
        </w:rPr>
      </w:pPr>
      <w:r w:rsidRPr="00CA6236">
        <w:rPr>
          <w:sz w:val="24"/>
          <w:szCs w:val="24"/>
        </w:rPr>
        <w:t>Assessment of Business Risk</w:t>
      </w:r>
    </w:p>
    <w:p w:rsidR="00CA6236" w:rsidRDefault="000E0CD3" w:rsidP="00CA6236">
      <w:pPr>
        <w:pStyle w:val="NoSpacing"/>
        <w:numPr>
          <w:ilvl w:val="1"/>
          <w:numId w:val="2"/>
        </w:numPr>
        <w:rPr>
          <w:b/>
          <w:sz w:val="24"/>
          <w:szCs w:val="24"/>
        </w:rPr>
      </w:pPr>
      <w:r w:rsidRPr="00CA6236">
        <w:rPr>
          <w:sz w:val="24"/>
          <w:szCs w:val="24"/>
        </w:rPr>
        <w:t>Review of suppliers</w:t>
      </w:r>
    </w:p>
    <w:p w:rsidR="00C457A3" w:rsidRPr="00CA6236" w:rsidRDefault="00C457A3" w:rsidP="00CA6236">
      <w:pPr>
        <w:pStyle w:val="NoSpacing"/>
        <w:numPr>
          <w:ilvl w:val="1"/>
          <w:numId w:val="2"/>
        </w:numPr>
        <w:rPr>
          <w:b/>
          <w:sz w:val="24"/>
          <w:szCs w:val="24"/>
        </w:rPr>
      </w:pPr>
      <w:r w:rsidRPr="00CA6236">
        <w:rPr>
          <w:sz w:val="24"/>
          <w:szCs w:val="24"/>
        </w:rPr>
        <w:t>Viability reviews</w:t>
      </w:r>
    </w:p>
    <w:p w:rsidR="000E0CD3" w:rsidRDefault="000E0CD3" w:rsidP="000E0CD3">
      <w:pPr>
        <w:pStyle w:val="NoSpacing"/>
        <w:ind w:left="360"/>
        <w:rPr>
          <w:sz w:val="24"/>
          <w:szCs w:val="24"/>
        </w:rPr>
      </w:pPr>
    </w:p>
    <w:p w:rsidR="00785A80" w:rsidRDefault="00785A80" w:rsidP="00785A80">
      <w:pPr>
        <w:pStyle w:val="NoSpacing"/>
        <w:rPr>
          <w:b/>
          <w:sz w:val="24"/>
          <w:szCs w:val="24"/>
        </w:rPr>
      </w:pPr>
      <w:r w:rsidRPr="00785A80">
        <w:rPr>
          <w:b/>
          <w:sz w:val="24"/>
          <w:szCs w:val="24"/>
        </w:rPr>
        <w:t>Contact Us</w:t>
      </w:r>
    </w:p>
    <w:p w:rsidR="00473461" w:rsidRDefault="00473461" w:rsidP="00986BD3">
      <w:pPr>
        <w:pStyle w:val="NoSpacing"/>
        <w:numPr>
          <w:ilvl w:val="0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2 sections:</w:t>
      </w:r>
    </w:p>
    <w:p w:rsidR="00986BD3" w:rsidRDefault="00986BD3" w:rsidP="00473461">
      <w:pPr>
        <w:pStyle w:val="NoSpacing"/>
        <w:numPr>
          <w:ilvl w:val="1"/>
          <w:numId w:val="7"/>
        </w:numPr>
        <w:rPr>
          <w:sz w:val="24"/>
          <w:szCs w:val="24"/>
        </w:rPr>
      </w:pPr>
      <w:r w:rsidRPr="00986BD3">
        <w:rPr>
          <w:sz w:val="24"/>
          <w:szCs w:val="24"/>
        </w:rPr>
        <w:t>Company details (email and phone number)</w:t>
      </w:r>
    </w:p>
    <w:p w:rsidR="00986BD3" w:rsidRDefault="00986BD3" w:rsidP="00473461">
      <w:pPr>
        <w:pStyle w:val="NoSpacing"/>
        <w:numPr>
          <w:ilvl w:val="1"/>
          <w:numId w:val="7"/>
        </w:numPr>
        <w:rPr>
          <w:sz w:val="24"/>
          <w:szCs w:val="24"/>
        </w:rPr>
      </w:pPr>
      <w:r>
        <w:rPr>
          <w:sz w:val="24"/>
          <w:szCs w:val="24"/>
        </w:rPr>
        <w:t>Me</w:t>
      </w:r>
      <w:r w:rsidR="00473461">
        <w:rPr>
          <w:sz w:val="24"/>
          <w:szCs w:val="24"/>
        </w:rPr>
        <w:t>ssage box for them to contact me</w:t>
      </w:r>
    </w:p>
    <w:p w:rsidR="00473461" w:rsidRPr="00986BD3" w:rsidRDefault="00473461" w:rsidP="00473461">
      <w:pPr>
        <w:pStyle w:val="NoSpacing"/>
        <w:rPr>
          <w:sz w:val="24"/>
          <w:szCs w:val="24"/>
        </w:rPr>
      </w:pPr>
    </w:p>
    <w:p w:rsidR="00536B5F" w:rsidRDefault="00536B5F" w:rsidP="00536B5F">
      <w:pPr>
        <w:pStyle w:val="NoSpacing"/>
        <w:rPr>
          <w:sz w:val="24"/>
          <w:szCs w:val="24"/>
        </w:rPr>
      </w:pPr>
    </w:p>
    <w:p w:rsidR="00536B5F" w:rsidRDefault="00536B5F" w:rsidP="00536B5F">
      <w:pPr>
        <w:pStyle w:val="NoSpacing"/>
        <w:rPr>
          <w:sz w:val="24"/>
          <w:szCs w:val="24"/>
        </w:rPr>
      </w:pPr>
    </w:p>
    <w:p w:rsidR="00536B5F" w:rsidRPr="00536B5F" w:rsidRDefault="00536B5F" w:rsidP="00536B5F">
      <w:pPr>
        <w:pStyle w:val="NoSpacing"/>
        <w:rPr>
          <w:sz w:val="24"/>
          <w:szCs w:val="24"/>
        </w:rPr>
      </w:pPr>
    </w:p>
    <w:sectPr w:rsidR="00536B5F" w:rsidRPr="00536B5F" w:rsidSect="00D304C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C50558"/>
    <w:multiLevelType w:val="hybridMultilevel"/>
    <w:tmpl w:val="B75A8508"/>
    <w:lvl w:ilvl="0" w:tplc="10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EF82D9A"/>
    <w:multiLevelType w:val="hybridMultilevel"/>
    <w:tmpl w:val="185A9A1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EAC0074"/>
    <w:multiLevelType w:val="hybridMultilevel"/>
    <w:tmpl w:val="04323CD2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48547FAC"/>
    <w:multiLevelType w:val="hybridMultilevel"/>
    <w:tmpl w:val="4A4CA64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A0A233B"/>
    <w:multiLevelType w:val="hybridMultilevel"/>
    <w:tmpl w:val="9A845A0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B8743CD"/>
    <w:multiLevelType w:val="hybridMultilevel"/>
    <w:tmpl w:val="8A0EE3A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8DF60A2"/>
    <w:multiLevelType w:val="hybridMultilevel"/>
    <w:tmpl w:val="8442579A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proofState w:spelling="clean"/>
  <w:defaultTabStop w:val="720"/>
  <w:characterSpacingControl w:val="doNotCompress"/>
  <w:compat/>
  <w:rsids>
    <w:rsidRoot w:val="00536B5F"/>
    <w:rsid w:val="000E0CD3"/>
    <w:rsid w:val="002E0C00"/>
    <w:rsid w:val="00473461"/>
    <w:rsid w:val="00536B5F"/>
    <w:rsid w:val="006F2725"/>
    <w:rsid w:val="00785A80"/>
    <w:rsid w:val="0084470C"/>
    <w:rsid w:val="00890D60"/>
    <w:rsid w:val="00986BD3"/>
    <w:rsid w:val="009F2504"/>
    <w:rsid w:val="00A779F6"/>
    <w:rsid w:val="00C24589"/>
    <w:rsid w:val="00C457A3"/>
    <w:rsid w:val="00CA6236"/>
    <w:rsid w:val="00D304CA"/>
    <w:rsid w:val="00E268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536B5F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F0A3EC0E-25AB-443F-A0B8-F3E8334B7F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2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9</cp:revision>
  <cp:lastPrinted>2021-01-11T02:07:00Z</cp:lastPrinted>
  <dcterms:created xsi:type="dcterms:W3CDTF">2021-01-11T00:57:00Z</dcterms:created>
  <dcterms:modified xsi:type="dcterms:W3CDTF">2021-01-11T02:09:00Z</dcterms:modified>
</cp:coreProperties>
</file>