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C2EEC" w14:textId="719C0F21" w:rsidR="00D52C29" w:rsidRDefault="00D52C29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b/>
          <w:color w:val="000000"/>
          <w:u w:val="single"/>
        </w:rPr>
      </w:pPr>
      <w:r w:rsidRPr="00D52C29">
        <w:rPr>
          <w:rFonts w:ascii="Arial" w:hAnsi="Arial" w:cs="Arial"/>
          <w:b/>
          <w:color w:val="000000"/>
          <w:u w:val="single"/>
        </w:rPr>
        <w:t>Book Title</w:t>
      </w:r>
    </w:p>
    <w:p w14:paraId="0AFD64BF" w14:textId="77777777" w:rsidR="00D52C29" w:rsidRPr="00D52C29" w:rsidRDefault="00D52C29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b/>
          <w:color w:val="000000"/>
          <w:u w:val="single"/>
        </w:rPr>
      </w:pPr>
    </w:p>
    <w:p w14:paraId="59387C17" w14:textId="14DAA494" w:rsidR="00D52C29" w:rsidRDefault="00D52C29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b/>
          <w:color w:val="000000"/>
          <w:u w:val="single"/>
        </w:rPr>
      </w:pPr>
      <w:r w:rsidRPr="00D52C29">
        <w:rPr>
          <w:rFonts w:ascii="Arial" w:hAnsi="Arial" w:cs="Arial"/>
          <w:b/>
          <w:color w:val="000000"/>
          <w:u w:val="single"/>
        </w:rPr>
        <w:t xml:space="preserve">"Eat. Move. Improve.  A Practical Nutrition, </w:t>
      </w:r>
      <w:r>
        <w:rPr>
          <w:rFonts w:ascii="Arial" w:hAnsi="Arial" w:cs="Arial"/>
          <w:b/>
          <w:color w:val="000000"/>
          <w:u w:val="single"/>
        </w:rPr>
        <w:t>Motivation to Move</w:t>
      </w:r>
      <w:r w:rsidRPr="00D52C29">
        <w:rPr>
          <w:rFonts w:ascii="Arial" w:hAnsi="Arial" w:cs="Arial"/>
          <w:b/>
          <w:color w:val="000000"/>
          <w:u w:val="single"/>
        </w:rPr>
        <w:t>, and Mindset Guide Creating Momentum Toward Improved Health and Wellness"</w:t>
      </w:r>
    </w:p>
    <w:p w14:paraId="45DAAFEE" w14:textId="77777777" w:rsidR="00D52C29" w:rsidRDefault="00D52C29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b/>
          <w:color w:val="000000"/>
          <w:u w:val="single"/>
        </w:rPr>
      </w:pPr>
    </w:p>
    <w:p w14:paraId="29C8A622" w14:textId="4F610CE5" w:rsidR="00561A34" w:rsidRPr="0013587C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Book Summary</w:t>
      </w:r>
    </w:p>
    <w:p w14:paraId="119A2020" w14:textId="6586BBDA" w:rsidR="00561A34" w:rsidRDefault="00561A34" w:rsidP="00561A34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Pr="00946791">
        <w:rPr>
          <w:rFonts w:ascii="Arial" w:hAnsi="Arial" w:cs="Arial"/>
        </w:rPr>
        <w:t xml:space="preserve">Believe in you.  Trust in You.  Eat. Move. Improve. is a </w:t>
      </w:r>
      <w:r>
        <w:rPr>
          <w:rFonts w:ascii="Arial" w:hAnsi="Arial" w:cs="Arial"/>
        </w:rPr>
        <w:t>book</w:t>
      </w:r>
      <w:r w:rsidRPr="00946791">
        <w:rPr>
          <w:rFonts w:ascii="Arial" w:hAnsi="Arial" w:cs="Arial"/>
        </w:rPr>
        <w:t xml:space="preserve"> committed to </w:t>
      </w:r>
      <w:proofErr w:type="gramStart"/>
      <w:r w:rsidRPr="00946791">
        <w:rPr>
          <w:rFonts w:ascii="Arial" w:hAnsi="Arial" w:cs="Arial"/>
        </w:rPr>
        <w:t>you.</w:t>
      </w:r>
      <w:proofErr w:type="gramEnd"/>
      <w:r w:rsidRPr="00946791">
        <w:rPr>
          <w:rFonts w:ascii="Arial" w:hAnsi="Arial" w:cs="Arial"/>
        </w:rPr>
        <w:t xml:space="preserve"> </w:t>
      </w:r>
      <w:r w:rsidR="00D52C29">
        <w:rPr>
          <w:rFonts w:ascii="Arial" w:hAnsi="Arial" w:cs="Arial"/>
        </w:rPr>
        <w:t xml:space="preserve">Behavior change and improved health can be challenging.  </w:t>
      </w:r>
      <w:r>
        <w:rPr>
          <w:rFonts w:ascii="Arial" w:hAnsi="Arial" w:cs="Arial"/>
        </w:rPr>
        <w:t xml:space="preserve">You must feel </w:t>
      </w:r>
      <w:r w:rsidRPr="00946791">
        <w:rPr>
          <w:rFonts w:ascii="Arial" w:hAnsi="Arial" w:cs="Arial"/>
        </w:rPr>
        <w:t xml:space="preserve">empowered to make decisions and changes </w:t>
      </w:r>
      <w:r w:rsidR="00D52C29">
        <w:rPr>
          <w:rFonts w:ascii="Arial" w:hAnsi="Arial" w:cs="Arial"/>
        </w:rPr>
        <w:t>create momentum in the right direction</w:t>
      </w:r>
      <w:r w:rsidRPr="00946791">
        <w:rPr>
          <w:rFonts w:ascii="Arial" w:hAnsi="Arial" w:cs="Arial"/>
        </w:rPr>
        <w:t>.  </w:t>
      </w:r>
      <w:proofErr w:type="gramStart"/>
      <w:r w:rsidRPr="00946791">
        <w:rPr>
          <w:rFonts w:ascii="Arial" w:hAnsi="Arial" w:cs="Arial"/>
        </w:rPr>
        <w:t>But,</w:t>
      </w:r>
      <w:proofErr w:type="gramEnd"/>
      <w:r w:rsidRPr="00946791">
        <w:rPr>
          <w:rFonts w:ascii="Arial" w:hAnsi="Arial" w:cs="Arial"/>
        </w:rPr>
        <w:t xml:space="preserve"> you may not always have the knowledge to do that.  </w:t>
      </w:r>
      <w:r>
        <w:rPr>
          <w:rFonts w:ascii="Arial" w:hAnsi="Arial" w:cs="Arial"/>
        </w:rPr>
        <w:t>This book provides you with practical and fun</w:t>
      </w:r>
      <w:r w:rsidRPr="00946791">
        <w:rPr>
          <w:rFonts w:ascii="Arial" w:hAnsi="Arial" w:cs="Arial"/>
        </w:rPr>
        <w:t xml:space="preserve"> tools and tips to improve your </w:t>
      </w:r>
      <w:r w:rsidR="00D52C29">
        <w:rPr>
          <w:rFonts w:ascii="Arial" w:hAnsi="Arial" w:cs="Arial"/>
        </w:rPr>
        <w:t>nutrition, motivation to move, and mindset</w:t>
      </w:r>
      <w:r>
        <w:rPr>
          <w:rFonts w:ascii="Arial" w:hAnsi="Arial" w:cs="Arial"/>
        </w:rPr>
        <w:t xml:space="preserve">.  You are awesome. </w:t>
      </w:r>
      <w:r w:rsidRPr="00946791">
        <w:rPr>
          <w:rFonts w:ascii="Arial" w:hAnsi="Arial" w:cs="Arial"/>
        </w:rPr>
        <w:t xml:space="preserve">You are beautiful.  You have the power to control your destiny and future.  All you have to do is </w:t>
      </w:r>
      <w:r w:rsidRPr="00946791">
        <w:rPr>
          <w:rFonts w:ascii="Arial" w:hAnsi="Arial" w:cs="Arial"/>
          <w:i/>
          <w:iCs/>
        </w:rPr>
        <w:t>Eat, Move, and Improve!</w:t>
      </w:r>
    </w:p>
    <w:p w14:paraId="60CF20D3" w14:textId="77777777" w:rsidR="00561A34" w:rsidRDefault="00561A34" w:rsidP="00561A34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052B1726" w14:textId="77777777" w:rsidR="00561A34" w:rsidRDefault="00561A34" w:rsidP="00561A34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  <w:r w:rsidRPr="00946791">
        <w:rPr>
          <w:rFonts w:ascii="Arial" w:hAnsi="Arial" w:cs="Arial"/>
          <w:b/>
          <w:iCs/>
          <w:u w:val="single"/>
        </w:rPr>
        <w:t>About the Author</w:t>
      </w:r>
    </w:p>
    <w:p w14:paraId="6123ADC5" w14:textId="77777777" w:rsidR="00561A34" w:rsidRDefault="00561A34" w:rsidP="00561A34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14:paraId="30CE5BC6" w14:textId="77777777" w:rsidR="00561A34" w:rsidRDefault="00561A34" w:rsidP="00561A34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E926FE8" wp14:editId="72DBECD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996267" cy="2997200"/>
            <wp:effectExtent l="0" t="0" r="4445" b="0"/>
            <wp:wrapTight wrapText="bothSides">
              <wp:wrapPolygon edited="0">
                <wp:start x="0" y="0"/>
                <wp:lineTo x="0" y="21508"/>
                <wp:lineTo x="21555" y="21508"/>
                <wp:lineTo x="21555" y="0"/>
                <wp:lineTo x="0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267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38269" w14:textId="77777777" w:rsidR="00561A34" w:rsidRPr="00946791" w:rsidRDefault="00561A34" w:rsidP="00561A34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56CEDAEC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B17569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2AF229A4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27345305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1D61A383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45CA9103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0729F151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6F1B6001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083EED52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71230614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67AD1C4F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7723E407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36EFDEDF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2B45F471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35BF6E50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0BF7D60C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</w:p>
    <w:p w14:paraId="3DDB3BD0" w14:textId="77777777" w:rsidR="00561A34" w:rsidRDefault="00561A34" w:rsidP="00561A3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</w:rPr>
        <w:t xml:space="preserve">Anthony DiMarino is </w:t>
      </w:r>
      <w:r w:rsidRPr="00946791">
        <w:rPr>
          <w:rFonts w:ascii="Arial" w:hAnsi="Arial" w:cs="Arial"/>
        </w:rPr>
        <w:t>a Registered Dietitian</w:t>
      </w:r>
      <w:r>
        <w:rPr>
          <w:rFonts w:ascii="Arial" w:hAnsi="Arial" w:cs="Arial"/>
        </w:rPr>
        <w:t xml:space="preserve"> and Certified Personal Trainer</w:t>
      </w:r>
      <w:r w:rsidRPr="00946791">
        <w:rPr>
          <w:rFonts w:ascii="Arial" w:hAnsi="Arial" w:cs="Arial"/>
        </w:rPr>
        <w:t xml:space="preserve"> from Cleveland, OH. </w:t>
      </w:r>
      <w:r>
        <w:rPr>
          <w:rFonts w:ascii="Arial" w:hAnsi="Arial" w:cs="Arial"/>
        </w:rPr>
        <w:t>He graduated from the Ohio State University and currently works as a health coach in the healthcare industry. His</w:t>
      </w:r>
      <w:r w:rsidRPr="00946791">
        <w:rPr>
          <w:rFonts w:ascii="Arial" w:hAnsi="Arial" w:cs="Arial"/>
        </w:rPr>
        <w:t xml:space="preserve"> passions are fitness, nutrition,</w:t>
      </w:r>
      <w:r>
        <w:rPr>
          <w:rFonts w:ascii="Arial" w:hAnsi="Arial" w:cs="Arial"/>
        </w:rPr>
        <w:t xml:space="preserve"> science,</w:t>
      </w:r>
      <w:r w:rsidRPr="00946791">
        <w:rPr>
          <w:rFonts w:ascii="Arial" w:hAnsi="Arial" w:cs="Arial"/>
        </w:rPr>
        <w:t xml:space="preserve"> and motivation. </w:t>
      </w:r>
      <w:r>
        <w:rPr>
          <w:rFonts w:ascii="Arial" w:hAnsi="Arial" w:cs="Arial"/>
        </w:rPr>
        <w:t>He has</w:t>
      </w:r>
      <w:r w:rsidRPr="00946791">
        <w:rPr>
          <w:rFonts w:ascii="Arial" w:hAnsi="Arial" w:cs="Arial"/>
        </w:rPr>
        <w:t xml:space="preserve"> extensive knowledge and experience in wellness, healthcare, and disease treatment and disease.  </w:t>
      </w:r>
      <w:r>
        <w:rPr>
          <w:rFonts w:ascii="Arial" w:hAnsi="Arial" w:cs="Arial"/>
        </w:rPr>
        <w:t>Anthony has</w:t>
      </w:r>
      <w:r w:rsidRPr="00946791">
        <w:rPr>
          <w:rFonts w:ascii="Arial" w:hAnsi="Arial" w:cs="Arial"/>
        </w:rPr>
        <w:t xml:space="preserve"> worked with hundreds of people through counseling, consulting, and coaching in an effort to </w:t>
      </w:r>
      <w:r>
        <w:rPr>
          <w:rFonts w:ascii="Arial" w:hAnsi="Arial" w:cs="Arial"/>
        </w:rPr>
        <w:t>make a difference in their long-</w:t>
      </w:r>
      <w:r w:rsidRPr="00946791">
        <w:rPr>
          <w:rFonts w:ascii="Arial" w:hAnsi="Arial" w:cs="Arial"/>
        </w:rPr>
        <w:t>term health</w:t>
      </w:r>
      <w:r>
        <w:rPr>
          <w:rFonts w:ascii="Arial" w:hAnsi="Arial" w:cs="Arial"/>
        </w:rPr>
        <w:t>.  In his</w:t>
      </w:r>
      <w:r w:rsidRPr="00946791">
        <w:rPr>
          <w:rFonts w:ascii="Arial" w:hAnsi="Arial" w:cs="Arial"/>
        </w:rPr>
        <w:t xml:space="preserve"> sp</w:t>
      </w:r>
      <w:r>
        <w:rPr>
          <w:rFonts w:ascii="Arial" w:hAnsi="Arial" w:cs="Arial"/>
        </w:rPr>
        <w:t xml:space="preserve">are time, he </w:t>
      </w:r>
      <w:r w:rsidRPr="00946791">
        <w:rPr>
          <w:rFonts w:ascii="Arial" w:hAnsi="Arial" w:cs="Arial"/>
        </w:rPr>
        <w:t>enjoy</w:t>
      </w:r>
      <w:r>
        <w:rPr>
          <w:rFonts w:ascii="Arial" w:hAnsi="Arial" w:cs="Arial"/>
        </w:rPr>
        <w:t>s</w:t>
      </w:r>
      <w:r w:rsidRPr="00946791">
        <w:rPr>
          <w:rFonts w:ascii="Arial" w:hAnsi="Arial" w:cs="Arial"/>
        </w:rPr>
        <w:t xml:space="preserve"> exercising, watching movies, and trying out new foods.  </w:t>
      </w:r>
      <w:r>
        <w:rPr>
          <w:rFonts w:ascii="Arial" w:hAnsi="Arial" w:cs="Arial"/>
          <w:color w:val="000000"/>
          <w:u w:val="single"/>
        </w:rPr>
        <w:t xml:space="preserve"> </w:t>
      </w:r>
    </w:p>
    <w:p w14:paraId="60FB6AF5" w14:textId="77777777" w:rsidR="00561A34" w:rsidRDefault="00561A34"/>
    <w:sectPr w:rsidR="0056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4"/>
    <w:rsid w:val="00561A34"/>
    <w:rsid w:val="00C241BF"/>
    <w:rsid w:val="00D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06751"/>
  <w15:chartTrackingRefBased/>
  <w15:docId w15:val="{57C65C6D-13B8-7049-8008-9B769F45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DiMarino</dc:creator>
  <cp:keywords/>
  <dc:description/>
  <cp:lastModifiedBy>Anthony DiMarino</cp:lastModifiedBy>
  <cp:revision>2</cp:revision>
  <dcterms:created xsi:type="dcterms:W3CDTF">2020-11-06T00:48:00Z</dcterms:created>
  <dcterms:modified xsi:type="dcterms:W3CDTF">2021-01-08T01:32:00Z</dcterms:modified>
</cp:coreProperties>
</file>