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75E84" w14:textId="3301B1EA" w:rsidR="00154BB2" w:rsidRPr="003456E8" w:rsidRDefault="00154BB2" w:rsidP="00C75475">
      <w:pPr>
        <w:rPr>
          <w:rFonts w:cstheme="minorHAnsi"/>
          <w:lang w:val="en-CA"/>
        </w:rPr>
      </w:pPr>
    </w:p>
    <w:p w14:paraId="63132E2E" w14:textId="14B74993" w:rsidR="00154BB2" w:rsidRPr="003456E8" w:rsidRDefault="00685528" w:rsidP="00C75475">
      <w:pPr>
        <w:rPr>
          <w:rFonts w:cstheme="minorHAnsi"/>
          <w:lang w:val="en-CA"/>
        </w:rPr>
      </w:pPr>
      <w:r>
        <w:rPr>
          <w:rFonts w:cstheme="minorHAnsi"/>
          <w:lang w:val="en-CA"/>
        </w:rPr>
        <w:t>F</w:t>
      </w:r>
      <w:r w:rsidR="00154BB2" w:rsidRPr="003456E8">
        <w:rPr>
          <w:rFonts w:cstheme="minorHAnsi"/>
          <w:lang w:val="en-CA"/>
        </w:rPr>
        <w:t>ront cover</w:t>
      </w:r>
      <w:r w:rsidR="00B7728C">
        <w:rPr>
          <w:rFonts w:cstheme="minorHAnsi"/>
          <w:lang w:val="en-CA"/>
        </w:rPr>
        <w:t xml:space="preserve">: </w:t>
      </w:r>
      <w:r w:rsidR="00B7728C" w:rsidRPr="00B7728C">
        <w:rPr>
          <w:rFonts w:cstheme="minorHAnsi"/>
          <w:highlight w:val="green"/>
          <w:lang w:val="en-CA"/>
        </w:rPr>
        <w:t>eye pic as from designer</w:t>
      </w:r>
    </w:p>
    <w:p w14:paraId="20AE0173" w14:textId="325AE994" w:rsidR="00154BB2" w:rsidRPr="003456E8" w:rsidRDefault="00154BB2" w:rsidP="00C75475">
      <w:pPr>
        <w:rPr>
          <w:rFonts w:cstheme="minorHAnsi"/>
          <w:lang w:val="en-CA"/>
        </w:rPr>
      </w:pPr>
      <w:r w:rsidRPr="003456E8">
        <w:rPr>
          <w:rFonts w:cstheme="minorHAnsi"/>
          <w:lang w:val="en-CA"/>
        </w:rPr>
        <w:t>Spread 1</w:t>
      </w:r>
      <w:r w:rsidR="00E04C57">
        <w:rPr>
          <w:rFonts w:cstheme="minorHAnsi"/>
          <w:lang w:val="en-CA"/>
        </w:rPr>
        <w:t xml:space="preserve"> (pages 1-2)</w:t>
      </w:r>
      <w:r w:rsidRPr="003456E8">
        <w:rPr>
          <w:rFonts w:cstheme="minorHAnsi"/>
          <w:lang w:val="en-CA"/>
        </w:rPr>
        <w:t xml:space="preserve">: </w:t>
      </w:r>
      <w:r w:rsidRPr="00685528">
        <w:rPr>
          <w:rFonts w:cstheme="minorHAnsi"/>
          <w:highlight w:val="green"/>
          <w:lang w:val="en-CA"/>
        </w:rPr>
        <w:t>Group shot PCC sign</w:t>
      </w:r>
    </w:p>
    <w:p w14:paraId="6D72B072" w14:textId="6F4DDC06" w:rsidR="00154BB2" w:rsidRPr="003456E8" w:rsidRDefault="00154BB2" w:rsidP="00C75475">
      <w:pPr>
        <w:rPr>
          <w:rFonts w:cstheme="minorHAnsi"/>
          <w:lang w:val="en-CA"/>
        </w:rPr>
      </w:pPr>
      <w:r w:rsidRPr="003456E8">
        <w:rPr>
          <w:rFonts w:cstheme="minorHAnsi"/>
          <w:lang w:val="en-CA"/>
        </w:rPr>
        <w:t>Spread 2</w:t>
      </w:r>
      <w:r w:rsidR="00E04C57">
        <w:rPr>
          <w:rFonts w:cstheme="minorHAnsi"/>
          <w:lang w:val="en-CA"/>
        </w:rPr>
        <w:t xml:space="preserve"> (pages </w:t>
      </w:r>
      <w:r w:rsidR="00E04C57">
        <w:rPr>
          <w:rFonts w:cstheme="minorHAnsi"/>
          <w:lang w:val="en-CA"/>
        </w:rPr>
        <w:t>3</w:t>
      </w:r>
      <w:r w:rsidR="00E04C57">
        <w:rPr>
          <w:rFonts w:cstheme="minorHAnsi"/>
          <w:lang w:val="en-CA"/>
        </w:rPr>
        <w:t>-</w:t>
      </w:r>
      <w:r w:rsidR="00E04C57">
        <w:rPr>
          <w:rFonts w:cstheme="minorHAnsi"/>
          <w:lang w:val="en-CA"/>
        </w:rPr>
        <w:t>4</w:t>
      </w:r>
      <w:r w:rsidR="00E04C57">
        <w:rPr>
          <w:rFonts w:cstheme="minorHAnsi"/>
          <w:lang w:val="en-CA"/>
        </w:rPr>
        <w:t>)</w:t>
      </w:r>
      <w:r w:rsidRPr="003456E8">
        <w:rPr>
          <w:rFonts w:cstheme="minorHAnsi"/>
          <w:lang w:val="en-CA"/>
        </w:rPr>
        <w:t>: Welcome/</w:t>
      </w:r>
      <w:r w:rsidRPr="00B7728C">
        <w:rPr>
          <w:rFonts w:cstheme="minorHAnsi"/>
          <w:highlight w:val="green"/>
          <w:lang w:val="en-CA"/>
        </w:rPr>
        <w:t>Liz</w:t>
      </w:r>
      <w:r w:rsidR="00B7728C" w:rsidRPr="00B7728C">
        <w:rPr>
          <w:rFonts w:cstheme="minorHAnsi"/>
          <w:highlight w:val="green"/>
          <w:lang w:val="en-CA"/>
        </w:rPr>
        <w:t xml:space="preserve"> pic </w:t>
      </w:r>
      <w:r w:rsidR="00B7728C" w:rsidRPr="00F74FE0">
        <w:rPr>
          <w:rFonts w:cstheme="minorHAnsi"/>
          <w:highlight w:val="green"/>
          <w:lang w:val="en-CA"/>
        </w:rPr>
        <w:t>centre</w:t>
      </w:r>
      <w:r w:rsidR="00F74FE0" w:rsidRPr="00F74FE0">
        <w:rPr>
          <w:rFonts w:cstheme="minorHAnsi"/>
          <w:highlight w:val="green"/>
          <w:lang w:val="en-CA"/>
        </w:rPr>
        <w:t xml:space="preserve"> of spread</w:t>
      </w:r>
      <w:r w:rsidRPr="003456E8">
        <w:rPr>
          <w:rFonts w:cstheme="minorHAnsi"/>
          <w:lang w:val="en-CA"/>
        </w:rPr>
        <w:t>/Vision/Mission/Values</w:t>
      </w:r>
    </w:p>
    <w:p w14:paraId="6B6A1061" w14:textId="7AA779D6" w:rsidR="00154BB2" w:rsidRPr="003456E8" w:rsidRDefault="00154BB2" w:rsidP="00C75475">
      <w:pPr>
        <w:rPr>
          <w:rFonts w:cstheme="minorHAnsi"/>
          <w:lang w:val="en-CA"/>
        </w:rPr>
      </w:pPr>
      <w:r w:rsidRPr="003456E8">
        <w:rPr>
          <w:rFonts w:cstheme="minorHAnsi"/>
          <w:lang w:val="en-CA"/>
        </w:rPr>
        <w:t>Spread 3</w:t>
      </w:r>
      <w:r w:rsidR="00E04C57">
        <w:rPr>
          <w:rFonts w:cstheme="minorHAnsi"/>
          <w:lang w:val="en-CA"/>
        </w:rPr>
        <w:t xml:space="preserve"> (pages </w:t>
      </w:r>
      <w:r w:rsidR="00E04C57">
        <w:rPr>
          <w:rFonts w:cstheme="minorHAnsi"/>
          <w:lang w:val="en-CA"/>
        </w:rPr>
        <w:t>5-6</w:t>
      </w:r>
      <w:r w:rsidR="00E04C57">
        <w:rPr>
          <w:rFonts w:cstheme="minorHAnsi"/>
          <w:lang w:val="en-CA"/>
        </w:rPr>
        <w:t>)</w:t>
      </w:r>
      <w:r w:rsidRPr="003456E8">
        <w:rPr>
          <w:rFonts w:cstheme="minorHAnsi"/>
          <w:lang w:val="en-CA"/>
        </w:rPr>
        <w:t>: Specialty clinics/</w:t>
      </w:r>
      <w:r w:rsidR="00B7728C" w:rsidRPr="00B7728C">
        <w:rPr>
          <w:rFonts w:cstheme="minorHAnsi"/>
          <w:highlight w:val="green"/>
          <w:lang w:val="en-CA"/>
        </w:rPr>
        <w:t>same pics as designer/</w:t>
      </w:r>
      <w:r w:rsidR="00F74FE0">
        <w:rPr>
          <w:rFonts w:cstheme="minorHAnsi"/>
          <w:highlight w:val="green"/>
          <w:lang w:val="en-CA"/>
        </w:rPr>
        <w:t xml:space="preserve">move </w:t>
      </w:r>
      <w:r w:rsidR="00B7728C" w:rsidRPr="00B7728C">
        <w:rPr>
          <w:rFonts w:cstheme="minorHAnsi"/>
          <w:highlight w:val="green"/>
          <w:lang w:val="en-CA"/>
        </w:rPr>
        <w:t>girl pic f</w:t>
      </w:r>
      <w:r w:rsidR="00F74FE0">
        <w:rPr>
          <w:rFonts w:cstheme="minorHAnsi"/>
          <w:highlight w:val="green"/>
          <w:lang w:val="en-CA"/>
        </w:rPr>
        <w:t>rom education section to</w:t>
      </w:r>
      <w:r w:rsidR="00B7728C" w:rsidRPr="00B7728C">
        <w:rPr>
          <w:rFonts w:cstheme="minorHAnsi"/>
          <w:highlight w:val="green"/>
          <w:lang w:val="en-CA"/>
        </w:rPr>
        <w:t xml:space="preserve"> pediatric cornea/need Kpro pic</w:t>
      </w:r>
    </w:p>
    <w:p w14:paraId="2827EE4E" w14:textId="11E44AB6" w:rsidR="00154BB2" w:rsidRPr="003456E8" w:rsidRDefault="00154BB2" w:rsidP="00C75475">
      <w:pPr>
        <w:rPr>
          <w:rFonts w:cstheme="minorHAnsi"/>
          <w:lang w:val="en-CA"/>
        </w:rPr>
      </w:pPr>
      <w:r w:rsidRPr="003456E8">
        <w:rPr>
          <w:rFonts w:cstheme="minorHAnsi"/>
          <w:lang w:val="en-CA"/>
        </w:rPr>
        <w:t>Spread 4</w:t>
      </w:r>
      <w:r w:rsidR="00E04C57">
        <w:rPr>
          <w:rFonts w:cstheme="minorHAnsi"/>
          <w:lang w:val="en-CA"/>
        </w:rPr>
        <w:t xml:space="preserve"> (pages </w:t>
      </w:r>
      <w:r w:rsidR="00E04C57">
        <w:rPr>
          <w:rFonts w:cstheme="minorHAnsi"/>
          <w:lang w:val="en-CA"/>
        </w:rPr>
        <w:t>7-8</w:t>
      </w:r>
      <w:r w:rsidR="00E04C57">
        <w:rPr>
          <w:rFonts w:cstheme="minorHAnsi"/>
          <w:lang w:val="en-CA"/>
        </w:rPr>
        <w:t>)</w:t>
      </w:r>
      <w:r w:rsidRPr="003456E8">
        <w:rPr>
          <w:rFonts w:cstheme="minorHAnsi"/>
          <w:lang w:val="en-CA"/>
        </w:rPr>
        <w:t>: Therapeutic/Refractive procedures</w:t>
      </w:r>
      <w:r w:rsidR="00685528">
        <w:rPr>
          <w:rFonts w:cstheme="minorHAnsi"/>
          <w:lang w:val="en-CA"/>
        </w:rPr>
        <w:t xml:space="preserve"> – </w:t>
      </w:r>
      <w:r w:rsidR="00685528" w:rsidRPr="00685528">
        <w:rPr>
          <w:rFonts w:cstheme="minorHAnsi"/>
          <w:highlight w:val="green"/>
          <w:lang w:val="en-CA"/>
        </w:rPr>
        <w:t>same pic as designer</w:t>
      </w:r>
    </w:p>
    <w:p w14:paraId="7E42D0AE" w14:textId="7A64E0BC" w:rsidR="003456E8" w:rsidRPr="003456E8" w:rsidRDefault="003456E8" w:rsidP="00C75475">
      <w:pPr>
        <w:rPr>
          <w:rFonts w:cstheme="minorHAnsi"/>
          <w:lang w:val="en-CA"/>
        </w:rPr>
      </w:pPr>
      <w:r w:rsidRPr="003456E8">
        <w:rPr>
          <w:rFonts w:cstheme="minorHAnsi"/>
          <w:lang w:val="en-CA"/>
        </w:rPr>
        <w:t>Spread 5</w:t>
      </w:r>
      <w:r w:rsidR="00E04C57">
        <w:rPr>
          <w:rFonts w:cstheme="minorHAnsi"/>
          <w:lang w:val="en-CA"/>
        </w:rPr>
        <w:t xml:space="preserve"> (pages </w:t>
      </w:r>
      <w:r w:rsidR="00E04C57">
        <w:rPr>
          <w:rFonts w:cstheme="minorHAnsi"/>
          <w:lang w:val="en-CA"/>
        </w:rPr>
        <w:t>9-10</w:t>
      </w:r>
      <w:r w:rsidR="00E04C57">
        <w:rPr>
          <w:rFonts w:cstheme="minorHAnsi"/>
          <w:lang w:val="en-CA"/>
        </w:rPr>
        <w:t>)</w:t>
      </w:r>
      <w:r w:rsidRPr="003456E8">
        <w:rPr>
          <w:rFonts w:cstheme="minorHAnsi"/>
          <w:lang w:val="en-CA"/>
        </w:rPr>
        <w:t xml:space="preserve">: </w:t>
      </w:r>
      <w:r w:rsidR="00685528">
        <w:rPr>
          <w:rFonts w:cstheme="minorHAnsi"/>
          <w:lang w:val="en-CA"/>
        </w:rPr>
        <w:t xml:space="preserve">Technology – </w:t>
      </w:r>
      <w:r w:rsidR="00B7728C" w:rsidRPr="00B7728C">
        <w:rPr>
          <w:rFonts w:cstheme="minorHAnsi"/>
          <w:highlight w:val="green"/>
          <w:lang w:val="en-CA"/>
        </w:rPr>
        <w:t>Technology scre</w:t>
      </w:r>
      <w:r w:rsidR="00B7728C" w:rsidRPr="00F74FE0">
        <w:rPr>
          <w:rFonts w:cstheme="minorHAnsi"/>
          <w:highlight w:val="green"/>
          <w:lang w:val="en-CA"/>
        </w:rPr>
        <w:t>en with docs</w:t>
      </w:r>
      <w:r w:rsidR="00F74FE0" w:rsidRPr="00F74FE0">
        <w:rPr>
          <w:rFonts w:cstheme="minorHAnsi"/>
          <w:highlight w:val="green"/>
          <w:lang w:val="en-CA"/>
        </w:rPr>
        <w:t>/Tracey phoropter/Julie+Ashley pic under PCC reception sign</w:t>
      </w:r>
    </w:p>
    <w:p w14:paraId="6C6E8B13" w14:textId="76F44D92" w:rsidR="00154BB2" w:rsidRPr="003456E8" w:rsidRDefault="00154BB2" w:rsidP="00C75475">
      <w:pPr>
        <w:rPr>
          <w:rFonts w:cstheme="minorHAnsi"/>
          <w:lang w:val="en-CA"/>
        </w:rPr>
      </w:pPr>
      <w:r w:rsidRPr="003456E8">
        <w:rPr>
          <w:rFonts w:cstheme="minorHAnsi"/>
          <w:lang w:val="en-CA"/>
        </w:rPr>
        <w:t xml:space="preserve">Spread </w:t>
      </w:r>
      <w:r w:rsidR="003456E8" w:rsidRPr="003456E8">
        <w:rPr>
          <w:rFonts w:cstheme="minorHAnsi"/>
          <w:lang w:val="en-CA"/>
        </w:rPr>
        <w:t>6</w:t>
      </w:r>
      <w:r w:rsidR="00E04C57">
        <w:rPr>
          <w:rFonts w:cstheme="minorHAnsi"/>
          <w:lang w:val="en-CA"/>
        </w:rPr>
        <w:t xml:space="preserve"> (pages 1</w:t>
      </w:r>
      <w:r w:rsidR="00E04C57">
        <w:rPr>
          <w:rFonts w:cstheme="minorHAnsi"/>
          <w:lang w:val="en-CA"/>
        </w:rPr>
        <w:t>1</w:t>
      </w:r>
      <w:r w:rsidR="00E04C57">
        <w:rPr>
          <w:rFonts w:cstheme="minorHAnsi"/>
          <w:lang w:val="en-CA"/>
        </w:rPr>
        <w:t>-</w:t>
      </w:r>
      <w:r w:rsidR="00E04C57">
        <w:rPr>
          <w:rFonts w:cstheme="minorHAnsi"/>
          <w:lang w:val="en-CA"/>
        </w:rPr>
        <w:t>1</w:t>
      </w:r>
      <w:r w:rsidR="00E04C57">
        <w:rPr>
          <w:rFonts w:cstheme="minorHAnsi"/>
          <w:lang w:val="en-CA"/>
        </w:rPr>
        <w:t>2)</w:t>
      </w:r>
      <w:r w:rsidRPr="003456E8">
        <w:rPr>
          <w:rFonts w:cstheme="minorHAnsi"/>
          <w:lang w:val="en-CA"/>
        </w:rPr>
        <w:t>: Education &amp; Research/</w:t>
      </w:r>
      <w:r w:rsidRPr="00B7728C">
        <w:rPr>
          <w:rFonts w:cstheme="minorHAnsi"/>
          <w:highlight w:val="green"/>
          <w:lang w:val="en-CA"/>
        </w:rPr>
        <w:t>Vicky pic/Pascale pi</w:t>
      </w:r>
      <w:r w:rsidR="00B7728C" w:rsidRPr="00B7728C">
        <w:rPr>
          <w:rFonts w:cstheme="minorHAnsi"/>
          <w:highlight w:val="green"/>
          <w:lang w:val="en-CA"/>
        </w:rPr>
        <w:t>c/rock pic in centre</w:t>
      </w:r>
    </w:p>
    <w:p w14:paraId="335AB2AC" w14:textId="4674CBB0" w:rsidR="003456E8" w:rsidRPr="003456E8" w:rsidRDefault="003456E8" w:rsidP="00C75475">
      <w:pPr>
        <w:rPr>
          <w:rFonts w:cstheme="minorHAnsi"/>
          <w:lang w:val="en-CA"/>
        </w:rPr>
      </w:pPr>
      <w:r w:rsidRPr="003456E8">
        <w:rPr>
          <w:rFonts w:cstheme="minorHAnsi"/>
          <w:lang w:val="en-CA"/>
        </w:rPr>
        <w:t>Spread 7</w:t>
      </w:r>
      <w:r w:rsidR="00E04C57">
        <w:rPr>
          <w:rFonts w:cstheme="minorHAnsi"/>
          <w:lang w:val="en-CA"/>
        </w:rPr>
        <w:t xml:space="preserve"> (pages 1</w:t>
      </w:r>
      <w:r w:rsidR="00E04C57">
        <w:rPr>
          <w:rFonts w:cstheme="minorHAnsi"/>
          <w:lang w:val="en-CA"/>
        </w:rPr>
        <w:t>3</w:t>
      </w:r>
      <w:r w:rsidR="00E04C57">
        <w:rPr>
          <w:rFonts w:cstheme="minorHAnsi"/>
          <w:lang w:val="en-CA"/>
        </w:rPr>
        <w:t>-</w:t>
      </w:r>
      <w:r w:rsidR="00E04C57">
        <w:rPr>
          <w:rFonts w:cstheme="minorHAnsi"/>
          <w:lang w:val="en-CA"/>
        </w:rPr>
        <w:t>14</w:t>
      </w:r>
      <w:r w:rsidR="00E04C57">
        <w:rPr>
          <w:rFonts w:cstheme="minorHAnsi"/>
          <w:lang w:val="en-CA"/>
        </w:rPr>
        <w:t>)</w:t>
      </w:r>
      <w:r w:rsidRPr="003456E8">
        <w:rPr>
          <w:rFonts w:cstheme="minorHAnsi"/>
          <w:lang w:val="en-CA"/>
        </w:rPr>
        <w:t>: Our Team/Docs/Staff</w:t>
      </w:r>
      <w:r w:rsidR="00685528">
        <w:rPr>
          <w:rFonts w:cstheme="minorHAnsi"/>
          <w:lang w:val="en-CA"/>
        </w:rPr>
        <w:t xml:space="preserve"> – </w:t>
      </w:r>
      <w:r w:rsidR="00685528" w:rsidRPr="00685528">
        <w:rPr>
          <w:rFonts w:cstheme="minorHAnsi"/>
          <w:highlight w:val="green"/>
          <w:lang w:val="en-CA"/>
        </w:rPr>
        <w:t>normal headshots</w:t>
      </w:r>
    </w:p>
    <w:p w14:paraId="6A73E688" w14:textId="1A16BB39" w:rsidR="00685528" w:rsidRDefault="003456E8" w:rsidP="00C75475">
      <w:pPr>
        <w:rPr>
          <w:rFonts w:cstheme="minorHAnsi"/>
          <w:lang w:val="en-CA"/>
        </w:rPr>
      </w:pPr>
      <w:r w:rsidRPr="003456E8">
        <w:rPr>
          <w:rFonts w:cstheme="minorHAnsi"/>
          <w:lang w:val="en-CA"/>
        </w:rPr>
        <w:t>Spread 8</w:t>
      </w:r>
      <w:r w:rsidR="00E04C57">
        <w:rPr>
          <w:rFonts w:cstheme="minorHAnsi"/>
          <w:lang w:val="en-CA"/>
        </w:rPr>
        <w:t xml:space="preserve"> (pages 1</w:t>
      </w:r>
      <w:r w:rsidR="00E04C57">
        <w:rPr>
          <w:rFonts w:cstheme="minorHAnsi"/>
          <w:lang w:val="en-CA"/>
        </w:rPr>
        <w:t>5-16</w:t>
      </w:r>
      <w:r w:rsidR="00E04C57">
        <w:rPr>
          <w:rFonts w:cstheme="minorHAnsi"/>
          <w:lang w:val="en-CA"/>
        </w:rPr>
        <w:t>-)</w:t>
      </w:r>
      <w:r w:rsidRPr="003456E8">
        <w:rPr>
          <w:rFonts w:cstheme="minorHAnsi"/>
          <w:lang w:val="en-CA"/>
        </w:rPr>
        <w:t xml:space="preserve">: </w:t>
      </w:r>
      <w:r w:rsidRPr="00685528">
        <w:rPr>
          <w:rFonts w:cstheme="minorHAnsi"/>
          <w:highlight w:val="green"/>
          <w:lang w:val="en-CA"/>
        </w:rPr>
        <w:t>Goofy pic</w:t>
      </w:r>
    </w:p>
    <w:p w14:paraId="793A293D" w14:textId="4FDE420B" w:rsidR="00685528" w:rsidRPr="003456E8" w:rsidRDefault="00685528" w:rsidP="00C75475">
      <w:pPr>
        <w:rPr>
          <w:rFonts w:cstheme="minorHAnsi"/>
          <w:lang w:val="en-CA"/>
        </w:rPr>
      </w:pPr>
      <w:r>
        <w:rPr>
          <w:rFonts w:cstheme="minorHAnsi"/>
          <w:lang w:val="en-CA"/>
        </w:rPr>
        <w:t>Back cover</w:t>
      </w:r>
      <w:r w:rsidR="00B7728C">
        <w:rPr>
          <w:rFonts w:cstheme="minorHAnsi"/>
          <w:lang w:val="en-CA"/>
        </w:rPr>
        <w:t xml:space="preserve">: </w:t>
      </w:r>
      <w:r w:rsidR="00B7728C" w:rsidRPr="00B7728C">
        <w:rPr>
          <w:rFonts w:cstheme="minorHAnsi"/>
          <w:highlight w:val="green"/>
          <w:lang w:val="en-CA"/>
        </w:rPr>
        <w:t>4 docs pic chin on hands</w:t>
      </w:r>
    </w:p>
    <w:p w14:paraId="6C94DBD2" w14:textId="25C1FA88" w:rsidR="003456E8" w:rsidRDefault="003456E8" w:rsidP="00C75475">
      <w:pPr>
        <w:pBdr>
          <w:bottom w:val="single" w:sz="6" w:space="1" w:color="auto"/>
        </w:pBdr>
        <w:rPr>
          <w:rFonts w:cstheme="minorHAnsi"/>
          <w:highlight w:val="yellow"/>
          <w:lang w:val="en-CA"/>
        </w:rPr>
      </w:pPr>
    </w:p>
    <w:p w14:paraId="3218CEA5" w14:textId="77777777" w:rsidR="003456E8" w:rsidRDefault="003456E8" w:rsidP="00C75475">
      <w:pPr>
        <w:rPr>
          <w:rFonts w:cstheme="minorHAnsi"/>
          <w:highlight w:val="yellow"/>
          <w:lang w:val="en-CA"/>
        </w:rPr>
      </w:pPr>
    </w:p>
    <w:p w14:paraId="26923F5C" w14:textId="77777777" w:rsidR="00154BB2" w:rsidRDefault="00154BB2" w:rsidP="00C75475">
      <w:pPr>
        <w:rPr>
          <w:rFonts w:cstheme="minorHAnsi"/>
          <w:highlight w:val="yellow"/>
          <w:lang w:val="en-CA"/>
        </w:rPr>
      </w:pPr>
    </w:p>
    <w:p w14:paraId="4CBEB368" w14:textId="77777777" w:rsidR="005918DE" w:rsidRPr="003456E8" w:rsidRDefault="00CC5259" w:rsidP="005918DE">
      <w:pPr>
        <w:rPr>
          <w:rFonts w:cstheme="minorHAnsi"/>
          <w:lang w:val="en-CA"/>
        </w:rPr>
      </w:pPr>
      <w:r w:rsidRPr="0030448B">
        <w:rPr>
          <w:rFonts w:cstheme="minorHAnsi"/>
          <w:highlight w:val="yellow"/>
          <w:lang w:val="en-CA"/>
        </w:rPr>
        <w:t>Front Cover</w:t>
      </w:r>
      <w:r w:rsidR="005918DE">
        <w:rPr>
          <w:rFonts w:cstheme="minorHAnsi"/>
          <w:lang w:val="en-CA"/>
        </w:rPr>
        <w:t xml:space="preserve"> </w:t>
      </w:r>
      <w:r w:rsidR="005918DE" w:rsidRPr="00B7728C">
        <w:rPr>
          <w:rFonts w:cstheme="minorHAnsi"/>
          <w:highlight w:val="green"/>
          <w:lang w:val="en-CA"/>
        </w:rPr>
        <w:t>eye pic as from designer</w:t>
      </w:r>
    </w:p>
    <w:p w14:paraId="0378540B" w14:textId="4AF57C64" w:rsidR="00C75475" w:rsidRDefault="00C75475" w:rsidP="00C75475">
      <w:pPr>
        <w:rPr>
          <w:rFonts w:cstheme="minorHAnsi"/>
          <w:lang w:val="en-CA"/>
        </w:rPr>
      </w:pPr>
    </w:p>
    <w:p w14:paraId="4A0993A6" w14:textId="77777777" w:rsidR="00C75475" w:rsidRDefault="00C75475" w:rsidP="00C75475">
      <w:pPr>
        <w:rPr>
          <w:rFonts w:cstheme="minorHAnsi"/>
          <w:lang w:val="en-CA"/>
        </w:rPr>
      </w:pPr>
    </w:p>
    <w:p w14:paraId="1C3979F9" w14:textId="2BE8A2DD" w:rsidR="00FD6FBE" w:rsidRPr="00154BB2" w:rsidRDefault="004F3FCE" w:rsidP="00C75475">
      <w:pPr>
        <w:rPr>
          <w:rFonts w:cstheme="minorHAnsi"/>
          <w:highlight w:val="green"/>
          <w:lang w:val="en-CA"/>
        </w:rPr>
      </w:pPr>
      <w:r w:rsidRPr="0030448B">
        <w:rPr>
          <w:rFonts w:cstheme="minorHAnsi"/>
          <w:highlight w:val="yellow"/>
          <w:lang w:val="en-CA"/>
        </w:rPr>
        <w:t>Page 1</w:t>
      </w:r>
      <w:r w:rsidR="00FD6FBE">
        <w:rPr>
          <w:rFonts w:cstheme="minorHAnsi"/>
          <w:highlight w:val="yellow"/>
          <w:lang w:val="en-CA"/>
        </w:rPr>
        <w:t xml:space="preserve">-2) </w:t>
      </w:r>
      <w:r w:rsidR="00FD6FBE" w:rsidRPr="00154BB2">
        <w:rPr>
          <w:rFonts w:cstheme="minorHAnsi"/>
          <w:highlight w:val="green"/>
          <w:lang w:val="en-CA"/>
        </w:rPr>
        <w:t>Group shot in front of PCC sign, no masks</w:t>
      </w:r>
    </w:p>
    <w:p w14:paraId="4A2E18DF" w14:textId="77777777" w:rsidR="00FD6FBE" w:rsidRDefault="00FD6FBE" w:rsidP="00C75475">
      <w:pPr>
        <w:rPr>
          <w:rFonts w:cstheme="minorHAnsi"/>
          <w:highlight w:val="yellow"/>
          <w:lang w:val="en-CA"/>
        </w:rPr>
      </w:pPr>
    </w:p>
    <w:p w14:paraId="075344FE" w14:textId="77777777" w:rsidR="00FD6FBE" w:rsidRDefault="00FD6FBE" w:rsidP="00C75475">
      <w:pPr>
        <w:rPr>
          <w:rFonts w:cstheme="minorHAnsi"/>
          <w:highlight w:val="yellow"/>
          <w:lang w:val="en-CA"/>
        </w:rPr>
      </w:pPr>
    </w:p>
    <w:p w14:paraId="20E646D6" w14:textId="53F9748B" w:rsidR="00325122" w:rsidRPr="00C75475" w:rsidRDefault="00FD6FBE" w:rsidP="00C75475">
      <w:pPr>
        <w:rPr>
          <w:rFonts w:cstheme="minorHAnsi"/>
          <w:lang w:val="en-CA"/>
        </w:rPr>
      </w:pPr>
      <w:r>
        <w:rPr>
          <w:rFonts w:cstheme="minorHAnsi"/>
          <w:highlight w:val="yellow"/>
          <w:lang w:val="en-CA"/>
        </w:rPr>
        <w:t>Page 3</w:t>
      </w:r>
      <w:r w:rsidR="004F3FCE" w:rsidRPr="0030448B">
        <w:rPr>
          <w:rFonts w:cstheme="minorHAnsi"/>
          <w:highlight w:val="yellow"/>
          <w:lang w:val="en-CA"/>
        </w:rPr>
        <w:t xml:space="preserve">) </w:t>
      </w:r>
      <w:r w:rsidR="00C75475">
        <w:rPr>
          <w:rFonts w:cstheme="minorHAnsi"/>
          <w:highlight w:val="yellow"/>
          <w:lang w:val="en-CA"/>
        </w:rPr>
        <w:t>Welcome</w:t>
      </w:r>
      <w:r w:rsidR="000011EE" w:rsidRPr="00154BB2">
        <w:rPr>
          <w:rFonts w:cstheme="minorHAnsi"/>
          <w:highlight w:val="green"/>
          <w:lang w:val="en-CA"/>
        </w:rPr>
        <w:t xml:space="preserve">/ </w:t>
      </w:r>
      <w:r w:rsidR="00323D4D" w:rsidRPr="00323D4D">
        <w:rPr>
          <w:rFonts w:cstheme="minorHAnsi"/>
          <w:highlight w:val="green"/>
          <w:lang w:val="en-CA"/>
        </w:rPr>
        <w:t xml:space="preserve">Liz pic in </w:t>
      </w:r>
      <w:r w:rsidR="00323D4D" w:rsidRPr="00A87FDF">
        <w:rPr>
          <w:rFonts w:cstheme="minorHAnsi"/>
          <w:highlight w:val="green"/>
          <w:lang w:val="en-CA"/>
        </w:rPr>
        <w:t>centre</w:t>
      </w:r>
      <w:r w:rsidR="00A87FDF" w:rsidRPr="00A87FDF">
        <w:rPr>
          <w:rFonts w:cstheme="minorHAnsi"/>
          <w:highlight w:val="green"/>
          <w:lang w:val="en-CA"/>
        </w:rPr>
        <w:t xml:space="preserve"> of spread</w:t>
      </w:r>
    </w:p>
    <w:p w14:paraId="4A508FBD" w14:textId="4B95774F" w:rsidR="003119BE" w:rsidRPr="0030448B" w:rsidRDefault="003119BE" w:rsidP="003119BE">
      <w:pPr>
        <w:rPr>
          <w:rFonts w:cstheme="minorHAnsi"/>
          <w:lang w:val="en-CA"/>
        </w:rPr>
      </w:pPr>
    </w:p>
    <w:p w14:paraId="0313F373" w14:textId="54F2850A" w:rsidR="00D04ACB" w:rsidRDefault="00D04ACB" w:rsidP="003119BE">
      <w:pPr>
        <w:rPr>
          <w:rFonts w:cstheme="minorHAnsi"/>
          <w:lang w:val="en-CA"/>
        </w:rPr>
      </w:pPr>
      <w:r>
        <w:rPr>
          <w:rFonts w:cstheme="minorHAnsi"/>
          <w:lang w:val="en-CA"/>
        </w:rPr>
        <w:t>Dear Colleagues!</w:t>
      </w:r>
    </w:p>
    <w:p w14:paraId="571F9D32" w14:textId="77777777" w:rsidR="00D04ACB" w:rsidRDefault="00D04ACB" w:rsidP="003119BE">
      <w:pPr>
        <w:rPr>
          <w:rFonts w:cstheme="minorHAnsi"/>
          <w:lang w:val="en-CA"/>
        </w:rPr>
      </w:pPr>
    </w:p>
    <w:p w14:paraId="056A8F69" w14:textId="6BD4AA00" w:rsidR="00E264A5" w:rsidRDefault="003119BE" w:rsidP="003119BE">
      <w:pPr>
        <w:rPr>
          <w:rFonts w:cstheme="minorHAnsi"/>
          <w:lang w:val="en-CA"/>
        </w:rPr>
      </w:pPr>
      <w:r w:rsidRPr="0030448B">
        <w:rPr>
          <w:rFonts w:cstheme="minorHAnsi"/>
          <w:lang w:val="en-CA"/>
        </w:rPr>
        <w:t xml:space="preserve">Precision Cornea Centre was established in 2019 as </w:t>
      </w:r>
      <w:r w:rsidR="00E008DC" w:rsidRPr="0030448B">
        <w:rPr>
          <w:rFonts w:cstheme="minorHAnsi"/>
          <w:lang w:val="en-CA"/>
        </w:rPr>
        <w:t xml:space="preserve">a </w:t>
      </w:r>
      <w:r w:rsidRPr="0030448B">
        <w:rPr>
          <w:rFonts w:cstheme="minorHAnsi"/>
          <w:lang w:val="en-CA"/>
        </w:rPr>
        <w:t xml:space="preserve">non-hospital academic subspecialty clinic devoted solely to cornea and anterior segment pathology. </w:t>
      </w:r>
      <w:r w:rsidR="00A87FDF">
        <w:rPr>
          <w:rFonts w:cstheme="minorHAnsi"/>
          <w:lang w:val="en-CA"/>
        </w:rPr>
        <w:t xml:space="preserve">We are proud to have 3 corneal surgeons, an optometrist, and an active research/education program dedicated to </w:t>
      </w:r>
      <w:r w:rsidR="00E264A5">
        <w:rPr>
          <w:rFonts w:cstheme="minorHAnsi"/>
          <w:lang w:val="en-CA"/>
        </w:rPr>
        <w:t xml:space="preserve">improving vision-related quality of life of </w:t>
      </w:r>
      <w:r w:rsidR="00D51A18">
        <w:rPr>
          <w:rFonts w:cstheme="minorHAnsi"/>
          <w:lang w:val="en-CA"/>
        </w:rPr>
        <w:t xml:space="preserve">our </w:t>
      </w:r>
      <w:r w:rsidR="00E264A5">
        <w:rPr>
          <w:rFonts w:cstheme="minorHAnsi"/>
          <w:lang w:val="en-CA"/>
        </w:rPr>
        <w:t>patients.</w:t>
      </w:r>
    </w:p>
    <w:p w14:paraId="47C91B1C" w14:textId="77777777" w:rsidR="00E264A5" w:rsidRDefault="00E264A5" w:rsidP="003119BE">
      <w:pPr>
        <w:rPr>
          <w:rFonts w:cstheme="minorHAnsi"/>
          <w:lang w:val="en-CA"/>
        </w:rPr>
      </w:pPr>
    </w:p>
    <w:p w14:paraId="400EE518" w14:textId="447E142E" w:rsidR="003119BE" w:rsidRPr="0030448B" w:rsidRDefault="003119BE" w:rsidP="003119BE">
      <w:pPr>
        <w:rPr>
          <w:rFonts w:cstheme="minorHAnsi"/>
          <w:lang w:val="en-CA"/>
        </w:rPr>
      </w:pPr>
      <w:r w:rsidRPr="0030448B">
        <w:rPr>
          <w:rFonts w:cstheme="minorHAnsi"/>
          <w:lang w:val="en-CA"/>
        </w:rPr>
        <w:t xml:space="preserve">The </w:t>
      </w:r>
      <w:r w:rsidR="005E528B">
        <w:rPr>
          <w:rFonts w:cstheme="minorHAnsi"/>
          <w:lang w:val="en-CA"/>
        </w:rPr>
        <w:t>C</w:t>
      </w:r>
      <w:r w:rsidRPr="0030448B">
        <w:rPr>
          <w:rFonts w:cstheme="minorHAnsi"/>
          <w:lang w:val="en-CA"/>
        </w:rPr>
        <w:t xml:space="preserve">entre is part of public health care and welcomes patients from across Canada </w:t>
      </w:r>
      <w:r w:rsidR="00F5591D" w:rsidRPr="0030448B">
        <w:rPr>
          <w:rFonts w:cstheme="minorHAnsi"/>
          <w:lang w:val="en-CA"/>
        </w:rPr>
        <w:t xml:space="preserve">(all provincial health cards accepted) </w:t>
      </w:r>
      <w:r w:rsidRPr="0030448B">
        <w:rPr>
          <w:rFonts w:cstheme="minorHAnsi"/>
          <w:lang w:val="en-CA"/>
        </w:rPr>
        <w:t>and internationally</w:t>
      </w:r>
      <w:r w:rsidR="00F5591D" w:rsidRPr="0030448B">
        <w:rPr>
          <w:rFonts w:cstheme="minorHAnsi"/>
          <w:lang w:val="en-CA"/>
        </w:rPr>
        <w:t>. We are pleased to offer services in both English and French.</w:t>
      </w:r>
    </w:p>
    <w:p w14:paraId="20B25BD0" w14:textId="5E966F1D" w:rsidR="00C16AEE" w:rsidRPr="0030448B" w:rsidRDefault="00C16AEE" w:rsidP="003119BE">
      <w:pPr>
        <w:rPr>
          <w:rFonts w:cstheme="minorHAnsi"/>
          <w:lang w:val="en-CA"/>
        </w:rPr>
      </w:pPr>
    </w:p>
    <w:p w14:paraId="40F2F691" w14:textId="224158EF" w:rsidR="00016E76" w:rsidRDefault="00C16AEE" w:rsidP="003119BE">
      <w:pPr>
        <w:rPr>
          <w:rFonts w:cstheme="minorHAnsi"/>
          <w:lang w:val="en-CA"/>
        </w:rPr>
      </w:pPr>
      <w:r w:rsidRPr="0030448B">
        <w:rPr>
          <w:rFonts w:cstheme="minorHAnsi"/>
          <w:lang w:val="en-CA"/>
        </w:rPr>
        <w:t>We are happy to accept referrals from physicians and optometrists for patients with cornea, iris, lens, and IOL issues. Referrals can be sent to Precision Cornea Centre by fax (613-739-2733)</w:t>
      </w:r>
      <w:r w:rsidR="00016E76">
        <w:rPr>
          <w:rFonts w:cstheme="minorHAnsi"/>
          <w:lang w:val="en-CA"/>
        </w:rPr>
        <w:t xml:space="preserve"> or</w:t>
      </w:r>
      <w:r w:rsidRPr="0030448B">
        <w:rPr>
          <w:rFonts w:cstheme="minorHAnsi"/>
          <w:lang w:val="en-CA"/>
        </w:rPr>
        <w:t xml:space="preserve"> by email (</w:t>
      </w:r>
      <w:hyperlink r:id="rId5" w:history="1">
        <w:r w:rsidRPr="0030448B">
          <w:rPr>
            <w:rStyle w:val="Hyperlink"/>
            <w:rFonts w:cstheme="minorHAnsi"/>
            <w:color w:val="auto"/>
            <w:u w:val="none"/>
            <w:lang w:val="en-CA"/>
          </w:rPr>
          <w:t>info@precisioncornea.com</w:t>
        </w:r>
      </w:hyperlink>
      <w:r w:rsidR="00F5591D" w:rsidRPr="0030448B">
        <w:rPr>
          <w:rStyle w:val="Hyperlink"/>
          <w:rFonts w:cstheme="minorHAnsi"/>
          <w:color w:val="auto"/>
          <w:u w:val="none"/>
          <w:lang w:val="en-CA"/>
        </w:rPr>
        <w:t>)</w:t>
      </w:r>
      <w:r w:rsidRPr="0030448B">
        <w:rPr>
          <w:rFonts w:cstheme="minorHAnsi"/>
          <w:lang w:val="en-CA"/>
        </w:rPr>
        <w:t xml:space="preserve">. We value working with our referring colleagues to co-manage </w:t>
      </w:r>
      <w:r w:rsidR="0029717B" w:rsidRPr="0030448B">
        <w:rPr>
          <w:rFonts w:cstheme="minorHAnsi"/>
          <w:lang w:val="en-CA"/>
        </w:rPr>
        <w:t>our</w:t>
      </w:r>
      <w:r w:rsidRPr="0030448B">
        <w:rPr>
          <w:rFonts w:cstheme="minorHAnsi"/>
          <w:lang w:val="en-CA"/>
        </w:rPr>
        <w:t xml:space="preserve"> patients</w:t>
      </w:r>
      <w:r w:rsidR="0029717B" w:rsidRPr="0030448B">
        <w:rPr>
          <w:rFonts w:cstheme="minorHAnsi"/>
          <w:lang w:val="en-CA"/>
        </w:rPr>
        <w:t xml:space="preserve"> and</w:t>
      </w:r>
      <w:r w:rsidRPr="0030448B">
        <w:rPr>
          <w:rFonts w:cstheme="minorHAnsi"/>
          <w:lang w:val="en-CA"/>
        </w:rPr>
        <w:t xml:space="preserve"> provide </w:t>
      </w:r>
      <w:r w:rsidR="00A87FDF">
        <w:rPr>
          <w:rFonts w:cstheme="minorHAnsi"/>
          <w:lang w:val="en-CA"/>
        </w:rPr>
        <w:t xml:space="preserve">timely, </w:t>
      </w:r>
      <w:r w:rsidR="00A97A35" w:rsidRPr="0030448B">
        <w:rPr>
          <w:rFonts w:cstheme="minorHAnsi"/>
          <w:lang w:val="en-CA"/>
        </w:rPr>
        <w:t>high</w:t>
      </w:r>
      <w:r w:rsidR="00A87FDF">
        <w:rPr>
          <w:rFonts w:cstheme="minorHAnsi"/>
          <w:lang w:val="en-CA"/>
        </w:rPr>
        <w:t>-</w:t>
      </w:r>
      <w:r w:rsidRPr="0030448B">
        <w:rPr>
          <w:rFonts w:cstheme="minorHAnsi"/>
          <w:lang w:val="en-CA"/>
        </w:rPr>
        <w:t>quality care</w:t>
      </w:r>
      <w:r w:rsidR="00E264A5">
        <w:rPr>
          <w:rFonts w:cstheme="minorHAnsi"/>
          <w:lang w:val="en-CA"/>
        </w:rPr>
        <w:t>!</w:t>
      </w:r>
    </w:p>
    <w:p w14:paraId="0284F28F" w14:textId="77777777" w:rsidR="00016E76" w:rsidRDefault="00016E76" w:rsidP="003119BE">
      <w:pPr>
        <w:rPr>
          <w:rFonts w:cstheme="minorHAnsi"/>
          <w:lang w:val="en-CA"/>
        </w:rPr>
      </w:pPr>
    </w:p>
    <w:p w14:paraId="4C319BA1" w14:textId="76E6BC9A" w:rsidR="00C16AEE" w:rsidRPr="00016E76" w:rsidRDefault="00016E76" w:rsidP="003119BE">
      <w:pPr>
        <w:rPr>
          <w:rFonts w:cstheme="minorHAnsi"/>
          <w:b/>
          <w:bCs/>
          <w:i/>
          <w:iCs/>
          <w:lang w:val="en-CA"/>
        </w:rPr>
      </w:pPr>
      <w:r>
        <w:rPr>
          <w:rFonts w:cstheme="minorHAnsi"/>
          <w:b/>
          <w:bCs/>
          <w:i/>
          <w:iCs/>
          <w:lang w:val="en-CA"/>
        </w:rPr>
        <w:t xml:space="preserve">** </w:t>
      </w:r>
      <w:r w:rsidRPr="00016E76">
        <w:rPr>
          <w:rFonts w:cstheme="minorHAnsi"/>
          <w:b/>
          <w:bCs/>
          <w:i/>
          <w:iCs/>
          <w:lang w:val="en-CA"/>
        </w:rPr>
        <w:t xml:space="preserve">Our goal is to see </w:t>
      </w:r>
      <w:r>
        <w:rPr>
          <w:rFonts w:cstheme="minorHAnsi"/>
          <w:b/>
          <w:bCs/>
          <w:i/>
          <w:iCs/>
          <w:lang w:val="en-CA"/>
        </w:rPr>
        <w:t xml:space="preserve">a </w:t>
      </w:r>
      <w:r w:rsidR="0029717B" w:rsidRPr="00016E76">
        <w:rPr>
          <w:rFonts w:cstheme="minorHAnsi"/>
          <w:b/>
          <w:bCs/>
          <w:i/>
          <w:iCs/>
          <w:lang w:val="en-CA"/>
        </w:rPr>
        <w:t xml:space="preserve">new consult </w:t>
      </w:r>
      <w:r w:rsidRPr="00016E76">
        <w:rPr>
          <w:rFonts w:cstheme="minorHAnsi"/>
          <w:b/>
          <w:bCs/>
          <w:i/>
          <w:iCs/>
          <w:lang w:val="en-CA"/>
        </w:rPr>
        <w:t>w</w:t>
      </w:r>
      <w:r w:rsidR="0029717B" w:rsidRPr="00016E76">
        <w:rPr>
          <w:rFonts w:cstheme="minorHAnsi"/>
          <w:b/>
          <w:bCs/>
          <w:i/>
          <w:iCs/>
          <w:lang w:val="en-CA"/>
        </w:rPr>
        <w:t xml:space="preserve">ithin </w:t>
      </w:r>
      <w:r w:rsidR="0029717B" w:rsidRPr="00016E76">
        <w:rPr>
          <w:rFonts w:cstheme="minorHAnsi"/>
          <w:b/>
          <w:bCs/>
          <w:i/>
          <w:iCs/>
          <w:u w:val="single"/>
          <w:lang w:val="en-CA"/>
        </w:rPr>
        <w:t>4 weeks</w:t>
      </w:r>
      <w:r w:rsidR="0029717B" w:rsidRPr="00016E76">
        <w:rPr>
          <w:rFonts w:cstheme="minorHAnsi"/>
          <w:b/>
          <w:bCs/>
          <w:i/>
          <w:iCs/>
          <w:lang w:val="en-CA"/>
        </w:rPr>
        <w:t xml:space="preserve"> of receiving </w:t>
      </w:r>
      <w:r>
        <w:rPr>
          <w:rFonts w:cstheme="minorHAnsi"/>
          <w:b/>
          <w:bCs/>
          <w:i/>
          <w:iCs/>
          <w:lang w:val="en-CA"/>
        </w:rPr>
        <w:t xml:space="preserve">your </w:t>
      </w:r>
      <w:r w:rsidR="0029717B" w:rsidRPr="00016E76">
        <w:rPr>
          <w:rFonts w:cstheme="minorHAnsi"/>
          <w:b/>
          <w:bCs/>
          <w:i/>
          <w:iCs/>
          <w:lang w:val="en-CA"/>
        </w:rPr>
        <w:t>referral</w:t>
      </w:r>
      <w:r w:rsidR="00D04ACB">
        <w:rPr>
          <w:rFonts w:cstheme="minorHAnsi"/>
          <w:b/>
          <w:bCs/>
          <w:i/>
          <w:iCs/>
          <w:lang w:val="en-CA"/>
        </w:rPr>
        <w:t>!</w:t>
      </w:r>
      <w:r>
        <w:rPr>
          <w:rFonts w:cstheme="minorHAnsi"/>
          <w:b/>
          <w:bCs/>
          <w:i/>
          <w:iCs/>
          <w:lang w:val="en-CA"/>
        </w:rPr>
        <w:t xml:space="preserve"> **</w:t>
      </w:r>
    </w:p>
    <w:p w14:paraId="13CDB4EE" w14:textId="0CDE5656" w:rsidR="00C16AEE" w:rsidRDefault="00C16AEE" w:rsidP="003119BE">
      <w:pPr>
        <w:rPr>
          <w:rFonts w:cstheme="minorHAnsi"/>
          <w:lang w:val="en-CA"/>
        </w:rPr>
      </w:pPr>
    </w:p>
    <w:p w14:paraId="7927F210" w14:textId="15F6B9B1" w:rsidR="00D04ACB" w:rsidRDefault="00D04ACB" w:rsidP="00D04ACB">
      <w:pPr>
        <w:rPr>
          <w:rFonts w:cstheme="minorHAnsi"/>
          <w:lang w:val="en-CA"/>
        </w:rPr>
      </w:pPr>
      <w:r>
        <w:rPr>
          <w:rFonts w:cstheme="minorHAnsi"/>
          <w:lang w:val="en-CA"/>
        </w:rPr>
        <w:t>We look forward to working with you!</w:t>
      </w:r>
    </w:p>
    <w:p w14:paraId="353E7E5D" w14:textId="152847A7" w:rsidR="00D04ACB" w:rsidRDefault="00D04ACB" w:rsidP="00D04ACB">
      <w:pPr>
        <w:rPr>
          <w:rFonts w:cstheme="minorHAnsi"/>
          <w:lang w:val="en-CA"/>
        </w:rPr>
      </w:pPr>
    </w:p>
    <w:p w14:paraId="45518332" w14:textId="77777777" w:rsidR="00D04ACB" w:rsidRDefault="00D04ACB" w:rsidP="00D04ACB">
      <w:pPr>
        <w:rPr>
          <w:rFonts w:cstheme="minorHAnsi"/>
          <w:lang w:val="en-CA"/>
        </w:rPr>
      </w:pPr>
    </w:p>
    <w:p w14:paraId="5E517B60" w14:textId="6322F179" w:rsidR="00D04ACB" w:rsidRDefault="00D04ACB" w:rsidP="00D04ACB">
      <w:pPr>
        <w:rPr>
          <w:rFonts w:cstheme="minorHAnsi"/>
          <w:lang w:val="en-CA"/>
        </w:rPr>
      </w:pPr>
      <w:r>
        <w:rPr>
          <w:rFonts w:cstheme="minorHAnsi"/>
          <w:noProof/>
          <w:lang w:val="en-CA"/>
        </w:rPr>
        <w:drawing>
          <wp:inline distT="0" distB="0" distL="0" distR="0" wp14:anchorId="2DB3F22D" wp14:editId="66E37832">
            <wp:extent cx="139065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0650" cy="676275"/>
                    </a:xfrm>
                    <a:prstGeom prst="rect">
                      <a:avLst/>
                    </a:prstGeom>
                    <a:noFill/>
                    <a:ln>
                      <a:noFill/>
                    </a:ln>
                  </pic:spPr>
                </pic:pic>
              </a:graphicData>
            </a:graphic>
          </wp:inline>
        </w:drawing>
      </w:r>
    </w:p>
    <w:p w14:paraId="4E96A6C4" w14:textId="25A11242" w:rsidR="00D04ACB" w:rsidRDefault="00D04ACB" w:rsidP="00D04ACB">
      <w:pPr>
        <w:rPr>
          <w:rFonts w:cstheme="minorHAnsi"/>
          <w:lang w:val="en-CA"/>
        </w:rPr>
      </w:pPr>
      <w:r>
        <w:rPr>
          <w:rFonts w:cstheme="minorHAnsi"/>
          <w:lang w:val="en-CA"/>
        </w:rPr>
        <w:t>Kashif Baig, MD, MBA, FRCSC</w:t>
      </w:r>
    </w:p>
    <w:p w14:paraId="2F46304A" w14:textId="357B8A4E" w:rsidR="00D04ACB" w:rsidRDefault="00D04ACB" w:rsidP="00D04ACB">
      <w:pPr>
        <w:rPr>
          <w:rFonts w:cstheme="minorHAnsi"/>
          <w:lang w:val="en-CA"/>
        </w:rPr>
      </w:pPr>
      <w:r>
        <w:rPr>
          <w:rFonts w:cstheme="minorHAnsi"/>
          <w:lang w:val="en-CA"/>
        </w:rPr>
        <w:t>Founder/Medical Director</w:t>
      </w:r>
    </w:p>
    <w:p w14:paraId="5F75922C" w14:textId="689BD63B" w:rsidR="00D04ACB" w:rsidRPr="00D04ACB" w:rsidRDefault="00D04ACB" w:rsidP="00D04ACB">
      <w:pPr>
        <w:rPr>
          <w:rFonts w:cstheme="minorHAnsi"/>
          <w:lang w:val="en-CA"/>
        </w:rPr>
      </w:pPr>
      <w:r>
        <w:rPr>
          <w:rFonts w:cstheme="minorHAnsi"/>
          <w:lang w:val="en-CA"/>
        </w:rPr>
        <w:t>Precision Cornea Centre</w:t>
      </w:r>
    </w:p>
    <w:p w14:paraId="60E66C5D" w14:textId="77777777" w:rsidR="00C16AEE" w:rsidRPr="0030448B" w:rsidRDefault="00C16AEE">
      <w:pPr>
        <w:rPr>
          <w:rFonts w:cstheme="minorHAnsi"/>
          <w:lang w:val="en-CA"/>
        </w:rPr>
      </w:pPr>
    </w:p>
    <w:p w14:paraId="6DC17705" w14:textId="3CC62F5E" w:rsidR="0075120C" w:rsidRPr="0030448B" w:rsidRDefault="004F3FCE" w:rsidP="0075120C">
      <w:pPr>
        <w:rPr>
          <w:rFonts w:cstheme="minorHAnsi"/>
          <w:lang w:val="en-CA"/>
        </w:rPr>
      </w:pPr>
      <w:r w:rsidRPr="0030448B">
        <w:rPr>
          <w:rFonts w:cstheme="minorHAnsi"/>
          <w:highlight w:val="yellow"/>
          <w:lang w:val="en-CA"/>
        </w:rPr>
        <w:t xml:space="preserve">Page </w:t>
      </w:r>
      <w:r w:rsidR="00FD6FBE">
        <w:rPr>
          <w:rFonts w:cstheme="minorHAnsi"/>
          <w:highlight w:val="yellow"/>
          <w:lang w:val="en-CA"/>
        </w:rPr>
        <w:t>4</w:t>
      </w:r>
      <w:r w:rsidR="00997512" w:rsidRPr="0030448B">
        <w:rPr>
          <w:rFonts w:cstheme="minorHAnsi"/>
          <w:highlight w:val="yellow"/>
          <w:lang w:val="en-CA"/>
        </w:rPr>
        <w:t xml:space="preserve">) </w:t>
      </w:r>
      <w:r w:rsidR="00C75475">
        <w:rPr>
          <w:rFonts w:cstheme="minorHAnsi"/>
          <w:highlight w:val="yellow"/>
          <w:lang w:val="en-CA"/>
        </w:rPr>
        <w:t xml:space="preserve">Our </w:t>
      </w:r>
      <w:r w:rsidR="00325122" w:rsidRPr="0030448B">
        <w:rPr>
          <w:rFonts w:cstheme="minorHAnsi"/>
          <w:highlight w:val="yellow"/>
          <w:lang w:val="en-CA"/>
        </w:rPr>
        <w:t>Vision/Mission/Values</w:t>
      </w:r>
      <w:r w:rsidR="00C75475">
        <w:rPr>
          <w:rFonts w:cstheme="minorHAnsi"/>
          <w:lang w:val="en-CA"/>
        </w:rPr>
        <w:t xml:space="preserve"> </w:t>
      </w:r>
    </w:p>
    <w:p w14:paraId="31FFF194" w14:textId="77777777" w:rsidR="0075120C" w:rsidRPr="0030448B" w:rsidRDefault="0075120C" w:rsidP="0075120C">
      <w:pPr>
        <w:rPr>
          <w:rFonts w:cstheme="minorHAnsi"/>
        </w:rPr>
      </w:pPr>
      <w:r w:rsidRPr="0030448B">
        <w:rPr>
          <w:rFonts w:cstheme="minorHAnsi"/>
        </w:rPr>
        <w:t>​</w:t>
      </w:r>
    </w:p>
    <w:p w14:paraId="42E390DC" w14:textId="77777777" w:rsidR="0075120C" w:rsidRPr="0030448B" w:rsidRDefault="0075120C" w:rsidP="0075120C">
      <w:pPr>
        <w:rPr>
          <w:rFonts w:cstheme="minorHAnsi"/>
        </w:rPr>
      </w:pPr>
      <w:r w:rsidRPr="0030448B">
        <w:rPr>
          <w:rFonts w:cstheme="minorHAnsi"/>
          <w:b/>
          <w:bCs/>
        </w:rPr>
        <w:t>Vision Statement: </w:t>
      </w:r>
      <w:r w:rsidRPr="0030448B">
        <w:rPr>
          <w:rFonts w:cstheme="minorHAnsi"/>
          <w:b/>
          <w:bCs/>
          <w:i/>
          <w:iCs/>
        </w:rPr>
        <w:t>Our Direction</w:t>
      </w:r>
    </w:p>
    <w:p w14:paraId="2F391673" w14:textId="77777777" w:rsidR="0075120C" w:rsidRPr="0030448B" w:rsidRDefault="0075120C" w:rsidP="0075120C">
      <w:pPr>
        <w:rPr>
          <w:rFonts w:cstheme="minorHAnsi"/>
        </w:rPr>
      </w:pPr>
      <w:r w:rsidRPr="0030448B">
        <w:rPr>
          <w:rFonts w:cstheme="minorHAnsi"/>
        </w:rPr>
        <w:t>To improve vision-related quality of life.</w:t>
      </w:r>
    </w:p>
    <w:p w14:paraId="3C1EFB0A" w14:textId="77777777" w:rsidR="0075120C" w:rsidRPr="0030448B" w:rsidRDefault="0075120C" w:rsidP="0075120C">
      <w:pPr>
        <w:rPr>
          <w:rFonts w:cstheme="minorHAnsi"/>
        </w:rPr>
      </w:pPr>
      <w:r w:rsidRPr="0030448B">
        <w:rPr>
          <w:rFonts w:cstheme="minorHAnsi"/>
        </w:rPr>
        <w:t>​</w:t>
      </w:r>
    </w:p>
    <w:p w14:paraId="0B91907E" w14:textId="77777777" w:rsidR="0075120C" w:rsidRPr="0030448B" w:rsidRDefault="0075120C" w:rsidP="0075120C">
      <w:pPr>
        <w:rPr>
          <w:rFonts w:cstheme="minorHAnsi"/>
        </w:rPr>
      </w:pPr>
      <w:r w:rsidRPr="0030448B">
        <w:rPr>
          <w:rFonts w:cstheme="minorHAnsi"/>
          <w:b/>
          <w:bCs/>
        </w:rPr>
        <w:t>Mission Statement: </w:t>
      </w:r>
      <w:r w:rsidRPr="0030448B">
        <w:rPr>
          <w:rFonts w:cstheme="minorHAnsi"/>
          <w:b/>
          <w:bCs/>
          <w:i/>
          <w:iCs/>
        </w:rPr>
        <w:t>Our Focus</w:t>
      </w:r>
    </w:p>
    <w:p w14:paraId="6A60EDCA" w14:textId="77777777" w:rsidR="0075120C" w:rsidRPr="0030448B" w:rsidRDefault="0075120C" w:rsidP="0075120C">
      <w:pPr>
        <w:rPr>
          <w:rFonts w:cstheme="minorHAnsi"/>
        </w:rPr>
      </w:pPr>
      <w:r w:rsidRPr="0030448B">
        <w:rPr>
          <w:rFonts w:cstheme="minorHAnsi"/>
        </w:rPr>
        <w:t>We strive to be an international leader in providing evidence-based care and the highest quality service to people with conditions of the cornea, iris, and lens by:</w:t>
      </w:r>
    </w:p>
    <w:p w14:paraId="238F4B2E" w14:textId="77777777" w:rsidR="0075120C" w:rsidRPr="0030448B" w:rsidRDefault="0075120C" w:rsidP="0075120C">
      <w:pPr>
        <w:numPr>
          <w:ilvl w:val="0"/>
          <w:numId w:val="5"/>
        </w:numPr>
        <w:rPr>
          <w:rFonts w:cstheme="minorHAnsi"/>
        </w:rPr>
      </w:pPr>
      <w:r w:rsidRPr="0030448B">
        <w:rPr>
          <w:rFonts w:cstheme="minorHAnsi"/>
        </w:rPr>
        <w:t>Listening to and working with our patients to provide them with the safest and most appropriate medical and surgical therapies;</w:t>
      </w:r>
    </w:p>
    <w:p w14:paraId="4B43F3A9" w14:textId="77777777" w:rsidR="0075120C" w:rsidRPr="0030448B" w:rsidRDefault="0075120C" w:rsidP="0075120C">
      <w:pPr>
        <w:numPr>
          <w:ilvl w:val="0"/>
          <w:numId w:val="5"/>
        </w:numPr>
        <w:rPr>
          <w:rFonts w:cstheme="minorHAnsi"/>
        </w:rPr>
      </w:pPr>
      <w:r w:rsidRPr="0030448B">
        <w:rPr>
          <w:rFonts w:cstheme="minorHAnsi"/>
        </w:rPr>
        <w:t>Educating ourselves and the next generation of eye surgeons, optometrists, technologists, and managers in an environment that fosters learning;</w:t>
      </w:r>
    </w:p>
    <w:p w14:paraId="08E76CF8" w14:textId="77777777" w:rsidR="0075120C" w:rsidRPr="0030448B" w:rsidRDefault="0075120C" w:rsidP="0075120C">
      <w:pPr>
        <w:numPr>
          <w:ilvl w:val="0"/>
          <w:numId w:val="5"/>
        </w:numPr>
        <w:rPr>
          <w:rFonts w:cstheme="minorHAnsi"/>
        </w:rPr>
      </w:pPr>
      <w:r w:rsidRPr="0030448B">
        <w:rPr>
          <w:rFonts w:cstheme="minorHAnsi"/>
        </w:rPr>
        <w:t>Disseminating new knowledge gained from our efforts in research and innovation to our eye professional colleagues around the world; and</w:t>
      </w:r>
    </w:p>
    <w:p w14:paraId="314C2004" w14:textId="77777777" w:rsidR="0075120C" w:rsidRPr="0030448B" w:rsidRDefault="0075120C" w:rsidP="0075120C">
      <w:pPr>
        <w:numPr>
          <w:ilvl w:val="0"/>
          <w:numId w:val="5"/>
        </w:numPr>
        <w:rPr>
          <w:rFonts w:cstheme="minorHAnsi"/>
        </w:rPr>
      </w:pPr>
      <w:r w:rsidRPr="0030448B">
        <w:rPr>
          <w:rFonts w:cstheme="minorHAnsi"/>
        </w:rPr>
        <w:t>Committing to a strong involvement in community service and global outreach activities.</w:t>
      </w:r>
    </w:p>
    <w:p w14:paraId="5074FC97" w14:textId="77777777" w:rsidR="0075120C" w:rsidRPr="0030448B" w:rsidRDefault="0075120C" w:rsidP="0075120C">
      <w:pPr>
        <w:rPr>
          <w:rFonts w:cstheme="minorHAnsi"/>
        </w:rPr>
      </w:pPr>
      <w:r w:rsidRPr="0030448B">
        <w:rPr>
          <w:rFonts w:cstheme="minorHAnsi"/>
        </w:rPr>
        <w:t>​</w:t>
      </w:r>
    </w:p>
    <w:p w14:paraId="330AFD1B" w14:textId="77777777" w:rsidR="0075120C" w:rsidRPr="0030448B" w:rsidRDefault="0075120C" w:rsidP="0075120C">
      <w:pPr>
        <w:rPr>
          <w:rFonts w:cstheme="minorHAnsi"/>
        </w:rPr>
      </w:pPr>
      <w:r w:rsidRPr="0030448B">
        <w:rPr>
          <w:rFonts w:cstheme="minorHAnsi"/>
          <w:b/>
          <w:bCs/>
        </w:rPr>
        <w:t>Values Statement: </w:t>
      </w:r>
      <w:r w:rsidRPr="0030448B">
        <w:rPr>
          <w:rFonts w:cstheme="minorHAnsi"/>
          <w:b/>
          <w:bCs/>
          <w:i/>
          <w:iCs/>
        </w:rPr>
        <w:t>Our Behaviour</w:t>
      </w:r>
    </w:p>
    <w:p w14:paraId="479CBCE4" w14:textId="77777777" w:rsidR="0075120C" w:rsidRPr="0030448B" w:rsidRDefault="0075120C" w:rsidP="0075120C">
      <w:pPr>
        <w:rPr>
          <w:rFonts w:cstheme="minorHAnsi"/>
        </w:rPr>
      </w:pPr>
      <w:r w:rsidRPr="0030448B">
        <w:rPr>
          <w:rFonts w:cstheme="minorHAnsi"/>
        </w:rPr>
        <w:t>Each member of our team is guided by</w:t>
      </w:r>
    </w:p>
    <w:p w14:paraId="630746A0" w14:textId="77777777" w:rsidR="0075120C" w:rsidRPr="0030448B" w:rsidRDefault="0075120C" w:rsidP="0075120C">
      <w:pPr>
        <w:numPr>
          <w:ilvl w:val="0"/>
          <w:numId w:val="6"/>
        </w:numPr>
        <w:rPr>
          <w:rFonts w:cstheme="minorHAnsi"/>
        </w:rPr>
      </w:pPr>
      <w:r w:rsidRPr="0030448B">
        <w:rPr>
          <w:rFonts w:cstheme="minorHAnsi"/>
        </w:rPr>
        <w:t>PASSION for helping people see better and more comfortably through an enthusiasm for continuous learning and improvement;</w:t>
      </w:r>
    </w:p>
    <w:p w14:paraId="292D5320" w14:textId="77777777" w:rsidR="0075120C" w:rsidRPr="0030448B" w:rsidRDefault="0075120C" w:rsidP="0075120C">
      <w:pPr>
        <w:numPr>
          <w:ilvl w:val="0"/>
          <w:numId w:val="6"/>
        </w:numPr>
        <w:rPr>
          <w:rFonts w:cstheme="minorHAnsi"/>
        </w:rPr>
      </w:pPr>
      <w:r w:rsidRPr="0030448B">
        <w:rPr>
          <w:rFonts w:cstheme="minorHAnsi"/>
        </w:rPr>
        <w:t>INNOVATION in safe and effective healing options;</w:t>
      </w:r>
    </w:p>
    <w:p w14:paraId="4ADAB4C9" w14:textId="77777777" w:rsidR="0075120C" w:rsidRPr="0030448B" w:rsidRDefault="0075120C" w:rsidP="0075120C">
      <w:pPr>
        <w:numPr>
          <w:ilvl w:val="0"/>
          <w:numId w:val="6"/>
        </w:numPr>
        <w:rPr>
          <w:rFonts w:cstheme="minorHAnsi"/>
        </w:rPr>
      </w:pPr>
      <w:r w:rsidRPr="0030448B">
        <w:rPr>
          <w:rFonts w:cstheme="minorHAnsi"/>
        </w:rPr>
        <w:t>EXPERTISE in the latest technologies and techniques used for diagnosing and treating eye disease</w:t>
      </w:r>
    </w:p>
    <w:p w14:paraId="43566BC5" w14:textId="77777777" w:rsidR="0075120C" w:rsidRPr="0030448B" w:rsidRDefault="0075120C" w:rsidP="0075120C">
      <w:pPr>
        <w:numPr>
          <w:ilvl w:val="0"/>
          <w:numId w:val="6"/>
        </w:numPr>
        <w:rPr>
          <w:rFonts w:cstheme="minorHAnsi"/>
        </w:rPr>
      </w:pPr>
      <w:r w:rsidRPr="0030448B">
        <w:rPr>
          <w:rFonts w:cstheme="minorHAnsi"/>
        </w:rPr>
        <w:t>INTEGRITY when interacting with our colleagues, our patients, our referring doctors, our trainees, and our industry partners.</w:t>
      </w:r>
    </w:p>
    <w:p w14:paraId="08615E2A" w14:textId="77777777" w:rsidR="0075120C" w:rsidRPr="0030448B" w:rsidRDefault="0075120C">
      <w:pPr>
        <w:rPr>
          <w:rFonts w:cstheme="minorHAnsi"/>
          <w:lang w:val="en-CA"/>
        </w:rPr>
      </w:pPr>
    </w:p>
    <w:p w14:paraId="5E5D9E1A" w14:textId="77777777" w:rsidR="00325122" w:rsidRPr="0030448B" w:rsidRDefault="00325122">
      <w:pPr>
        <w:rPr>
          <w:rFonts w:cstheme="minorHAnsi"/>
          <w:lang w:val="en-CA"/>
        </w:rPr>
      </w:pPr>
    </w:p>
    <w:p w14:paraId="488732D9" w14:textId="4D241339" w:rsidR="00463A51" w:rsidRPr="0030448B" w:rsidRDefault="004F3FCE">
      <w:pPr>
        <w:rPr>
          <w:rFonts w:cstheme="minorHAnsi"/>
          <w:lang w:val="en-CA"/>
        </w:rPr>
      </w:pPr>
      <w:r w:rsidRPr="0030448B">
        <w:rPr>
          <w:rFonts w:cstheme="minorHAnsi"/>
          <w:highlight w:val="yellow"/>
          <w:lang w:val="en-CA"/>
        </w:rPr>
        <w:t xml:space="preserve">Page </w:t>
      </w:r>
      <w:r w:rsidR="00FD6FBE">
        <w:rPr>
          <w:rFonts w:cstheme="minorHAnsi"/>
          <w:highlight w:val="yellow"/>
          <w:lang w:val="en-CA"/>
        </w:rPr>
        <w:t>5</w:t>
      </w:r>
      <w:r w:rsidRPr="0030448B">
        <w:rPr>
          <w:rFonts w:cstheme="minorHAnsi"/>
          <w:highlight w:val="yellow"/>
          <w:lang w:val="en-CA"/>
        </w:rPr>
        <w:t xml:space="preserve"> and </w:t>
      </w:r>
      <w:r w:rsidR="00FD6FBE">
        <w:rPr>
          <w:rFonts w:cstheme="minorHAnsi"/>
          <w:highlight w:val="yellow"/>
          <w:lang w:val="en-CA"/>
        </w:rPr>
        <w:t>6</w:t>
      </w:r>
      <w:r w:rsidR="00CC5259" w:rsidRPr="0030448B">
        <w:rPr>
          <w:rFonts w:cstheme="minorHAnsi"/>
          <w:highlight w:val="yellow"/>
          <w:lang w:val="en-CA"/>
        </w:rPr>
        <w:t xml:space="preserve">) </w:t>
      </w:r>
      <w:r w:rsidR="00325122" w:rsidRPr="0030448B">
        <w:rPr>
          <w:rFonts w:cstheme="minorHAnsi"/>
          <w:highlight w:val="yellow"/>
          <w:lang w:val="en-CA"/>
        </w:rPr>
        <w:t>Specialty Clinics</w:t>
      </w:r>
      <w:r w:rsidR="00154BB2">
        <w:rPr>
          <w:rFonts w:cstheme="minorHAnsi"/>
          <w:lang w:val="en-CA"/>
        </w:rPr>
        <w:t xml:space="preserve"> </w:t>
      </w:r>
      <w:r w:rsidR="00F74FE0">
        <w:rPr>
          <w:rFonts w:cstheme="minorHAnsi"/>
          <w:lang w:val="en-CA"/>
        </w:rPr>
        <w:t xml:space="preserve">- </w:t>
      </w:r>
      <w:r w:rsidR="00F74FE0" w:rsidRPr="00B7728C">
        <w:rPr>
          <w:rFonts w:cstheme="minorHAnsi"/>
          <w:highlight w:val="green"/>
          <w:lang w:val="en-CA"/>
        </w:rPr>
        <w:t>same pics as designer/</w:t>
      </w:r>
      <w:r w:rsidR="00F74FE0">
        <w:rPr>
          <w:rFonts w:cstheme="minorHAnsi"/>
          <w:highlight w:val="green"/>
          <w:lang w:val="en-CA"/>
        </w:rPr>
        <w:t xml:space="preserve">move </w:t>
      </w:r>
      <w:r w:rsidR="00F74FE0" w:rsidRPr="00B7728C">
        <w:rPr>
          <w:rFonts w:cstheme="minorHAnsi"/>
          <w:highlight w:val="green"/>
          <w:lang w:val="en-CA"/>
        </w:rPr>
        <w:t>girl pic f</w:t>
      </w:r>
      <w:r w:rsidR="00F74FE0">
        <w:rPr>
          <w:rFonts w:cstheme="minorHAnsi"/>
          <w:highlight w:val="green"/>
          <w:lang w:val="en-CA"/>
        </w:rPr>
        <w:t>rom education section to</w:t>
      </w:r>
      <w:r w:rsidR="00F74FE0" w:rsidRPr="00B7728C">
        <w:rPr>
          <w:rFonts w:cstheme="minorHAnsi"/>
          <w:highlight w:val="green"/>
          <w:lang w:val="en-CA"/>
        </w:rPr>
        <w:t xml:space="preserve"> pediatric cornea/need Kpro pic</w:t>
      </w:r>
    </w:p>
    <w:p w14:paraId="6ABB396E" w14:textId="2B971CDC" w:rsidR="00231E38" w:rsidRPr="0030448B" w:rsidRDefault="00231E38">
      <w:pPr>
        <w:rPr>
          <w:rFonts w:cstheme="minorHAnsi"/>
          <w:lang w:val="en-CA"/>
        </w:rPr>
      </w:pPr>
    </w:p>
    <w:p w14:paraId="5F3AECFA" w14:textId="5AA2E0BE" w:rsidR="00231E38" w:rsidRPr="0030448B" w:rsidRDefault="00231E38">
      <w:pPr>
        <w:rPr>
          <w:rFonts w:cstheme="minorHAnsi"/>
          <w:lang w:val="en-CA"/>
        </w:rPr>
      </w:pPr>
      <w:r w:rsidRPr="0030448B">
        <w:rPr>
          <w:rFonts w:cstheme="minorHAnsi"/>
          <w:lang w:val="en-CA"/>
        </w:rPr>
        <w:t xml:space="preserve">We welcome referrals for any of our </w:t>
      </w:r>
      <w:r w:rsidR="00956F81" w:rsidRPr="0030448B">
        <w:rPr>
          <w:rFonts w:cstheme="minorHAnsi"/>
          <w:lang w:val="en-CA"/>
        </w:rPr>
        <w:t xml:space="preserve">dedicated </w:t>
      </w:r>
      <w:r w:rsidRPr="0030448B">
        <w:rPr>
          <w:rFonts w:cstheme="minorHAnsi"/>
          <w:lang w:val="en-CA"/>
        </w:rPr>
        <w:t>specialty clinics</w:t>
      </w:r>
      <w:r w:rsidR="00A97A35" w:rsidRPr="0030448B">
        <w:rPr>
          <w:rFonts w:cstheme="minorHAnsi"/>
          <w:lang w:val="en-CA"/>
        </w:rPr>
        <w:t>. All appointments are covered by provincial health coverage</w:t>
      </w:r>
      <w:r w:rsidR="00956F81" w:rsidRPr="0030448B">
        <w:rPr>
          <w:rFonts w:cstheme="minorHAnsi"/>
          <w:lang w:val="en-CA"/>
        </w:rPr>
        <w:t xml:space="preserve"> and some </w:t>
      </w:r>
      <w:r w:rsidR="00A97A35" w:rsidRPr="0030448B">
        <w:rPr>
          <w:rFonts w:cstheme="minorHAnsi"/>
          <w:lang w:val="en-CA"/>
        </w:rPr>
        <w:t>additional fees for testing may apply</w:t>
      </w:r>
      <w:r w:rsidR="00D51A18">
        <w:rPr>
          <w:rFonts w:cstheme="minorHAnsi"/>
          <w:lang w:val="en-CA"/>
        </w:rPr>
        <w:t>.</w:t>
      </w:r>
    </w:p>
    <w:p w14:paraId="7EABB797" w14:textId="77777777" w:rsidR="00231E38" w:rsidRPr="0030448B" w:rsidRDefault="00231E38">
      <w:pPr>
        <w:rPr>
          <w:rFonts w:cstheme="minorHAnsi"/>
          <w:lang w:val="en-CA"/>
        </w:rPr>
      </w:pPr>
    </w:p>
    <w:p w14:paraId="05B67BCA" w14:textId="110435C3" w:rsidR="003C739A" w:rsidRPr="0030448B" w:rsidRDefault="003C739A" w:rsidP="003C739A">
      <w:pPr>
        <w:pStyle w:val="ListParagraph"/>
        <w:numPr>
          <w:ilvl w:val="0"/>
          <w:numId w:val="1"/>
        </w:numPr>
        <w:rPr>
          <w:rFonts w:cstheme="minorHAnsi"/>
          <w:lang w:val="en-CA"/>
        </w:rPr>
      </w:pPr>
      <w:r w:rsidRPr="0030448B">
        <w:rPr>
          <w:rFonts w:cstheme="minorHAnsi"/>
          <w:lang w:val="en-CA"/>
        </w:rPr>
        <w:t>Cornea and Transplant</w:t>
      </w:r>
      <w:r w:rsidR="00A97A35" w:rsidRPr="0030448B">
        <w:rPr>
          <w:rFonts w:cstheme="minorHAnsi"/>
          <w:lang w:val="en-CA"/>
        </w:rPr>
        <w:t xml:space="preserve"> </w:t>
      </w:r>
      <w:r w:rsidR="002237B2" w:rsidRPr="0030448B">
        <w:rPr>
          <w:rFonts w:cstheme="minorHAnsi"/>
          <w:lang w:val="en-CA"/>
        </w:rPr>
        <w:t>Clinic</w:t>
      </w:r>
    </w:p>
    <w:p w14:paraId="7D6E7E52" w14:textId="428CB137" w:rsidR="00535728" w:rsidRPr="0030448B" w:rsidRDefault="00535728" w:rsidP="00535728">
      <w:pPr>
        <w:pStyle w:val="ListParagraph"/>
        <w:numPr>
          <w:ilvl w:val="1"/>
          <w:numId w:val="1"/>
        </w:numPr>
        <w:rPr>
          <w:rFonts w:cstheme="minorHAnsi"/>
          <w:lang w:val="en-CA"/>
        </w:rPr>
      </w:pPr>
      <w:r w:rsidRPr="0030448B">
        <w:rPr>
          <w:rFonts w:cstheme="minorHAnsi"/>
          <w:lang w:val="en-CA"/>
        </w:rPr>
        <w:t>Medical and surgical management of corneal pathology</w:t>
      </w:r>
    </w:p>
    <w:p w14:paraId="3BC0BF90" w14:textId="1CAF1445" w:rsidR="00231E38" w:rsidRPr="0030448B" w:rsidRDefault="00535728" w:rsidP="00231E38">
      <w:pPr>
        <w:pStyle w:val="ListParagraph"/>
        <w:numPr>
          <w:ilvl w:val="1"/>
          <w:numId w:val="1"/>
        </w:numPr>
        <w:rPr>
          <w:rFonts w:cstheme="minorHAnsi"/>
          <w:lang w:val="en-CA"/>
        </w:rPr>
      </w:pPr>
      <w:r w:rsidRPr="0030448B">
        <w:rPr>
          <w:rFonts w:cstheme="minorHAnsi"/>
          <w:lang w:val="en-CA"/>
        </w:rPr>
        <w:lastRenderedPageBreak/>
        <w:t>Pre- and post-operative care of our transplant patients</w:t>
      </w:r>
    </w:p>
    <w:p w14:paraId="03A94AA6" w14:textId="77777777" w:rsidR="00231E38" w:rsidRPr="0030448B" w:rsidRDefault="00231E38" w:rsidP="00231E38">
      <w:pPr>
        <w:rPr>
          <w:rFonts w:cstheme="minorHAnsi"/>
          <w:lang w:val="en-CA"/>
        </w:rPr>
      </w:pPr>
    </w:p>
    <w:p w14:paraId="44B79666" w14:textId="467F88C3" w:rsidR="003C739A" w:rsidRPr="0030448B" w:rsidRDefault="003C739A" w:rsidP="003C739A">
      <w:pPr>
        <w:pStyle w:val="ListParagraph"/>
        <w:numPr>
          <w:ilvl w:val="0"/>
          <w:numId w:val="1"/>
        </w:numPr>
        <w:rPr>
          <w:rFonts w:cstheme="minorHAnsi"/>
          <w:lang w:val="en-CA"/>
        </w:rPr>
      </w:pPr>
      <w:r w:rsidRPr="0030448B">
        <w:rPr>
          <w:rFonts w:cstheme="minorHAnsi"/>
          <w:lang w:val="en-CA"/>
        </w:rPr>
        <w:t>Iris, Lens,</w:t>
      </w:r>
      <w:r w:rsidR="002237B2" w:rsidRPr="0030448B">
        <w:rPr>
          <w:rFonts w:cstheme="minorHAnsi"/>
          <w:lang w:val="en-CA"/>
        </w:rPr>
        <w:t xml:space="preserve"> and</w:t>
      </w:r>
      <w:r w:rsidRPr="0030448B">
        <w:rPr>
          <w:rFonts w:cstheme="minorHAnsi"/>
          <w:lang w:val="en-CA"/>
        </w:rPr>
        <w:t xml:space="preserve"> Aberrations</w:t>
      </w:r>
      <w:r w:rsidR="002237B2" w:rsidRPr="0030448B">
        <w:rPr>
          <w:rFonts w:cstheme="minorHAnsi"/>
          <w:lang w:val="en-CA"/>
        </w:rPr>
        <w:t xml:space="preserve"> Clinic</w:t>
      </w:r>
    </w:p>
    <w:p w14:paraId="3C536525" w14:textId="0FD6D30A" w:rsidR="0047069C" w:rsidRPr="0030448B" w:rsidRDefault="005B4E3E" w:rsidP="0047069C">
      <w:pPr>
        <w:pStyle w:val="ListParagraph"/>
        <w:numPr>
          <w:ilvl w:val="1"/>
          <w:numId w:val="1"/>
        </w:numPr>
        <w:rPr>
          <w:rFonts w:cstheme="minorHAnsi"/>
          <w:lang w:val="en-CA"/>
        </w:rPr>
      </w:pPr>
      <w:r w:rsidRPr="0030448B">
        <w:rPr>
          <w:rFonts w:cstheme="minorHAnsi"/>
          <w:lang w:val="en-CA"/>
        </w:rPr>
        <w:t>Iris (pupilloplasty, iris reconstruction, artificial iris implants)</w:t>
      </w:r>
    </w:p>
    <w:p w14:paraId="740C1D8E" w14:textId="15B22126" w:rsidR="005B4E3E" w:rsidRPr="0030448B" w:rsidRDefault="005B4E3E" w:rsidP="0047069C">
      <w:pPr>
        <w:pStyle w:val="ListParagraph"/>
        <w:numPr>
          <w:ilvl w:val="1"/>
          <w:numId w:val="1"/>
        </w:numPr>
        <w:rPr>
          <w:rFonts w:cstheme="minorHAnsi"/>
          <w:lang w:val="en-CA"/>
        </w:rPr>
      </w:pPr>
      <w:r w:rsidRPr="0030448B">
        <w:rPr>
          <w:rFonts w:cstheme="minorHAnsi"/>
          <w:lang w:val="en-CA"/>
        </w:rPr>
        <w:t>Lens (</w:t>
      </w:r>
      <w:r w:rsidR="00D51A18">
        <w:rPr>
          <w:rFonts w:cstheme="minorHAnsi"/>
          <w:lang w:val="en-CA"/>
        </w:rPr>
        <w:t xml:space="preserve">complex cataracts, </w:t>
      </w:r>
      <w:r w:rsidRPr="0030448B">
        <w:rPr>
          <w:rFonts w:cstheme="minorHAnsi"/>
          <w:lang w:val="en-CA"/>
        </w:rPr>
        <w:t>IOL repositioning</w:t>
      </w:r>
      <w:r w:rsidR="00D51A18">
        <w:rPr>
          <w:rFonts w:cstheme="minorHAnsi"/>
          <w:lang w:val="en-CA"/>
        </w:rPr>
        <w:t>/</w:t>
      </w:r>
      <w:r w:rsidRPr="0030448B">
        <w:rPr>
          <w:rFonts w:cstheme="minorHAnsi"/>
          <w:lang w:val="en-CA"/>
        </w:rPr>
        <w:t>exchange, secondary IOLs, supplementary IOLs)</w:t>
      </w:r>
    </w:p>
    <w:p w14:paraId="3F6AE340" w14:textId="292C9BCB" w:rsidR="005B4E3E" w:rsidRPr="0030448B" w:rsidRDefault="005B4E3E" w:rsidP="0047069C">
      <w:pPr>
        <w:pStyle w:val="ListParagraph"/>
        <w:numPr>
          <w:ilvl w:val="1"/>
          <w:numId w:val="1"/>
        </w:numPr>
        <w:rPr>
          <w:rFonts w:cstheme="minorHAnsi"/>
          <w:lang w:val="en-CA"/>
        </w:rPr>
      </w:pPr>
      <w:r w:rsidRPr="0030448B">
        <w:rPr>
          <w:rFonts w:cstheme="minorHAnsi"/>
          <w:lang w:val="en-CA"/>
        </w:rPr>
        <w:t>Aberrations (management of cornea- and lens-based aberrations)</w:t>
      </w:r>
    </w:p>
    <w:p w14:paraId="2F617AD0" w14:textId="77777777" w:rsidR="00231E38" w:rsidRPr="0030448B" w:rsidRDefault="00231E38" w:rsidP="00231E38">
      <w:pPr>
        <w:rPr>
          <w:rFonts w:cstheme="minorHAnsi"/>
          <w:lang w:val="en-CA"/>
        </w:rPr>
      </w:pPr>
    </w:p>
    <w:p w14:paraId="5211B2BA" w14:textId="5E515658" w:rsidR="003C739A" w:rsidRPr="0030448B" w:rsidRDefault="003C739A" w:rsidP="003C739A">
      <w:pPr>
        <w:pStyle w:val="ListParagraph"/>
        <w:numPr>
          <w:ilvl w:val="0"/>
          <w:numId w:val="1"/>
        </w:numPr>
        <w:rPr>
          <w:rFonts w:cstheme="minorHAnsi"/>
          <w:lang w:val="en-CA"/>
        </w:rPr>
      </w:pPr>
      <w:r w:rsidRPr="0030448B">
        <w:rPr>
          <w:rFonts w:cstheme="minorHAnsi"/>
          <w:lang w:val="en-CA"/>
        </w:rPr>
        <w:t>Keratoprosthesis</w:t>
      </w:r>
      <w:r w:rsidR="002237B2" w:rsidRPr="0030448B">
        <w:rPr>
          <w:rFonts w:cstheme="minorHAnsi"/>
          <w:lang w:val="en-CA"/>
        </w:rPr>
        <w:t xml:space="preserve"> (KPro) Clinic</w:t>
      </w:r>
    </w:p>
    <w:p w14:paraId="1749F2D2" w14:textId="7F8A1E09" w:rsidR="00C278A0" w:rsidRPr="0030448B" w:rsidRDefault="00C278A0" w:rsidP="00C278A0">
      <w:pPr>
        <w:pStyle w:val="ListParagraph"/>
        <w:numPr>
          <w:ilvl w:val="1"/>
          <w:numId w:val="1"/>
        </w:numPr>
        <w:rPr>
          <w:rFonts w:cstheme="minorHAnsi"/>
          <w:lang w:val="en-CA"/>
        </w:rPr>
      </w:pPr>
      <w:r w:rsidRPr="0030448B">
        <w:rPr>
          <w:rFonts w:cstheme="minorHAnsi"/>
          <w:lang w:val="en-CA"/>
        </w:rPr>
        <w:t xml:space="preserve">Management of advanced corneal disease with </w:t>
      </w:r>
      <w:r w:rsidR="002237B2" w:rsidRPr="0030448B">
        <w:rPr>
          <w:rFonts w:cstheme="minorHAnsi"/>
          <w:lang w:val="en-CA"/>
        </w:rPr>
        <w:t xml:space="preserve">full-thickness and lamellar </w:t>
      </w:r>
      <w:r w:rsidRPr="0030448B">
        <w:rPr>
          <w:rFonts w:cstheme="minorHAnsi"/>
          <w:lang w:val="en-CA"/>
        </w:rPr>
        <w:t>artificial corneas</w:t>
      </w:r>
    </w:p>
    <w:p w14:paraId="4DBB4A2A" w14:textId="77777777" w:rsidR="00231E38" w:rsidRPr="0030448B" w:rsidRDefault="00231E38" w:rsidP="00231E38">
      <w:pPr>
        <w:rPr>
          <w:rFonts w:cstheme="minorHAnsi"/>
          <w:lang w:val="en-CA"/>
        </w:rPr>
      </w:pPr>
    </w:p>
    <w:p w14:paraId="0C026416" w14:textId="6D3EB65D" w:rsidR="003C739A" w:rsidRPr="0030448B" w:rsidRDefault="003C739A" w:rsidP="003C739A">
      <w:pPr>
        <w:pStyle w:val="ListParagraph"/>
        <w:numPr>
          <w:ilvl w:val="0"/>
          <w:numId w:val="1"/>
        </w:numPr>
        <w:rPr>
          <w:rFonts w:cstheme="minorHAnsi"/>
          <w:lang w:val="en-CA"/>
        </w:rPr>
      </w:pPr>
      <w:r w:rsidRPr="0030448B">
        <w:rPr>
          <w:rFonts w:cstheme="minorHAnsi"/>
          <w:lang w:val="en-CA"/>
        </w:rPr>
        <w:t>Dry Eye</w:t>
      </w:r>
      <w:r w:rsidR="002237B2" w:rsidRPr="0030448B">
        <w:rPr>
          <w:rFonts w:cstheme="minorHAnsi"/>
          <w:lang w:val="en-CA"/>
        </w:rPr>
        <w:t xml:space="preserve"> Clinic</w:t>
      </w:r>
    </w:p>
    <w:p w14:paraId="2233F7C5" w14:textId="3EB4FFBB" w:rsidR="00BC27FC" w:rsidRPr="0030448B" w:rsidRDefault="00BC27FC" w:rsidP="00A93559">
      <w:pPr>
        <w:pStyle w:val="ListParagraph"/>
        <w:numPr>
          <w:ilvl w:val="1"/>
          <w:numId w:val="1"/>
        </w:numPr>
        <w:rPr>
          <w:rFonts w:cstheme="minorHAnsi"/>
          <w:lang w:val="en-CA"/>
        </w:rPr>
      </w:pPr>
      <w:r w:rsidRPr="0030448B">
        <w:rPr>
          <w:rFonts w:cstheme="minorHAnsi"/>
          <w:lang w:val="en-CA"/>
        </w:rPr>
        <w:t>Management of multifactorial, progressive, and chronic ocular surface disease</w:t>
      </w:r>
    </w:p>
    <w:p w14:paraId="2A4C9E81" w14:textId="561714AA" w:rsidR="00C278A0" w:rsidRPr="0030448B" w:rsidRDefault="00A93559" w:rsidP="00C278A0">
      <w:pPr>
        <w:pStyle w:val="ListParagraph"/>
        <w:numPr>
          <w:ilvl w:val="1"/>
          <w:numId w:val="1"/>
        </w:numPr>
        <w:rPr>
          <w:rFonts w:cstheme="minorHAnsi"/>
          <w:lang w:val="en-CA"/>
        </w:rPr>
      </w:pPr>
      <w:r w:rsidRPr="0030448B">
        <w:rPr>
          <w:rFonts w:cstheme="minorHAnsi"/>
          <w:lang w:val="en-CA"/>
        </w:rPr>
        <w:t xml:space="preserve">Advanced diagnostic and therapeutic </w:t>
      </w:r>
      <w:r w:rsidR="00BC27FC" w:rsidRPr="0030448B">
        <w:rPr>
          <w:rFonts w:cstheme="minorHAnsi"/>
          <w:lang w:val="en-CA"/>
        </w:rPr>
        <w:t xml:space="preserve">dry eye </w:t>
      </w:r>
      <w:r w:rsidRPr="0030448B">
        <w:rPr>
          <w:rFonts w:cstheme="minorHAnsi"/>
          <w:lang w:val="en-CA"/>
        </w:rPr>
        <w:t>equipment</w:t>
      </w:r>
    </w:p>
    <w:p w14:paraId="173C4400" w14:textId="4651C9CA" w:rsidR="00231E38" w:rsidRPr="0030448B" w:rsidRDefault="00231E38" w:rsidP="00A93559">
      <w:pPr>
        <w:pStyle w:val="ListParagraph"/>
        <w:numPr>
          <w:ilvl w:val="1"/>
          <w:numId w:val="1"/>
        </w:numPr>
        <w:rPr>
          <w:rFonts w:cstheme="minorHAnsi"/>
          <w:lang w:val="en-CA"/>
        </w:rPr>
      </w:pPr>
      <w:r w:rsidRPr="0030448B">
        <w:rPr>
          <w:rFonts w:cstheme="minorHAnsi"/>
          <w:lang w:val="en-CA"/>
        </w:rPr>
        <w:t xml:space="preserve">Co-management </w:t>
      </w:r>
      <w:r w:rsidR="005918DE">
        <w:rPr>
          <w:rFonts w:cstheme="minorHAnsi"/>
          <w:lang w:val="en-CA"/>
        </w:rPr>
        <w:t>available</w:t>
      </w:r>
    </w:p>
    <w:p w14:paraId="0159F373" w14:textId="77777777" w:rsidR="00231E38" w:rsidRPr="0030448B" w:rsidRDefault="00231E38" w:rsidP="00231E38">
      <w:pPr>
        <w:rPr>
          <w:rFonts w:cstheme="minorHAnsi"/>
          <w:lang w:val="en-CA"/>
        </w:rPr>
      </w:pPr>
    </w:p>
    <w:p w14:paraId="52C663A7" w14:textId="4AF1EF13" w:rsidR="003C739A" w:rsidRPr="0030448B" w:rsidRDefault="003C739A" w:rsidP="003C739A">
      <w:pPr>
        <w:pStyle w:val="ListParagraph"/>
        <w:numPr>
          <w:ilvl w:val="0"/>
          <w:numId w:val="1"/>
        </w:numPr>
        <w:rPr>
          <w:rFonts w:cstheme="minorHAnsi"/>
          <w:lang w:val="en-CA"/>
        </w:rPr>
      </w:pPr>
      <w:r w:rsidRPr="0030448B">
        <w:rPr>
          <w:rFonts w:cstheme="minorHAnsi"/>
          <w:lang w:val="en-CA"/>
        </w:rPr>
        <w:t>Myopia Management</w:t>
      </w:r>
      <w:r w:rsidR="002237B2" w:rsidRPr="0030448B">
        <w:rPr>
          <w:rFonts w:cstheme="minorHAnsi"/>
          <w:lang w:val="en-CA"/>
        </w:rPr>
        <w:t xml:space="preserve"> Clinic</w:t>
      </w:r>
    </w:p>
    <w:p w14:paraId="369AD5CF" w14:textId="605170F4" w:rsidR="00231E38" w:rsidRPr="0030448B" w:rsidRDefault="00BC27FC" w:rsidP="00231E38">
      <w:pPr>
        <w:pStyle w:val="ListParagraph"/>
        <w:numPr>
          <w:ilvl w:val="1"/>
          <w:numId w:val="1"/>
        </w:numPr>
        <w:rPr>
          <w:rFonts w:cstheme="minorHAnsi"/>
          <w:lang w:val="en-CA"/>
        </w:rPr>
      </w:pPr>
      <w:r w:rsidRPr="0030448B">
        <w:rPr>
          <w:rFonts w:cstheme="minorHAnsi"/>
          <w:lang w:val="en-CA"/>
        </w:rPr>
        <w:t>State-of-the-art equipment to provide an individualized treatment plan to slow down the progression of myopia in our young patients</w:t>
      </w:r>
    </w:p>
    <w:p w14:paraId="2F67274B" w14:textId="05EFC9F6" w:rsidR="00231E38" w:rsidRPr="0030448B" w:rsidRDefault="00231E38" w:rsidP="00231E38">
      <w:pPr>
        <w:pStyle w:val="ListParagraph"/>
        <w:numPr>
          <w:ilvl w:val="1"/>
          <w:numId w:val="1"/>
        </w:numPr>
        <w:rPr>
          <w:rFonts w:cstheme="minorHAnsi"/>
          <w:lang w:val="en-CA"/>
        </w:rPr>
      </w:pPr>
      <w:r w:rsidRPr="0030448B">
        <w:rPr>
          <w:rFonts w:cstheme="minorHAnsi"/>
          <w:lang w:val="en-CA"/>
        </w:rPr>
        <w:t xml:space="preserve">Co-management </w:t>
      </w:r>
      <w:r w:rsidR="005918DE">
        <w:rPr>
          <w:rFonts w:cstheme="minorHAnsi"/>
          <w:lang w:val="en-CA"/>
        </w:rPr>
        <w:t>available</w:t>
      </w:r>
    </w:p>
    <w:p w14:paraId="0FCC473D" w14:textId="77777777" w:rsidR="00231E38" w:rsidRPr="0030448B" w:rsidRDefault="00231E38" w:rsidP="00231E38">
      <w:pPr>
        <w:rPr>
          <w:rFonts w:cstheme="minorHAnsi"/>
          <w:lang w:val="en-CA"/>
        </w:rPr>
      </w:pPr>
    </w:p>
    <w:p w14:paraId="1FE9D855" w14:textId="4B76D374" w:rsidR="003C739A" w:rsidRPr="0030448B" w:rsidRDefault="003C739A" w:rsidP="003C739A">
      <w:pPr>
        <w:pStyle w:val="ListParagraph"/>
        <w:numPr>
          <w:ilvl w:val="0"/>
          <w:numId w:val="1"/>
        </w:numPr>
        <w:rPr>
          <w:rFonts w:cstheme="minorHAnsi"/>
          <w:lang w:val="en-CA"/>
        </w:rPr>
      </w:pPr>
      <w:r w:rsidRPr="0030448B">
        <w:rPr>
          <w:rFonts w:cstheme="minorHAnsi"/>
          <w:lang w:val="en-CA"/>
        </w:rPr>
        <w:t xml:space="preserve">Advanced </w:t>
      </w:r>
      <w:r w:rsidR="002237B2" w:rsidRPr="0030448B">
        <w:rPr>
          <w:rFonts w:cstheme="minorHAnsi"/>
          <w:lang w:val="en-CA"/>
        </w:rPr>
        <w:t>C</w:t>
      </w:r>
      <w:r w:rsidRPr="0030448B">
        <w:rPr>
          <w:rFonts w:cstheme="minorHAnsi"/>
          <w:lang w:val="en-CA"/>
        </w:rPr>
        <w:t xml:space="preserve">ontact </w:t>
      </w:r>
      <w:r w:rsidR="002237B2" w:rsidRPr="0030448B">
        <w:rPr>
          <w:rFonts w:cstheme="minorHAnsi"/>
          <w:lang w:val="en-CA"/>
        </w:rPr>
        <w:t>L</w:t>
      </w:r>
      <w:r w:rsidRPr="0030448B">
        <w:rPr>
          <w:rFonts w:cstheme="minorHAnsi"/>
          <w:lang w:val="en-CA"/>
        </w:rPr>
        <w:t xml:space="preserve">ens </w:t>
      </w:r>
      <w:r w:rsidR="002237B2" w:rsidRPr="0030448B">
        <w:rPr>
          <w:rFonts w:cstheme="minorHAnsi"/>
          <w:lang w:val="en-CA"/>
        </w:rPr>
        <w:t>F</w:t>
      </w:r>
      <w:r w:rsidRPr="0030448B">
        <w:rPr>
          <w:rFonts w:cstheme="minorHAnsi"/>
          <w:lang w:val="en-CA"/>
        </w:rPr>
        <w:t>itting</w:t>
      </w:r>
      <w:r w:rsidR="002237B2" w:rsidRPr="0030448B">
        <w:rPr>
          <w:rFonts w:cstheme="minorHAnsi"/>
          <w:lang w:val="en-CA"/>
        </w:rPr>
        <w:t xml:space="preserve"> Clinic</w:t>
      </w:r>
    </w:p>
    <w:p w14:paraId="5277CEF4" w14:textId="1E995D3C" w:rsidR="00535728" w:rsidRPr="0030448B" w:rsidRDefault="00535728" w:rsidP="00535728">
      <w:pPr>
        <w:pStyle w:val="ListParagraph"/>
        <w:numPr>
          <w:ilvl w:val="1"/>
          <w:numId w:val="1"/>
        </w:numPr>
        <w:rPr>
          <w:rFonts w:cstheme="minorHAnsi"/>
          <w:lang w:val="en-CA"/>
        </w:rPr>
      </w:pPr>
      <w:r w:rsidRPr="0030448B">
        <w:rPr>
          <w:rFonts w:cstheme="minorHAnsi"/>
          <w:lang w:val="en-CA"/>
        </w:rPr>
        <w:t>Specialized and customized contact lens fitting for babies, children, and adults</w:t>
      </w:r>
    </w:p>
    <w:p w14:paraId="40D74C5D" w14:textId="4566ED2B" w:rsidR="00535728" w:rsidRPr="0030448B" w:rsidRDefault="00E0464F" w:rsidP="00535728">
      <w:pPr>
        <w:pStyle w:val="ListParagraph"/>
        <w:numPr>
          <w:ilvl w:val="1"/>
          <w:numId w:val="1"/>
        </w:numPr>
        <w:rPr>
          <w:rFonts w:cstheme="minorHAnsi"/>
          <w:lang w:val="en-CA"/>
        </w:rPr>
      </w:pPr>
      <w:r>
        <w:rPr>
          <w:rFonts w:cstheme="minorHAnsi"/>
          <w:lang w:val="en-CA"/>
        </w:rPr>
        <w:t>C</w:t>
      </w:r>
      <w:r w:rsidR="00535728" w:rsidRPr="0030448B">
        <w:rPr>
          <w:rFonts w:cstheme="minorHAnsi"/>
          <w:lang w:val="en-CA"/>
        </w:rPr>
        <w:t xml:space="preserve">ustomized scleral lenses using 3D software, hybrid lenses, </w:t>
      </w:r>
      <w:r w:rsidR="00956F81" w:rsidRPr="0030448B">
        <w:rPr>
          <w:rFonts w:cstheme="minorHAnsi"/>
          <w:lang w:val="en-CA"/>
        </w:rPr>
        <w:t>RGP</w:t>
      </w:r>
      <w:r w:rsidR="00535728" w:rsidRPr="0030448B">
        <w:rPr>
          <w:rFonts w:cstheme="minorHAnsi"/>
          <w:lang w:val="en-CA"/>
        </w:rPr>
        <w:t xml:space="preserve"> lenses, prosthetic hand</w:t>
      </w:r>
      <w:r w:rsidR="00956F81" w:rsidRPr="0030448B">
        <w:rPr>
          <w:rFonts w:cstheme="minorHAnsi"/>
          <w:lang w:val="en-CA"/>
        </w:rPr>
        <w:t>-</w:t>
      </w:r>
      <w:r w:rsidR="00535728" w:rsidRPr="0030448B">
        <w:rPr>
          <w:rFonts w:cstheme="minorHAnsi"/>
          <w:lang w:val="en-CA"/>
        </w:rPr>
        <w:t>painted lenses, and aphakic pediatric soft contact lenses</w:t>
      </w:r>
    </w:p>
    <w:p w14:paraId="1C261E7F" w14:textId="427BDA5B" w:rsidR="00231E38" w:rsidRPr="0030448B" w:rsidRDefault="00231E38" w:rsidP="00535728">
      <w:pPr>
        <w:pStyle w:val="ListParagraph"/>
        <w:numPr>
          <w:ilvl w:val="1"/>
          <w:numId w:val="1"/>
        </w:numPr>
        <w:rPr>
          <w:rFonts w:cstheme="minorHAnsi"/>
          <w:lang w:val="en-CA"/>
        </w:rPr>
      </w:pPr>
      <w:r w:rsidRPr="0030448B">
        <w:rPr>
          <w:rFonts w:cstheme="minorHAnsi"/>
          <w:lang w:val="en-CA"/>
        </w:rPr>
        <w:t xml:space="preserve">Co-management </w:t>
      </w:r>
      <w:r w:rsidR="005918DE">
        <w:rPr>
          <w:rFonts w:cstheme="minorHAnsi"/>
          <w:lang w:val="en-CA"/>
        </w:rPr>
        <w:t>available</w:t>
      </w:r>
    </w:p>
    <w:p w14:paraId="0332E857" w14:textId="77777777" w:rsidR="00231E38" w:rsidRPr="0030448B" w:rsidRDefault="00231E38" w:rsidP="00231E38">
      <w:pPr>
        <w:rPr>
          <w:rFonts w:cstheme="minorHAnsi"/>
          <w:lang w:val="en-CA"/>
        </w:rPr>
      </w:pPr>
    </w:p>
    <w:p w14:paraId="691D0679" w14:textId="22A5CACC" w:rsidR="003C739A" w:rsidRPr="0030448B" w:rsidRDefault="003C739A" w:rsidP="003C739A">
      <w:pPr>
        <w:pStyle w:val="ListParagraph"/>
        <w:numPr>
          <w:ilvl w:val="0"/>
          <w:numId w:val="1"/>
        </w:numPr>
        <w:rPr>
          <w:rFonts w:cstheme="minorHAnsi"/>
          <w:lang w:val="en-CA"/>
        </w:rPr>
      </w:pPr>
      <w:r w:rsidRPr="0030448B">
        <w:rPr>
          <w:rFonts w:cstheme="minorHAnsi"/>
          <w:lang w:val="en-CA"/>
        </w:rPr>
        <w:t xml:space="preserve">Keratoconus </w:t>
      </w:r>
      <w:r w:rsidR="004E2BEC" w:rsidRPr="0030448B">
        <w:rPr>
          <w:rFonts w:cstheme="minorHAnsi"/>
          <w:lang w:val="en-CA"/>
        </w:rPr>
        <w:t>Screening and Ectasia Clinic</w:t>
      </w:r>
    </w:p>
    <w:p w14:paraId="486B09CE" w14:textId="229E4BA2" w:rsidR="00535728" w:rsidRPr="0030448B" w:rsidRDefault="00535728" w:rsidP="00535728">
      <w:pPr>
        <w:pStyle w:val="ListParagraph"/>
        <w:numPr>
          <w:ilvl w:val="1"/>
          <w:numId w:val="1"/>
        </w:numPr>
        <w:rPr>
          <w:rFonts w:cstheme="minorHAnsi"/>
          <w:lang w:val="en-CA"/>
        </w:rPr>
      </w:pPr>
      <w:r w:rsidRPr="0030448B">
        <w:rPr>
          <w:rFonts w:cstheme="minorHAnsi"/>
          <w:lang w:val="en-CA"/>
        </w:rPr>
        <w:t>Early diagnosis, monitoring, and treatment of all stages of keratoconus and ectasia</w:t>
      </w:r>
    </w:p>
    <w:p w14:paraId="2DC84325" w14:textId="77777777" w:rsidR="00231E38" w:rsidRPr="0030448B" w:rsidRDefault="00231E38" w:rsidP="00231E38">
      <w:pPr>
        <w:rPr>
          <w:rFonts w:cstheme="minorHAnsi"/>
          <w:lang w:val="en-CA"/>
        </w:rPr>
      </w:pPr>
    </w:p>
    <w:p w14:paraId="02897360" w14:textId="30682F20" w:rsidR="00325122" w:rsidRPr="0030448B" w:rsidRDefault="001D1518" w:rsidP="005665E8">
      <w:pPr>
        <w:pStyle w:val="ListParagraph"/>
        <w:numPr>
          <w:ilvl w:val="0"/>
          <w:numId w:val="1"/>
        </w:numPr>
        <w:rPr>
          <w:rFonts w:cstheme="minorHAnsi"/>
          <w:lang w:val="en-CA"/>
        </w:rPr>
      </w:pPr>
      <w:r w:rsidRPr="0030448B">
        <w:rPr>
          <w:rFonts w:cstheme="minorHAnsi"/>
          <w:lang w:val="en-CA"/>
        </w:rPr>
        <w:t>Pediatric Cornea</w:t>
      </w:r>
      <w:r w:rsidR="002237B2" w:rsidRPr="0030448B">
        <w:rPr>
          <w:rFonts w:cstheme="minorHAnsi"/>
          <w:lang w:val="en-CA"/>
        </w:rPr>
        <w:t xml:space="preserve"> and Anterior Segment Clinic</w:t>
      </w:r>
    </w:p>
    <w:p w14:paraId="6E1BCEE3" w14:textId="10E3B7D2" w:rsidR="00325122" w:rsidRPr="0030448B" w:rsidRDefault="00C278A0" w:rsidP="00C278A0">
      <w:pPr>
        <w:pStyle w:val="ListParagraph"/>
        <w:numPr>
          <w:ilvl w:val="1"/>
          <w:numId w:val="1"/>
        </w:numPr>
        <w:rPr>
          <w:rFonts w:cstheme="minorHAnsi"/>
          <w:lang w:val="en-CA"/>
        </w:rPr>
      </w:pPr>
      <w:r w:rsidRPr="0030448B">
        <w:rPr>
          <w:rFonts w:cstheme="minorHAnsi"/>
          <w:lang w:val="en-CA"/>
        </w:rPr>
        <w:t>Management of pediatric corneal conditions in association with pediatric ophthalmologists at CHEO</w:t>
      </w:r>
    </w:p>
    <w:p w14:paraId="0B0FAA24" w14:textId="74F1B87B" w:rsidR="004F3FCE" w:rsidRPr="0030448B" w:rsidRDefault="004F3FCE" w:rsidP="004F3FCE">
      <w:pPr>
        <w:rPr>
          <w:rFonts w:cstheme="minorHAnsi"/>
          <w:lang w:val="en-CA"/>
        </w:rPr>
      </w:pPr>
    </w:p>
    <w:p w14:paraId="0EEA0BA4" w14:textId="77777777" w:rsidR="006B3682" w:rsidRPr="0030448B" w:rsidRDefault="006B3682" w:rsidP="006B3682">
      <w:pPr>
        <w:pStyle w:val="ListParagraph"/>
        <w:rPr>
          <w:rFonts w:cstheme="minorHAnsi"/>
          <w:lang w:val="en-CA"/>
        </w:rPr>
      </w:pPr>
    </w:p>
    <w:p w14:paraId="6E8949D3" w14:textId="77777777" w:rsidR="004F3FCE" w:rsidRPr="0030448B" w:rsidRDefault="004F3FCE" w:rsidP="004F3FCE">
      <w:pPr>
        <w:rPr>
          <w:rFonts w:cstheme="minorHAnsi"/>
          <w:lang w:val="en-CA"/>
        </w:rPr>
      </w:pPr>
    </w:p>
    <w:p w14:paraId="356E6C47" w14:textId="790681E5" w:rsidR="00C278A0" w:rsidRPr="0030448B" w:rsidRDefault="00C278A0" w:rsidP="00C278A0">
      <w:pPr>
        <w:rPr>
          <w:rFonts w:cstheme="minorHAnsi"/>
          <w:lang w:val="en-CA"/>
        </w:rPr>
      </w:pPr>
    </w:p>
    <w:p w14:paraId="08959EBC" w14:textId="77777777" w:rsidR="00C278A0" w:rsidRPr="0030448B" w:rsidRDefault="00C278A0" w:rsidP="00C278A0">
      <w:pPr>
        <w:rPr>
          <w:rFonts w:cstheme="minorHAnsi"/>
          <w:lang w:val="en-CA"/>
        </w:rPr>
      </w:pPr>
    </w:p>
    <w:p w14:paraId="3BDCD054" w14:textId="52E36868" w:rsidR="00325122" w:rsidRDefault="004F3FCE">
      <w:pPr>
        <w:rPr>
          <w:rFonts w:cstheme="minorHAnsi"/>
          <w:lang w:val="en-CA"/>
        </w:rPr>
      </w:pPr>
      <w:r w:rsidRPr="0030448B">
        <w:rPr>
          <w:rFonts w:cstheme="minorHAnsi"/>
          <w:highlight w:val="yellow"/>
          <w:lang w:val="en-CA"/>
        </w:rPr>
        <w:t xml:space="preserve">Page </w:t>
      </w:r>
      <w:r w:rsidR="00FD6FBE">
        <w:rPr>
          <w:rFonts w:cstheme="minorHAnsi"/>
          <w:highlight w:val="yellow"/>
          <w:lang w:val="en-CA"/>
        </w:rPr>
        <w:t>7</w:t>
      </w:r>
      <w:r w:rsidR="00CC5259" w:rsidRPr="0030448B">
        <w:rPr>
          <w:rFonts w:cstheme="minorHAnsi"/>
          <w:highlight w:val="yellow"/>
          <w:lang w:val="en-CA"/>
        </w:rPr>
        <w:t xml:space="preserve">) </w:t>
      </w:r>
      <w:r w:rsidR="00B13EEE" w:rsidRPr="0030448B">
        <w:rPr>
          <w:rFonts w:cstheme="minorHAnsi"/>
          <w:highlight w:val="yellow"/>
          <w:lang w:val="en-CA"/>
        </w:rPr>
        <w:t>Therapeutic</w:t>
      </w:r>
      <w:r w:rsidR="00325122" w:rsidRPr="0030448B">
        <w:rPr>
          <w:rFonts w:cstheme="minorHAnsi"/>
          <w:highlight w:val="yellow"/>
          <w:lang w:val="en-CA"/>
        </w:rPr>
        <w:t xml:space="preserve"> Procedures</w:t>
      </w:r>
      <w:r w:rsidR="00F74FE0">
        <w:rPr>
          <w:rFonts w:cstheme="minorHAnsi"/>
          <w:lang w:val="en-CA"/>
        </w:rPr>
        <w:t xml:space="preserve"> </w:t>
      </w:r>
      <w:r w:rsidR="00F74FE0" w:rsidRPr="00F74FE0">
        <w:rPr>
          <w:rFonts w:cstheme="minorHAnsi"/>
          <w:highlight w:val="green"/>
          <w:lang w:val="en-CA"/>
        </w:rPr>
        <w:t>(</w:t>
      </w:r>
      <w:r w:rsidR="00F74FE0" w:rsidRPr="00F74FE0">
        <w:rPr>
          <w:rFonts w:cstheme="minorHAnsi"/>
          <w:highlight w:val="green"/>
          <w:lang w:val="en-CA"/>
        </w:rPr>
        <w:t>same pic as designer</w:t>
      </w:r>
      <w:r w:rsidR="00F74FE0" w:rsidRPr="00F74FE0">
        <w:rPr>
          <w:rFonts w:cstheme="minorHAnsi"/>
          <w:highlight w:val="green"/>
          <w:lang w:val="en-CA"/>
        </w:rPr>
        <w:t xml:space="preserve"> for pages 7-8)</w:t>
      </w:r>
    </w:p>
    <w:p w14:paraId="4334CC9A" w14:textId="4185CC87" w:rsidR="00E0464F" w:rsidRDefault="00E0464F">
      <w:pPr>
        <w:rPr>
          <w:rFonts w:cstheme="minorHAnsi"/>
          <w:lang w:val="en-CA"/>
        </w:rPr>
      </w:pPr>
      <w:r>
        <w:rPr>
          <w:rFonts w:cstheme="minorHAnsi"/>
          <w:lang w:val="en-CA"/>
        </w:rPr>
        <w:lastRenderedPageBreak/>
        <w:t>Our fellowship-trained corneal surgeons at PCC are pleased to provide therapeutic cornea and anterior segment procedures to improve the vision-related quality of life for patients. These procedures take place at The Ottawa Hospital, CHEO, or Herzig Eye Institute.</w:t>
      </w:r>
    </w:p>
    <w:p w14:paraId="3C600B85" w14:textId="77777777" w:rsidR="009D41C6" w:rsidRPr="0030448B" w:rsidRDefault="009D41C6">
      <w:pPr>
        <w:rPr>
          <w:rFonts w:cstheme="minorHAnsi"/>
          <w:lang w:val="en-CA"/>
        </w:rPr>
      </w:pPr>
    </w:p>
    <w:p w14:paraId="21310CA5" w14:textId="77777777" w:rsidR="000065B5" w:rsidRPr="0030448B" w:rsidRDefault="000065B5" w:rsidP="000065B5">
      <w:pPr>
        <w:pStyle w:val="ListParagraph"/>
        <w:numPr>
          <w:ilvl w:val="0"/>
          <w:numId w:val="4"/>
        </w:numPr>
        <w:rPr>
          <w:rFonts w:cstheme="minorHAnsi"/>
          <w:lang w:val="en-CA"/>
        </w:rPr>
      </w:pPr>
      <w:r w:rsidRPr="0030448B">
        <w:rPr>
          <w:rFonts w:cstheme="minorHAnsi"/>
          <w:lang w:val="en-CA"/>
        </w:rPr>
        <w:t>Corneal Transplants</w:t>
      </w:r>
    </w:p>
    <w:p w14:paraId="42BE7CF6" w14:textId="757D9F92" w:rsidR="00DB0187" w:rsidRPr="0030448B" w:rsidRDefault="00DB0187" w:rsidP="00DB0187">
      <w:pPr>
        <w:pStyle w:val="ListParagraph"/>
        <w:numPr>
          <w:ilvl w:val="1"/>
          <w:numId w:val="4"/>
        </w:numPr>
        <w:rPr>
          <w:rFonts w:cstheme="minorHAnsi"/>
          <w:lang w:val="en-CA"/>
        </w:rPr>
      </w:pPr>
      <w:r w:rsidRPr="0030448B">
        <w:rPr>
          <w:rFonts w:cstheme="minorHAnsi"/>
          <w:lang w:val="en-CA"/>
        </w:rPr>
        <w:t>DMEK, DSAEK, DALK, PKP, keratoprostheses</w:t>
      </w:r>
    </w:p>
    <w:p w14:paraId="6F5F9A6C" w14:textId="77777777" w:rsidR="00231E38" w:rsidRPr="0030448B" w:rsidRDefault="00231E38" w:rsidP="00231E38">
      <w:pPr>
        <w:rPr>
          <w:rFonts w:cstheme="minorHAnsi"/>
          <w:lang w:val="en-CA"/>
        </w:rPr>
      </w:pPr>
    </w:p>
    <w:p w14:paraId="71BEDF85" w14:textId="77777777" w:rsidR="000065B5" w:rsidRPr="0030448B" w:rsidRDefault="000065B5" w:rsidP="000065B5">
      <w:pPr>
        <w:pStyle w:val="ListParagraph"/>
        <w:numPr>
          <w:ilvl w:val="0"/>
          <w:numId w:val="4"/>
        </w:numPr>
        <w:rPr>
          <w:rFonts w:cstheme="minorHAnsi"/>
          <w:lang w:val="en-CA"/>
        </w:rPr>
      </w:pPr>
      <w:r w:rsidRPr="0030448B">
        <w:rPr>
          <w:rFonts w:cstheme="minorHAnsi"/>
          <w:lang w:val="en-CA"/>
        </w:rPr>
        <w:t>Secondary Intraocular Lenses</w:t>
      </w:r>
    </w:p>
    <w:p w14:paraId="675EA86F" w14:textId="08D4F570" w:rsidR="00DB0187" w:rsidRPr="0030448B" w:rsidRDefault="00DB0187" w:rsidP="00DB0187">
      <w:pPr>
        <w:pStyle w:val="ListParagraph"/>
        <w:numPr>
          <w:ilvl w:val="1"/>
          <w:numId w:val="4"/>
        </w:numPr>
        <w:rPr>
          <w:rFonts w:cstheme="minorHAnsi"/>
          <w:lang w:val="en-CA"/>
        </w:rPr>
      </w:pPr>
      <w:r w:rsidRPr="0030448B">
        <w:rPr>
          <w:rFonts w:cstheme="minorHAnsi"/>
          <w:lang w:val="en-CA"/>
        </w:rPr>
        <w:t>Iris-sutured, iris-fixated, scleral-sutured, intrascleral fixation, sulcus-placed</w:t>
      </w:r>
    </w:p>
    <w:p w14:paraId="6CD88E78" w14:textId="77777777" w:rsidR="00231E38" w:rsidRPr="0030448B" w:rsidRDefault="00231E38" w:rsidP="00231E38">
      <w:pPr>
        <w:rPr>
          <w:rFonts w:cstheme="minorHAnsi"/>
          <w:lang w:val="en-CA"/>
        </w:rPr>
      </w:pPr>
    </w:p>
    <w:p w14:paraId="4291D964" w14:textId="77777777" w:rsidR="000065B5" w:rsidRPr="0030448B" w:rsidRDefault="000065B5" w:rsidP="000065B5">
      <w:pPr>
        <w:pStyle w:val="ListParagraph"/>
        <w:numPr>
          <w:ilvl w:val="0"/>
          <w:numId w:val="4"/>
        </w:numPr>
        <w:rPr>
          <w:rFonts w:cstheme="minorHAnsi"/>
          <w:lang w:val="en-CA"/>
        </w:rPr>
      </w:pPr>
      <w:r w:rsidRPr="0030448B">
        <w:rPr>
          <w:rFonts w:cstheme="minorHAnsi"/>
          <w:lang w:val="en-CA"/>
        </w:rPr>
        <w:t>Iris Reconstruction</w:t>
      </w:r>
    </w:p>
    <w:p w14:paraId="5F1CBB3F" w14:textId="341C7502" w:rsidR="00DB0187" w:rsidRPr="0030448B" w:rsidRDefault="00DB0187" w:rsidP="00DB0187">
      <w:pPr>
        <w:pStyle w:val="ListParagraph"/>
        <w:numPr>
          <w:ilvl w:val="1"/>
          <w:numId w:val="4"/>
        </w:numPr>
        <w:rPr>
          <w:rFonts w:cstheme="minorHAnsi"/>
          <w:lang w:val="en-CA"/>
        </w:rPr>
      </w:pPr>
      <w:r w:rsidRPr="0030448B">
        <w:rPr>
          <w:rFonts w:cstheme="minorHAnsi"/>
          <w:lang w:val="en-CA"/>
        </w:rPr>
        <w:t xml:space="preserve">Iris defects, </w:t>
      </w:r>
      <w:r w:rsidR="00A54F6B" w:rsidRPr="0030448B">
        <w:rPr>
          <w:rFonts w:cstheme="minorHAnsi"/>
          <w:lang w:val="en-CA"/>
        </w:rPr>
        <w:t>artificial iris implants</w:t>
      </w:r>
    </w:p>
    <w:p w14:paraId="68DDB3FE" w14:textId="77777777" w:rsidR="00231E38" w:rsidRPr="0030448B" w:rsidRDefault="00231E38" w:rsidP="00231E38">
      <w:pPr>
        <w:rPr>
          <w:rFonts w:cstheme="minorHAnsi"/>
          <w:lang w:val="en-CA"/>
        </w:rPr>
      </w:pPr>
    </w:p>
    <w:p w14:paraId="704DB6B4" w14:textId="0075D53D" w:rsidR="000065B5" w:rsidRPr="0030448B" w:rsidRDefault="000065B5" w:rsidP="000065B5">
      <w:pPr>
        <w:pStyle w:val="ListParagraph"/>
        <w:numPr>
          <w:ilvl w:val="0"/>
          <w:numId w:val="4"/>
        </w:numPr>
        <w:rPr>
          <w:rFonts w:cstheme="minorHAnsi"/>
          <w:lang w:val="en-CA"/>
        </w:rPr>
      </w:pPr>
      <w:r w:rsidRPr="0030448B">
        <w:rPr>
          <w:rFonts w:cstheme="minorHAnsi"/>
          <w:lang w:val="en-CA"/>
        </w:rPr>
        <w:t>Pterygium &amp; Ocular Surface</w:t>
      </w:r>
    </w:p>
    <w:p w14:paraId="438231AB" w14:textId="582D7788" w:rsidR="00231E38" w:rsidRPr="0030448B" w:rsidRDefault="00E008DC" w:rsidP="00231E38">
      <w:pPr>
        <w:pStyle w:val="ListParagraph"/>
        <w:numPr>
          <w:ilvl w:val="1"/>
          <w:numId w:val="4"/>
        </w:numPr>
        <w:rPr>
          <w:rFonts w:cstheme="minorHAnsi"/>
          <w:lang w:val="en-CA"/>
        </w:rPr>
      </w:pPr>
      <w:r w:rsidRPr="0030448B">
        <w:rPr>
          <w:rFonts w:cstheme="minorHAnsi"/>
          <w:lang w:val="en-CA"/>
        </w:rPr>
        <w:t>PECA, SK, OSSN</w:t>
      </w:r>
    </w:p>
    <w:p w14:paraId="7D16D8FD" w14:textId="77777777" w:rsidR="00231E38" w:rsidRPr="0030448B" w:rsidRDefault="00231E38" w:rsidP="00231E38">
      <w:pPr>
        <w:rPr>
          <w:rFonts w:cstheme="minorHAnsi"/>
          <w:lang w:val="en-CA"/>
        </w:rPr>
      </w:pPr>
    </w:p>
    <w:p w14:paraId="392673D1" w14:textId="77777777" w:rsidR="00A54F6B" w:rsidRPr="0030448B" w:rsidRDefault="000065B5" w:rsidP="000065B5">
      <w:pPr>
        <w:pStyle w:val="ListParagraph"/>
        <w:numPr>
          <w:ilvl w:val="0"/>
          <w:numId w:val="4"/>
        </w:numPr>
        <w:rPr>
          <w:rFonts w:cstheme="minorHAnsi"/>
          <w:lang w:val="en-CA"/>
        </w:rPr>
      </w:pPr>
      <w:r w:rsidRPr="0030448B">
        <w:rPr>
          <w:rFonts w:cstheme="minorHAnsi"/>
          <w:lang w:val="en-CA"/>
        </w:rPr>
        <w:t>Corneal Crosslinking</w:t>
      </w:r>
    </w:p>
    <w:p w14:paraId="70670E60" w14:textId="1B036D88" w:rsidR="000065B5" w:rsidRPr="0030448B" w:rsidRDefault="00A54F6B" w:rsidP="00A54F6B">
      <w:pPr>
        <w:pStyle w:val="ListParagraph"/>
        <w:numPr>
          <w:ilvl w:val="1"/>
          <w:numId w:val="4"/>
        </w:numPr>
        <w:rPr>
          <w:rFonts w:cstheme="minorHAnsi"/>
          <w:lang w:val="en-CA"/>
        </w:rPr>
      </w:pPr>
      <w:r w:rsidRPr="0030448B">
        <w:rPr>
          <w:rFonts w:cstheme="minorHAnsi"/>
          <w:lang w:val="en-CA"/>
        </w:rPr>
        <w:t>Keratoconus, PMD, PTK or topo-guided PRK, intracorneal rings</w:t>
      </w:r>
    </w:p>
    <w:p w14:paraId="3C9F63CC" w14:textId="77777777" w:rsidR="001B18ED" w:rsidRPr="0030448B" w:rsidRDefault="001B18ED">
      <w:pPr>
        <w:rPr>
          <w:rFonts w:cstheme="minorHAnsi"/>
          <w:lang w:val="en-CA"/>
        </w:rPr>
      </w:pPr>
    </w:p>
    <w:p w14:paraId="49C46ABE" w14:textId="4057A3B9" w:rsidR="001B18ED" w:rsidRPr="0030448B" w:rsidRDefault="004F3FCE">
      <w:pPr>
        <w:rPr>
          <w:rFonts w:cstheme="minorHAnsi"/>
          <w:lang w:val="en-CA"/>
        </w:rPr>
      </w:pPr>
      <w:r w:rsidRPr="0030448B">
        <w:rPr>
          <w:rFonts w:cstheme="minorHAnsi"/>
          <w:highlight w:val="yellow"/>
          <w:lang w:val="en-CA"/>
        </w:rPr>
        <w:t xml:space="preserve">Page </w:t>
      </w:r>
      <w:r w:rsidR="00FD6FBE">
        <w:rPr>
          <w:rFonts w:cstheme="minorHAnsi"/>
          <w:highlight w:val="yellow"/>
          <w:lang w:val="en-CA"/>
        </w:rPr>
        <w:t>8</w:t>
      </w:r>
      <w:r w:rsidR="0015677C" w:rsidRPr="0030448B">
        <w:rPr>
          <w:rFonts w:cstheme="minorHAnsi"/>
          <w:highlight w:val="yellow"/>
          <w:lang w:val="en-CA"/>
        </w:rPr>
        <w:t xml:space="preserve">) </w:t>
      </w:r>
      <w:r w:rsidR="001B18ED" w:rsidRPr="0030448B">
        <w:rPr>
          <w:rFonts w:cstheme="minorHAnsi"/>
          <w:highlight w:val="yellow"/>
          <w:lang w:val="en-CA"/>
        </w:rPr>
        <w:t>Refractive Procedures</w:t>
      </w:r>
    </w:p>
    <w:p w14:paraId="16AAD9EB" w14:textId="77777777" w:rsidR="00956F81" w:rsidRPr="0030448B" w:rsidRDefault="00956F81" w:rsidP="00956F81">
      <w:pPr>
        <w:rPr>
          <w:rFonts w:cstheme="minorHAnsi"/>
          <w:lang w:val="en-CA"/>
        </w:rPr>
      </w:pPr>
    </w:p>
    <w:p w14:paraId="32B5BDA7" w14:textId="70DB6357" w:rsidR="00956F81" w:rsidRPr="0030448B" w:rsidRDefault="00956F81" w:rsidP="00956F81">
      <w:pPr>
        <w:rPr>
          <w:rFonts w:cstheme="minorHAnsi"/>
          <w:lang w:val="en-CA"/>
        </w:rPr>
      </w:pPr>
      <w:r w:rsidRPr="0030448B">
        <w:rPr>
          <w:rFonts w:cstheme="minorHAnsi"/>
          <w:lang w:val="en-CA"/>
        </w:rPr>
        <w:t xml:space="preserve">PCC surgeons also offer cornea- and lens-based refractive procedures at Herzig Eye Institute Ottawa, a state-of-the-art facility housing four operating rooms. Patients and referring doctors are welcome to contact Herzig Eye Institute </w:t>
      </w:r>
      <w:r w:rsidR="00E0464F">
        <w:rPr>
          <w:rFonts w:cstheme="minorHAnsi"/>
          <w:lang w:val="en-CA"/>
        </w:rPr>
        <w:t xml:space="preserve">(herzig-eye.com) </w:t>
      </w:r>
      <w:r w:rsidRPr="0030448B">
        <w:rPr>
          <w:rFonts w:cstheme="minorHAnsi"/>
          <w:lang w:val="en-CA"/>
        </w:rPr>
        <w:t xml:space="preserve">for more information about </w:t>
      </w:r>
      <w:r w:rsidR="00BE170E">
        <w:rPr>
          <w:rFonts w:cstheme="minorHAnsi"/>
          <w:lang w:val="en-CA"/>
        </w:rPr>
        <w:t>consultations</w:t>
      </w:r>
      <w:r w:rsidRPr="0030448B">
        <w:rPr>
          <w:rFonts w:cstheme="minorHAnsi"/>
          <w:lang w:val="en-CA"/>
        </w:rPr>
        <w:t xml:space="preserve"> and refractive procedures. </w:t>
      </w:r>
    </w:p>
    <w:p w14:paraId="4FD6232D" w14:textId="77777777" w:rsidR="00C278A0" w:rsidRPr="0030448B" w:rsidRDefault="00C278A0" w:rsidP="00C278A0">
      <w:pPr>
        <w:rPr>
          <w:rFonts w:cstheme="minorHAnsi"/>
          <w:lang w:val="en-CA"/>
        </w:rPr>
      </w:pPr>
    </w:p>
    <w:p w14:paraId="0F3FC881" w14:textId="6CE95E5E" w:rsidR="001B18ED" w:rsidRPr="0030448B" w:rsidRDefault="001B18ED" w:rsidP="001B18ED">
      <w:pPr>
        <w:pStyle w:val="ListParagraph"/>
        <w:numPr>
          <w:ilvl w:val="0"/>
          <w:numId w:val="2"/>
        </w:numPr>
        <w:rPr>
          <w:rFonts w:cstheme="minorHAnsi"/>
          <w:lang w:val="en-CA"/>
        </w:rPr>
      </w:pPr>
      <w:r w:rsidRPr="0030448B">
        <w:rPr>
          <w:rFonts w:cstheme="minorHAnsi"/>
          <w:lang w:val="en-CA"/>
        </w:rPr>
        <w:t>Cataract surgery</w:t>
      </w:r>
    </w:p>
    <w:p w14:paraId="1CFBA94C" w14:textId="77777777" w:rsidR="001B18ED" w:rsidRPr="0030448B" w:rsidRDefault="001B18ED" w:rsidP="001B18ED">
      <w:pPr>
        <w:pStyle w:val="ListParagraph"/>
        <w:numPr>
          <w:ilvl w:val="0"/>
          <w:numId w:val="2"/>
        </w:numPr>
        <w:rPr>
          <w:rFonts w:cstheme="minorHAnsi"/>
          <w:lang w:val="en-CA"/>
        </w:rPr>
      </w:pPr>
      <w:r w:rsidRPr="0030448B">
        <w:rPr>
          <w:rFonts w:cstheme="minorHAnsi"/>
          <w:lang w:val="en-CA"/>
        </w:rPr>
        <w:t>SMILE/LASIK/PRK</w:t>
      </w:r>
    </w:p>
    <w:p w14:paraId="7D9A976E" w14:textId="77777777" w:rsidR="001B18ED" w:rsidRPr="0030448B" w:rsidRDefault="001B18ED" w:rsidP="001B18ED">
      <w:pPr>
        <w:pStyle w:val="ListParagraph"/>
        <w:numPr>
          <w:ilvl w:val="0"/>
          <w:numId w:val="2"/>
        </w:numPr>
        <w:rPr>
          <w:rFonts w:cstheme="minorHAnsi"/>
          <w:lang w:val="en-CA"/>
        </w:rPr>
      </w:pPr>
      <w:r w:rsidRPr="0030448B">
        <w:rPr>
          <w:rFonts w:cstheme="minorHAnsi"/>
          <w:lang w:val="en-CA"/>
        </w:rPr>
        <w:t>Refractive Lens Exchange</w:t>
      </w:r>
    </w:p>
    <w:p w14:paraId="2EB05A76" w14:textId="651045E5" w:rsidR="001B18ED" w:rsidRPr="0030448B" w:rsidRDefault="00B13EEE" w:rsidP="007275F6">
      <w:pPr>
        <w:pStyle w:val="ListParagraph"/>
        <w:numPr>
          <w:ilvl w:val="0"/>
          <w:numId w:val="2"/>
        </w:numPr>
        <w:rPr>
          <w:rFonts w:cstheme="minorHAnsi"/>
          <w:lang w:val="en-CA"/>
        </w:rPr>
      </w:pPr>
      <w:r w:rsidRPr="0030448B">
        <w:rPr>
          <w:rFonts w:cstheme="minorHAnsi"/>
          <w:lang w:val="en-CA"/>
        </w:rPr>
        <w:t>Phakic</w:t>
      </w:r>
      <w:r w:rsidR="007275F6" w:rsidRPr="0030448B">
        <w:rPr>
          <w:rFonts w:cstheme="minorHAnsi"/>
          <w:lang w:val="en-CA"/>
        </w:rPr>
        <w:t xml:space="preserve"> and </w:t>
      </w:r>
      <w:r w:rsidR="001B18ED" w:rsidRPr="0030448B">
        <w:rPr>
          <w:rFonts w:cstheme="minorHAnsi"/>
          <w:lang w:val="en-CA"/>
        </w:rPr>
        <w:t>Piggyback Intraocular Lenses</w:t>
      </w:r>
    </w:p>
    <w:p w14:paraId="3E8B3251" w14:textId="3CDDC703" w:rsidR="007275F6" w:rsidRPr="0030448B" w:rsidRDefault="007275F6" w:rsidP="007275F6">
      <w:pPr>
        <w:pStyle w:val="ListParagraph"/>
        <w:numPr>
          <w:ilvl w:val="0"/>
          <w:numId w:val="2"/>
        </w:numPr>
        <w:rPr>
          <w:rFonts w:cstheme="minorHAnsi"/>
          <w:lang w:val="en-CA"/>
        </w:rPr>
      </w:pPr>
      <w:r w:rsidRPr="0030448B">
        <w:rPr>
          <w:rFonts w:cstheme="minorHAnsi"/>
          <w:lang w:val="en-CA"/>
        </w:rPr>
        <w:t>Therapeutic Refractive Surgery</w:t>
      </w:r>
    </w:p>
    <w:p w14:paraId="232886B3" w14:textId="0B0AAB9B" w:rsidR="0057528A" w:rsidRPr="0030448B" w:rsidRDefault="0057528A" w:rsidP="0057528A">
      <w:pPr>
        <w:rPr>
          <w:rFonts w:cstheme="minorHAnsi"/>
          <w:lang w:val="en-CA"/>
        </w:rPr>
      </w:pPr>
    </w:p>
    <w:p w14:paraId="7D1611E8" w14:textId="77777777" w:rsidR="00325122" w:rsidRPr="0030448B" w:rsidRDefault="00325122">
      <w:pPr>
        <w:rPr>
          <w:rFonts w:cstheme="minorHAnsi"/>
          <w:lang w:val="en-CA"/>
        </w:rPr>
      </w:pPr>
    </w:p>
    <w:p w14:paraId="63447874" w14:textId="296FB64E" w:rsidR="007014D0" w:rsidRPr="0030448B" w:rsidRDefault="004F3FCE" w:rsidP="007014D0">
      <w:pPr>
        <w:rPr>
          <w:rFonts w:cstheme="minorHAnsi"/>
          <w:lang w:val="en-CA"/>
        </w:rPr>
      </w:pPr>
      <w:r w:rsidRPr="0030448B">
        <w:rPr>
          <w:rFonts w:cstheme="minorHAnsi"/>
          <w:highlight w:val="yellow"/>
          <w:lang w:val="en-CA"/>
        </w:rPr>
        <w:t xml:space="preserve">Page </w:t>
      </w:r>
      <w:r w:rsidR="00FD6FBE">
        <w:rPr>
          <w:rFonts w:cstheme="minorHAnsi"/>
          <w:highlight w:val="yellow"/>
          <w:lang w:val="en-CA"/>
        </w:rPr>
        <w:t>9</w:t>
      </w:r>
      <w:r w:rsidRPr="0030448B">
        <w:rPr>
          <w:rFonts w:cstheme="minorHAnsi"/>
          <w:highlight w:val="yellow"/>
          <w:lang w:val="en-CA"/>
        </w:rPr>
        <w:t xml:space="preserve"> and </w:t>
      </w:r>
      <w:r w:rsidR="00FD6FBE">
        <w:rPr>
          <w:rFonts w:cstheme="minorHAnsi"/>
          <w:highlight w:val="yellow"/>
          <w:lang w:val="en-CA"/>
        </w:rPr>
        <w:t>10</w:t>
      </w:r>
      <w:r w:rsidR="00CC5259" w:rsidRPr="0030448B">
        <w:rPr>
          <w:rFonts w:cstheme="minorHAnsi"/>
          <w:highlight w:val="yellow"/>
          <w:lang w:val="en-CA"/>
        </w:rPr>
        <w:t xml:space="preserve">) </w:t>
      </w:r>
      <w:r w:rsidR="007014D0" w:rsidRPr="005918DE">
        <w:rPr>
          <w:rFonts w:cstheme="minorHAnsi"/>
          <w:lang w:val="en-CA"/>
        </w:rPr>
        <w:t>Our technology</w:t>
      </w:r>
      <w:r w:rsidR="007014D0" w:rsidRPr="0030448B">
        <w:rPr>
          <w:rFonts w:cstheme="minorHAnsi"/>
          <w:i/>
          <w:iCs/>
          <w:lang w:val="en-CA"/>
        </w:rPr>
        <w:t xml:space="preserve"> (listed i</w:t>
      </w:r>
      <w:r w:rsidR="005918DE">
        <w:rPr>
          <w:rFonts w:cstheme="minorHAnsi"/>
          <w:i/>
          <w:iCs/>
          <w:lang w:val="en-CA"/>
        </w:rPr>
        <w:t>ndividually i</w:t>
      </w:r>
      <w:r w:rsidR="007014D0" w:rsidRPr="0030448B">
        <w:rPr>
          <w:rFonts w:cstheme="minorHAnsi"/>
          <w:i/>
          <w:iCs/>
          <w:lang w:val="en-CA"/>
        </w:rPr>
        <w:t>n a box/hexagon/separate design</w:t>
      </w:r>
      <w:r w:rsidR="007014D0" w:rsidRPr="005E528B">
        <w:rPr>
          <w:rFonts w:cstheme="minorHAnsi"/>
          <w:i/>
          <w:iCs/>
          <w:highlight w:val="green"/>
          <w:lang w:val="en-CA"/>
        </w:rPr>
        <w:t>)(pic of Tracey at phoropter and Julie/Ashley centred under PCC sign at reception</w:t>
      </w:r>
      <w:r w:rsidR="00F74FE0">
        <w:rPr>
          <w:rFonts w:cstheme="minorHAnsi"/>
          <w:i/>
          <w:iCs/>
          <w:highlight w:val="green"/>
          <w:lang w:val="en-CA"/>
        </w:rPr>
        <w:t>/Technology with docs pic</w:t>
      </w:r>
      <w:r w:rsidR="007014D0" w:rsidRPr="005E528B">
        <w:rPr>
          <w:rFonts w:cstheme="minorHAnsi"/>
          <w:i/>
          <w:iCs/>
          <w:highlight w:val="green"/>
          <w:lang w:val="en-CA"/>
        </w:rPr>
        <w:t>)</w:t>
      </w:r>
    </w:p>
    <w:p w14:paraId="54CDF1CD" w14:textId="77777777" w:rsidR="007014D0" w:rsidRPr="0030448B" w:rsidRDefault="007014D0" w:rsidP="007014D0">
      <w:pPr>
        <w:rPr>
          <w:rFonts w:cstheme="minorHAnsi"/>
          <w:lang w:val="en-CA"/>
        </w:rPr>
      </w:pPr>
    </w:p>
    <w:p w14:paraId="7BC22261" w14:textId="714C7BE6" w:rsidR="007014D0" w:rsidRPr="0030448B" w:rsidRDefault="00271672" w:rsidP="007014D0">
      <w:pPr>
        <w:rPr>
          <w:rFonts w:cstheme="minorHAnsi"/>
          <w:lang w:val="en-CA"/>
        </w:rPr>
      </w:pPr>
      <w:r>
        <w:rPr>
          <w:rFonts w:cstheme="minorHAnsi"/>
          <w:lang w:val="en-CA"/>
        </w:rPr>
        <w:t>To diagnose, monitor, and treat our patients, we are fortunate to have the following t</w:t>
      </w:r>
      <w:r w:rsidR="007014D0" w:rsidRPr="0030448B">
        <w:rPr>
          <w:rFonts w:cstheme="minorHAnsi"/>
          <w:lang w:val="en-CA"/>
        </w:rPr>
        <w:t>echnologies available</w:t>
      </w:r>
      <w:r>
        <w:rPr>
          <w:rFonts w:cstheme="minorHAnsi"/>
          <w:lang w:val="en-CA"/>
        </w:rPr>
        <w:t xml:space="preserve"> on our floor</w:t>
      </w:r>
      <w:r w:rsidR="005918DE">
        <w:rPr>
          <w:rFonts w:cstheme="minorHAnsi"/>
          <w:lang w:val="en-CA"/>
        </w:rPr>
        <w:t>:</w:t>
      </w:r>
    </w:p>
    <w:p w14:paraId="61ADEC6E" w14:textId="77777777" w:rsidR="007014D0" w:rsidRPr="0030448B" w:rsidRDefault="007014D0" w:rsidP="007014D0">
      <w:pPr>
        <w:pStyle w:val="ListParagraph"/>
        <w:numPr>
          <w:ilvl w:val="0"/>
          <w:numId w:val="1"/>
        </w:numPr>
        <w:rPr>
          <w:rFonts w:cstheme="minorHAnsi"/>
          <w:lang w:val="en-CA"/>
        </w:rPr>
      </w:pPr>
      <w:r w:rsidRPr="0030448B">
        <w:rPr>
          <w:rFonts w:cstheme="minorHAnsi"/>
          <w:lang w:val="en-CA"/>
        </w:rPr>
        <w:t>4 Corneal Topographers/Tomographers</w:t>
      </w:r>
    </w:p>
    <w:p w14:paraId="68542847" w14:textId="77777777" w:rsidR="007014D0" w:rsidRPr="0030448B" w:rsidRDefault="007014D0" w:rsidP="007014D0">
      <w:pPr>
        <w:pStyle w:val="ListParagraph"/>
        <w:numPr>
          <w:ilvl w:val="0"/>
          <w:numId w:val="1"/>
        </w:numPr>
        <w:rPr>
          <w:rFonts w:cstheme="minorHAnsi"/>
          <w:lang w:val="en-CA"/>
        </w:rPr>
      </w:pPr>
      <w:r w:rsidRPr="0030448B">
        <w:rPr>
          <w:rFonts w:cstheme="minorHAnsi"/>
          <w:lang w:val="en-CA"/>
        </w:rPr>
        <w:t xml:space="preserve">Axial length measures for myopia </w:t>
      </w:r>
    </w:p>
    <w:p w14:paraId="7F9A1058" w14:textId="77777777" w:rsidR="007014D0" w:rsidRPr="0030448B" w:rsidRDefault="007014D0" w:rsidP="007014D0">
      <w:pPr>
        <w:pStyle w:val="ListParagraph"/>
        <w:numPr>
          <w:ilvl w:val="0"/>
          <w:numId w:val="1"/>
        </w:numPr>
        <w:rPr>
          <w:rFonts w:cstheme="minorHAnsi"/>
          <w:lang w:val="en-CA"/>
        </w:rPr>
      </w:pPr>
      <w:r w:rsidRPr="0030448B">
        <w:rPr>
          <w:rFonts w:cstheme="minorHAnsi"/>
          <w:lang w:val="en-CA"/>
        </w:rPr>
        <w:t>Anterior/Posterior Segment OCT Angio</w:t>
      </w:r>
    </w:p>
    <w:p w14:paraId="5471F707" w14:textId="77777777" w:rsidR="007014D0" w:rsidRPr="0030448B" w:rsidRDefault="007014D0" w:rsidP="007014D0">
      <w:pPr>
        <w:pStyle w:val="ListParagraph"/>
        <w:numPr>
          <w:ilvl w:val="0"/>
          <w:numId w:val="1"/>
        </w:numPr>
        <w:rPr>
          <w:rFonts w:cstheme="minorHAnsi"/>
          <w:lang w:val="en-CA"/>
        </w:rPr>
      </w:pPr>
      <w:r w:rsidRPr="0030448B">
        <w:rPr>
          <w:rFonts w:cstheme="minorHAnsi"/>
          <w:lang w:val="en-CA"/>
        </w:rPr>
        <w:t>Nd:YAG Laser</w:t>
      </w:r>
    </w:p>
    <w:p w14:paraId="331EB983" w14:textId="77777777" w:rsidR="007014D0" w:rsidRPr="0030448B" w:rsidRDefault="007014D0" w:rsidP="007014D0">
      <w:pPr>
        <w:pStyle w:val="ListParagraph"/>
        <w:numPr>
          <w:ilvl w:val="0"/>
          <w:numId w:val="1"/>
        </w:numPr>
        <w:rPr>
          <w:rFonts w:cstheme="minorHAnsi"/>
          <w:lang w:val="fr-FR"/>
        </w:rPr>
      </w:pPr>
      <w:r w:rsidRPr="0030448B">
        <w:rPr>
          <w:rFonts w:cstheme="minorHAnsi"/>
          <w:lang w:val="fr-FR"/>
        </w:rPr>
        <w:lastRenderedPageBreak/>
        <w:t xml:space="preserve">Non-invasive dry eye </w:t>
      </w:r>
      <w:r>
        <w:rPr>
          <w:rFonts w:cstheme="minorHAnsi"/>
          <w:lang w:val="fr-FR"/>
        </w:rPr>
        <w:t>diagnostics</w:t>
      </w:r>
    </w:p>
    <w:p w14:paraId="3CBF94A2" w14:textId="77777777" w:rsidR="007014D0" w:rsidRPr="0030448B" w:rsidRDefault="007014D0" w:rsidP="007014D0">
      <w:pPr>
        <w:pStyle w:val="ListParagraph"/>
        <w:numPr>
          <w:ilvl w:val="0"/>
          <w:numId w:val="1"/>
        </w:numPr>
        <w:rPr>
          <w:rFonts w:cstheme="minorHAnsi"/>
          <w:lang w:val="en-CA"/>
        </w:rPr>
      </w:pPr>
      <w:r w:rsidRPr="0030448B">
        <w:rPr>
          <w:rFonts w:cstheme="minorHAnsi"/>
          <w:lang w:val="en-CA"/>
        </w:rPr>
        <w:t>Treatments for meibomian gland dysfunction</w:t>
      </w:r>
    </w:p>
    <w:p w14:paraId="1CB5CD9D" w14:textId="77777777" w:rsidR="007014D0" w:rsidRPr="0030448B" w:rsidRDefault="007014D0" w:rsidP="007014D0">
      <w:pPr>
        <w:pStyle w:val="ListParagraph"/>
        <w:numPr>
          <w:ilvl w:val="0"/>
          <w:numId w:val="1"/>
        </w:numPr>
        <w:rPr>
          <w:rFonts w:cstheme="minorHAnsi"/>
          <w:lang w:val="en-CA"/>
        </w:rPr>
      </w:pPr>
      <w:r w:rsidRPr="0030448B">
        <w:rPr>
          <w:rFonts w:cstheme="minorHAnsi"/>
          <w:lang w:val="en-CA"/>
        </w:rPr>
        <w:t>B-Scan</w:t>
      </w:r>
    </w:p>
    <w:p w14:paraId="059DD3CF" w14:textId="77777777" w:rsidR="007014D0" w:rsidRPr="0030448B" w:rsidRDefault="007014D0" w:rsidP="007014D0">
      <w:pPr>
        <w:pStyle w:val="ListParagraph"/>
        <w:numPr>
          <w:ilvl w:val="0"/>
          <w:numId w:val="1"/>
        </w:numPr>
        <w:rPr>
          <w:rFonts w:cstheme="minorHAnsi"/>
          <w:lang w:val="en-CA"/>
        </w:rPr>
      </w:pPr>
      <w:r w:rsidRPr="0030448B">
        <w:rPr>
          <w:rFonts w:cstheme="minorHAnsi"/>
          <w:lang w:val="en-CA"/>
        </w:rPr>
        <w:t>A-Scan</w:t>
      </w:r>
    </w:p>
    <w:p w14:paraId="12D36286" w14:textId="77777777" w:rsidR="007014D0" w:rsidRPr="0030448B" w:rsidRDefault="007014D0" w:rsidP="007014D0">
      <w:pPr>
        <w:pStyle w:val="ListParagraph"/>
        <w:numPr>
          <w:ilvl w:val="0"/>
          <w:numId w:val="1"/>
        </w:numPr>
        <w:rPr>
          <w:rFonts w:cstheme="minorHAnsi"/>
          <w:lang w:val="en-CA"/>
        </w:rPr>
      </w:pPr>
      <w:r w:rsidRPr="0030448B">
        <w:rPr>
          <w:rFonts w:cstheme="minorHAnsi"/>
          <w:lang w:val="en-CA"/>
        </w:rPr>
        <w:t>Ultrasound Biomicroscopy (UBM)</w:t>
      </w:r>
    </w:p>
    <w:p w14:paraId="52777C9B" w14:textId="77777777" w:rsidR="007014D0" w:rsidRPr="0030448B" w:rsidRDefault="007014D0" w:rsidP="007014D0">
      <w:pPr>
        <w:pStyle w:val="ListParagraph"/>
        <w:numPr>
          <w:ilvl w:val="0"/>
          <w:numId w:val="1"/>
        </w:numPr>
        <w:rPr>
          <w:rFonts w:cstheme="minorHAnsi"/>
          <w:lang w:val="en-CA"/>
        </w:rPr>
      </w:pPr>
      <w:r w:rsidRPr="0030448B">
        <w:rPr>
          <w:rFonts w:cstheme="minorHAnsi"/>
          <w:lang w:val="en-CA"/>
        </w:rPr>
        <w:t>6 Aberrometers</w:t>
      </w:r>
    </w:p>
    <w:p w14:paraId="4CF41C8D" w14:textId="13AB11FE" w:rsidR="007014D0" w:rsidRPr="0030448B" w:rsidRDefault="007014D0" w:rsidP="007014D0">
      <w:pPr>
        <w:pStyle w:val="ListParagraph"/>
        <w:numPr>
          <w:ilvl w:val="0"/>
          <w:numId w:val="1"/>
        </w:numPr>
        <w:rPr>
          <w:rFonts w:cstheme="minorHAnsi"/>
          <w:lang w:val="en-CA"/>
        </w:rPr>
      </w:pPr>
      <w:r w:rsidRPr="0030448B">
        <w:rPr>
          <w:rFonts w:cstheme="minorHAnsi"/>
          <w:lang w:val="en-CA"/>
        </w:rPr>
        <w:t xml:space="preserve">Specular </w:t>
      </w:r>
      <w:r w:rsidR="00271672">
        <w:rPr>
          <w:rFonts w:cstheme="minorHAnsi"/>
          <w:lang w:val="en-CA"/>
        </w:rPr>
        <w:t>M</w:t>
      </w:r>
      <w:r w:rsidRPr="0030448B">
        <w:rPr>
          <w:rFonts w:cstheme="minorHAnsi"/>
          <w:lang w:val="en-CA"/>
        </w:rPr>
        <w:t>icroscope</w:t>
      </w:r>
    </w:p>
    <w:p w14:paraId="4BF829AF" w14:textId="21E207F7" w:rsidR="007014D0" w:rsidRPr="0030448B" w:rsidRDefault="007014D0" w:rsidP="007014D0">
      <w:pPr>
        <w:pStyle w:val="ListParagraph"/>
        <w:numPr>
          <w:ilvl w:val="0"/>
          <w:numId w:val="1"/>
        </w:numPr>
        <w:rPr>
          <w:rFonts w:cstheme="minorHAnsi"/>
          <w:lang w:val="en-CA"/>
        </w:rPr>
      </w:pPr>
      <w:r w:rsidRPr="0030448B">
        <w:rPr>
          <w:rFonts w:cstheme="minorHAnsi"/>
          <w:lang w:val="en-CA"/>
        </w:rPr>
        <w:t xml:space="preserve">2 Optical </w:t>
      </w:r>
      <w:r w:rsidR="00271672">
        <w:rPr>
          <w:rFonts w:cstheme="minorHAnsi"/>
          <w:lang w:val="en-CA"/>
        </w:rPr>
        <w:t>B</w:t>
      </w:r>
      <w:r w:rsidRPr="0030448B">
        <w:rPr>
          <w:rFonts w:cstheme="minorHAnsi"/>
          <w:lang w:val="en-CA"/>
        </w:rPr>
        <w:t>iometers</w:t>
      </w:r>
    </w:p>
    <w:p w14:paraId="0A63FDF6" w14:textId="5F759152" w:rsidR="007014D0" w:rsidRPr="0030448B" w:rsidRDefault="007014D0" w:rsidP="007014D0">
      <w:pPr>
        <w:pStyle w:val="ListParagraph"/>
        <w:numPr>
          <w:ilvl w:val="0"/>
          <w:numId w:val="1"/>
        </w:numPr>
        <w:rPr>
          <w:rFonts w:cstheme="minorHAnsi"/>
          <w:lang w:val="en-CA"/>
        </w:rPr>
      </w:pPr>
      <w:r w:rsidRPr="0030448B">
        <w:rPr>
          <w:rFonts w:cstheme="minorHAnsi"/>
          <w:lang w:val="en-CA"/>
        </w:rPr>
        <w:t>High-</w:t>
      </w:r>
      <w:r w:rsidR="00271672">
        <w:rPr>
          <w:rFonts w:cstheme="minorHAnsi"/>
          <w:lang w:val="en-CA"/>
        </w:rPr>
        <w:t>R</w:t>
      </w:r>
      <w:r w:rsidRPr="0030448B">
        <w:rPr>
          <w:rFonts w:cstheme="minorHAnsi"/>
          <w:lang w:val="en-CA"/>
        </w:rPr>
        <w:t xml:space="preserve">esolution </w:t>
      </w:r>
      <w:r w:rsidR="00271672">
        <w:rPr>
          <w:rFonts w:cstheme="minorHAnsi"/>
          <w:lang w:val="en-CA"/>
        </w:rPr>
        <w:t>S</w:t>
      </w:r>
      <w:r w:rsidRPr="0030448B">
        <w:rPr>
          <w:rFonts w:cstheme="minorHAnsi"/>
          <w:lang w:val="en-CA"/>
        </w:rPr>
        <w:t>wept-</w:t>
      </w:r>
      <w:r w:rsidR="00271672">
        <w:rPr>
          <w:rFonts w:cstheme="minorHAnsi"/>
          <w:lang w:val="en-CA"/>
        </w:rPr>
        <w:t>S</w:t>
      </w:r>
      <w:r w:rsidRPr="0030448B">
        <w:rPr>
          <w:rFonts w:cstheme="minorHAnsi"/>
          <w:lang w:val="en-CA"/>
        </w:rPr>
        <w:t>ource OCT</w:t>
      </w:r>
    </w:p>
    <w:p w14:paraId="3912829C" w14:textId="01D983E1" w:rsidR="007014D0" w:rsidRPr="0030448B" w:rsidRDefault="007014D0" w:rsidP="007014D0">
      <w:pPr>
        <w:pStyle w:val="ListParagraph"/>
        <w:numPr>
          <w:ilvl w:val="0"/>
          <w:numId w:val="1"/>
        </w:numPr>
        <w:rPr>
          <w:rFonts w:cstheme="minorHAnsi"/>
          <w:lang w:val="en-CA"/>
        </w:rPr>
      </w:pPr>
      <w:r w:rsidRPr="0030448B">
        <w:rPr>
          <w:rFonts w:cstheme="minorHAnsi"/>
          <w:lang w:val="en-CA"/>
        </w:rPr>
        <w:t xml:space="preserve">Corneal </w:t>
      </w:r>
      <w:r w:rsidR="00271672">
        <w:rPr>
          <w:rFonts w:cstheme="minorHAnsi"/>
          <w:lang w:val="en-CA"/>
        </w:rPr>
        <w:t>B</w:t>
      </w:r>
      <w:r w:rsidRPr="0030448B">
        <w:rPr>
          <w:rFonts w:cstheme="minorHAnsi"/>
          <w:lang w:val="en-CA"/>
        </w:rPr>
        <w:t>iomechanics</w:t>
      </w:r>
    </w:p>
    <w:p w14:paraId="16297603" w14:textId="0B61AFF8" w:rsidR="007014D0" w:rsidRPr="0030448B" w:rsidRDefault="007014D0" w:rsidP="007014D0">
      <w:pPr>
        <w:pStyle w:val="ListParagraph"/>
        <w:numPr>
          <w:ilvl w:val="0"/>
          <w:numId w:val="1"/>
        </w:numPr>
        <w:rPr>
          <w:rFonts w:cstheme="minorHAnsi"/>
          <w:lang w:val="en-CA"/>
        </w:rPr>
      </w:pPr>
      <w:r w:rsidRPr="0030448B">
        <w:rPr>
          <w:rFonts w:cstheme="minorHAnsi"/>
          <w:lang w:val="en-CA"/>
        </w:rPr>
        <w:t>Wavefront-</w:t>
      </w:r>
      <w:r w:rsidR="00271672">
        <w:rPr>
          <w:rFonts w:cstheme="minorHAnsi"/>
          <w:lang w:val="en-CA"/>
        </w:rPr>
        <w:t>G</w:t>
      </w:r>
      <w:r w:rsidRPr="0030448B">
        <w:rPr>
          <w:rFonts w:cstheme="minorHAnsi"/>
          <w:lang w:val="en-CA"/>
        </w:rPr>
        <w:t>uided Excimer Laser</w:t>
      </w:r>
    </w:p>
    <w:p w14:paraId="4FA114AD" w14:textId="77777777" w:rsidR="007014D0" w:rsidRPr="0030448B" w:rsidRDefault="007014D0" w:rsidP="007014D0">
      <w:pPr>
        <w:pStyle w:val="ListParagraph"/>
        <w:numPr>
          <w:ilvl w:val="0"/>
          <w:numId w:val="1"/>
        </w:numPr>
        <w:rPr>
          <w:rFonts w:cstheme="minorHAnsi"/>
          <w:lang w:val="en-CA"/>
        </w:rPr>
      </w:pPr>
      <w:r w:rsidRPr="0030448B">
        <w:rPr>
          <w:rFonts w:cstheme="minorHAnsi"/>
          <w:lang w:val="en-CA"/>
        </w:rPr>
        <w:t>3 Femtosecond Lasers</w:t>
      </w:r>
    </w:p>
    <w:p w14:paraId="71A3048A" w14:textId="77777777" w:rsidR="007014D0" w:rsidRPr="0030448B" w:rsidRDefault="007014D0" w:rsidP="007014D0">
      <w:pPr>
        <w:pStyle w:val="ListParagraph"/>
        <w:numPr>
          <w:ilvl w:val="0"/>
          <w:numId w:val="1"/>
        </w:numPr>
        <w:rPr>
          <w:rFonts w:cstheme="minorHAnsi"/>
          <w:lang w:val="en-CA"/>
        </w:rPr>
      </w:pPr>
      <w:r w:rsidRPr="0030448B">
        <w:rPr>
          <w:rFonts w:cstheme="minorHAnsi"/>
          <w:lang w:val="en-CA"/>
        </w:rPr>
        <w:t>Topography-Guided Excimer Laser</w:t>
      </w:r>
    </w:p>
    <w:p w14:paraId="15F21E38" w14:textId="77777777" w:rsidR="007014D0" w:rsidRPr="0030448B" w:rsidRDefault="007014D0" w:rsidP="007014D0">
      <w:pPr>
        <w:pStyle w:val="ListParagraph"/>
        <w:numPr>
          <w:ilvl w:val="0"/>
          <w:numId w:val="1"/>
        </w:numPr>
        <w:rPr>
          <w:rFonts w:cstheme="minorHAnsi"/>
          <w:lang w:val="en-CA"/>
        </w:rPr>
      </w:pPr>
      <w:r w:rsidRPr="0030448B">
        <w:rPr>
          <w:rFonts w:cstheme="minorHAnsi"/>
          <w:lang w:val="en-CA"/>
        </w:rPr>
        <w:t>Intraoperative Aberrometry</w:t>
      </w:r>
    </w:p>
    <w:p w14:paraId="449BF27C" w14:textId="047DF608" w:rsidR="007014D0" w:rsidRDefault="007014D0">
      <w:pPr>
        <w:rPr>
          <w:rFonts w:cstheme="minorHAnsi"/>
          <w:highlight w:val="yellow"/>
          <w:lang w:val="en-CA"/>
        </w:rPr>
      </w:pPr>
    </w:p>
    <w:p w14:paraId="2EDD8491" w14:textId="77777777" w:rsidR="007014D0" w:rsidRDefault="007014D0">
      <w:pPr>
        <w:rPr>
          <w:rFonts w:cstheme="minorHAnsi"/>
          <w:highlight w:val="yellow"/>
          <w:lang w:val="en-CA"/>
        </w:rPr>
      </w:pPr>
    </w:p>
    <w:p w14:paraId="52B9F23B" w14:textId="06389F1A" w:rsidR="00325122" w:rsidRPr="0030448B" w:rsidRDefault="007014D0">
      <w:pPr>
        <w:rPr>
          <w:rFonts w:cstheme="minorHAnsi"/>
          <w:lang w:val="en-CA"/>
        </w:rPr>
      </w:pPr>
      <w:r>
        <w:rPr>
          <w:rFonts w:cstheme="minorHAnsi"/>
          <w:highlight w:val="yellow"/>
          <w:lang w:val="en-CA"/>
        </w:rPr>
        <w:t xml:space="preserve">Page 11 and 12) </w:t>
      </w:r>
      <w:r w:rsidR="00325122" w:rsidRPr="0030448B">
        <w:rPr>
          <w:rFonts w:cstheme="minorHAnsi"/>
          <w:highlight w:val="yellow"/>
          <w:lang w:val="en-CA"/>
        </w:rPr>
        <w:t>Education</w:t>
      </w:r>
      <w:r w:rsidR="001B18ED" w:rsidRPr="0030448B">
        <w:rPr>
          <w:rFonts w:cstheme="minorHAnsi"/>
          <w:highlight w:val="yellow"/>
          <w:lang w:val="en-CA"/>
        </w:rPr>
        <w:t xml:space="preserve"> &amp; </w:t>
      </w:r>
      <w:r w:rsidR="00325122" w:rsidRPr="0030448B">
        <w:rPr>
          <w:rFonts w:cstheme="minorHAnsi"/>
          <w:highlight w:val="yellow"/>
          <w:lang w:val="en-CA"/>
        </w:rPr>
        <w:t>Research</w:t>
      </w:r>
      <w:r w:rsidR="00C75475">
        <w:rPr>
          <w:rFonts w:cstheme="minorHAnsi"/>
          <w:lang w:val="en-CA"/>
        </w:rPr>
        <w:t xml:space="preserve"> </w:t>
      </w:r>
      <w:r w:rsidR="00C75475" w:rsidRPr="00154BB2">
        <w:rPr>
          <w:rFonts w:cstheme="minorHAnsi"/>
          <w:highlight w:val="green"/>
          <w:lang w:val="en-CA"/>
        </w:rPr>
        <w:t>(pics of Vicky research and Pascal</w:t>
      </w:r>
      <w:r w:rsidR="005918DE">
        <w:rPr>
          <w:rFonts w:cstheme="minorHAnsi"/>
          <w:highlight w:val="green"/>
          <w:lang w:val="en-CA"/>
        </w:rPr>
        <w:t>e</w:t>
      </w:r>
      <w:r w:rsidR="00C75475" w:rsidRPr="00154BB2">
        <w:rPr>
          <w:rFonts w:cstheme="minorHAnsi"/>
          <w:highlight w:val="green"/>
          <w:lang w:val="en-CA"/>
        </w:rPr>
        <w:t xml:space="preserve"> phoropter on sides</w:t>
      </w:r>
      <w:r w:rsidR="00F74FE0">
        <w:rPr>
          <w:rFonts w:cstheme="minorHAnsi"/>
          <w:highlight w:val="green"/>
          <w:lang w:val="en-CA"/>
        </w:rPr>
        <w:t>; rock pic in centre of spread</w:t>
      </w:r>
      <w:r w:rsidR="00C75475" w:rsidRPr="00154BB2">
        <w:rPr>
          <w:rFonts w:cstheme="minorHAnsi"/>
          <w:highlight w:val="green"/>
          <w:lang w:val="en-CA"/>
        </w:rPr>
        <w:t>)</w:t>
      </w:r>
    </w:p>
    <w:p w14:paraId="428EB280" w14:textId="77777777" w:rsidR="00325122" w:rsidRPr="0030448B" w:rsidRDefault="007374FE" w:rsidP="007374FE">
      <w:pPr>
        <w:pStyle w:val="ListParagraph"/>
        <w:numPr>
          <w:ilvl w:val="0"/>
          <w:numId w:val="3"/>
        </w:numPr>
        <w:rPr>
          <w:rFonts w:cstheme="minorHAnsi"/>
          <w:lang w:val="en-CA"/>
        </w:rPr>
      </w:pPr>
      <w:r w:rsidRPr="0030448B">
        <w:rPr>
          <w:rFonts w:cstheme="minorHAnsi"/>
          <w:lang w:val="en-CA"/>
        </w:rPr>
        <w:t>Learning Centre</w:t>
      </w:r>
    </w:p>
    <w:p w14:paraId="0CF5239F" w14:textId="45CD2892" w:rsidR="008D1349" w:rsidRPr="0030448B" w:rsidRDefault="008D1349" w:rsidP="005E1931">
      <w:pPr>
        <w:pStyle w:val="ListParagraph"/>
        <w:numPr>
          <w:ilvl w:val="1"/>
          <w:numId w:val="3"/>
        </w:numPr>
        <w:rPr>
          <w:rFonts w:eastAsia="Times New Roman" w:cstheme="minorHAnsi"/>
        </w:rPr>
      </w:pPr>
      <w:r w:rsidRPr="0030448B">
        <w:rPr>
          <w:rFonts w:eastAsia="Times New Roman" w:cstheme="minorHAnsi"/>
          <w:sz w:val="23"/>
          <w:szCs w:val="23"/>
        </w:rPr>
        <w:t xml:space="preserve">The Learning Centre helps fulfill our Practice's teaching mission by offering an environment for onsite and virtual education for eye surgeons, </w:t>
      </w:r>
      <w:r w:rsidR="00BE170E">
        <w:rPr>
          <w:rFonts w:eastAsia="Times New Roman" w:cstheme="minorHAnsi"/>
          <w:sz w:val="23"/>
          <w:szCs w:val="23"/>
        </w:rPr>
        <w:t xml:space="preserve">medical trainees, </w:t>
      </w:r>
      <w:r w:rsidRPr="0030448B">
        <w:rPr>
          <w:rFonts w:eastAsia="Times New Roman" w:cstheme="minorHAnsi"/>
          <w:sz w:val="23"/>
          <w:szCs w:val="23"/>
        </w:rPr>
        <w:t>optometrists, COMTs, and nurses from around the world.</w:t>
      </w:r>
    </w:p>
    <w:p w14:paraId="7762B602" w14:textId="77777777" w:rsidR="007374FE" w:rsidRPr="0030448B" w:rsidRDefault="007374FE" w:rsidP="007374FE">
      <w:pPr>
        <w:pStyle w:val="ListParagraph"/>
        <w:numPr>
          <w:ilvl w:val="0"/>
          <w:numId w:val="3"/>
        </w:numPr>
        <w:rPr>
          <w:rFonts w:cstheme="minorHAnsi"/>
          <w:lang w:val="en-CA"/>
        </w:rPr>
      </w:pPr>
      <w:r w:rsidRPr="0030448B">
        <w:rPr>
          <w:rFonts w:cstheme="minorHAnsi"/>
          <w:lang w:val="en-CA"/>
        </w:rPr>
        <w:t>Research Centre</w:t>
      </w:r>
    </w:p>
    <w:p w14:paraId="1F1357D4" w14:textId="12CCDC18" w:rsidR="001D7F79" w:rsidRPr="0030448B" w:rsidRDefault="001D7F79" w:rsidP="001D7F79">
      <w:pPr>
        <w:pStyle w:val="ListParagraph"/>
        <w:numPr>
          <w:ilvl w:val="1"/>
          <w:numId w:val="3"/>
        </w:numPr>
        <w:rPr>
          <w:rFonts w:eastAsia="Times New Roman" w:cstheme="minorHAnsi"/>
        </w:rPr>
      </w:pPr>
      <w:r w:rsidRPr="0030448B">
        <w:rPr>
          <w:rFonts w:eastAsia="Times New Roman" w:cstheme="minorHAnsi"/>
          <w:sz w:val="23"/>
          <w:szCs w:val="23"/>
        </w:rPr>
        <w:t>To disseminat</w:t>
      </w:r>
      <w:r w:rsidR="00BE170E">
        <w:rPr>
          <w:rFonts w:eastAsia="Times New Roman" w:cstheme="minorHAnsi"/>
          <w:sz w:val="23"/>
          <w:szCs w:val="23"/>
        </w:rPr>
        <w:t>e</w:t>
      </w:r>
      <w:r w:rsidRPr="0030448B">
        <w:rPr>
          <w:rFonts w:eastAsia="Times New Roman" w:cstheme="minorHAnsi"/>
          <w:sz w:val="23"/>
          <w:szCs w:val="23"/>
        </w:rPr>
        <w:t xml:space="preserve"> knowledge gained through our extensive clinical activities, the Research Centre has staff dedicated to multiple investigator-initiated and industry-sponsored research protocols. Dr. Sabeti is the Director of Research &amp; Innovation at Precision Cornea Centre</w:t>
      </w:r>
      <w:r w:rsidR="00C75746" w:rsidRPr="0030448B">
        <w:rPr>
          <w:rFonts w:eastAsia="Times New Roman" w:cstheme="minorHAnsi"/>
          <w:sz w:val="23"/>
          <w:szCs w:val="23"/>
        </w:rPr>
        <w:t>.</w:t>
      </w:r>
    </w:p>
    <w:p w14:paraId="20ED5EF1" w14:textId="77777777" w:rsidR="007374FE" w:rsidRPr="0030448B" w:rsidRDefault="007374FE" w:rsidP="007374FE">
      <w:pPr>
        <w:pStyle w:val="ListParagraph"/>
        <w:numPr>
          <w:ilvl w:val="0"/>
          <w:numId w:val="3"/>
        </w:numPr>
        <w:rPr>
          <w:rFonts w:cstheme="minorHAnsi"/>
          <w:lang w:val="en-CA"/>
        </w:rPr>
      </w:pPr>
      <w:r w:rsidRPr="0030448B">
        <w:rPr>
          <w:rFonts w:cstheme="minorHAnsi"/>
          <w:lang w:val="en-CA"/>
        </w:rPr>
        <w:t>Clinical Fellowship</w:t>
      </w:r>
    </w:p>
    <w:p w14:paraId="7E36B080" w14:textId="734CB1B1" w:rsidR="001D7F79" w:rsidRPr="0030448B" w:rsidRDefault="001D7F79" w:rsidP="001D7F79">
      <w:pPr>
        <w:pStyle w:val="ListParagraph"/>
        <w:numPr>
          <w:ilvl w:val="1"/>
          <w:numId w:val="3"/>
        </w:numPr>
        <w:rPr>
          <w:rFonts w:eastAsia="Times New Roman" w:cstheme="minorHAnsi"/>
        </w:rPr>
      </w:pPr>
      <w:r w:rsidRPr="0030448B">
        <w:rPr>
          <w:rFonts w:eastAsia="Times New Roman" w:cstheme="minorHAnsi"/>
          <w:sz w:val="23"/>
          <w:szCs w:val="23"/>
        </w:rPr>
        <w:t xml:space="preserve">Precision Cornea Centre serves as </w:t>
      </w:r>
      <w:r w:rsidR="00271672">
        <w:rPr>
          <w:rFonts w:eastAsia="Times New Roman" w:cstheme="minorHAnsi"/>
          <w:sz w:val="23"/>
          <w:szCs w:val="23"/>
        </w:rPr>
        <w:t xml:space="preserve">a </w:t>
      </w:r>
      <w:r w:rsidRPr="0030448B">
        <w:rPr>
          <w:rFonts w:eastAsia="Times New Roman" w:cstheme="minorHAnsi"/>
          <w:sz w:val="23"/>
          <w:szCs w:val="23"/>
        </w:rPr>
        <w:t>teaching site for the 2-year Cornea, Anterior Segment, and Refractive Surgery Fellowship Program at the University of Ottawa Eye Institute. The Practice welcomes our talented Fellows, who are already fully-trained eye surgeons, from around the world to enhance patient care at Precision Cornea Centre.</w:t>
      </w:r>
    </w:p>
    <w:p w14:paraId="4BE3610A" w14:textId="66FF6B7A" w:rsidR="001D7F79" w:rsidRPr="0030448B" w:rsidRDefault="001D7F79" w:rsidP="007374FE">
      <w:pPr>
        <w:pStyle w:val="ListParagraph"/>
        <w:numPr>
          <w:ilvl w:val="0"/>
          <w:numId w:val="3"/>
        </w:numPr>
        <w:rPr>
          <w:rFonts w:cstheme="minorHAnsi"/>
          <w:lang w:val="en-CA"/>
        </w:rPr>
      </w:pPr>
      <w:r w:rsidRPr="0030448B">
        <w:rPr>
          <w:rFonts w:cstheme="minorHAnsi"/>
          <w:lang w:val="en-CA"/>
        </w:rPr>
        <w:t>Research Fellowship</w:t>
      </w:r>
    </w:p>
    <w:p w14:paraId="6D0EAC93" w14:textId="3591C488" w:rsidR="001D7F79" w:rsidRPr="0030448B" w:rsidRDefault="001D7F79" w:rsidP="001D7F79">
      <w:pPr>
        <w:pStyle w:val="ListParagraph"/>
        <w:numPr>
          <w:ilvl w:val="1"/>
          <w:numId w:val="3"/>
        </w:numPr>
        <w:rPr>
          <w:rFonts w:eastAsia="Times New Roman" w:cstheme="minorHAnsi"/>
        </w:rPr>
      </w:pPr>
      <w:r w:rsidRPr="0030448B">
        <w:rPr>
          <w:rFonts w:eastAsia="Times New Roman" w:cstheme="minorHAnsi"/>
          <w:sz w:val="23"/>
          <w:szCs w:val="23"/>
        </w:rPr>
        <w:t>A one-year clinical Research Fellowship is offered in Cornea, Anterior Segment, and Refractive Surgery. The Research Fellow is an important member of the team and quarterbacks the Centre's many projects in research and innovation. Dr. Sabeti serves as the Director of the Research Fellowship Program.</w:t>
      </w:r>
    </w:p>
    <w:p w14:paraId="4D6012E6" w14:textId="77777777" w:rsidR="007374FE" w:rsidRPr="0030448B" w:rsidRDefault="007374FE" w:rsidP="007374FE">
      <w:pPr>
        <w:pStyle w:val="ListParagraph"/>
        <w:numPr>
          <w:ilvl w:val="0"/>
          <w:numId w:val="3"/>
        </w:numPr>
        <w:rPr>
          <w:rFonts w:cstheme="minorHAnsi"/>
          <w:lang w:val="en-CA"/>
        </w:rPr>
      </w:pPr>
      <w:r w:rsidRPr="0030448B">
        <w:rPr>
          <w:rFonts w:cstheme="minorHAnsi"/>
          <w:lang w:val="en-CA"/>
        </w:rPr>
        <w:t>Optometry Electives</w:t>
      </w:r>
    </w:p>
    <w:p w14:paraId="342D57F2" w14:textId="167793E9" w:rsidR="001D7F79" w:rsidRPr="0030448B" w:rsidRDefault="001D7F79" w:rsidP="001D7F79">
      <w:pPr>
        <w:pStyle w:val="ListParagraph"/>
        <w:numPr>
          <w:ilvl w:val="1"/>
          <w:numId w:val="3"/>
        </w:numPr>
        <w:rPr>
          <w:rFonts w:eastAsia="Times New Roman" w:cstheme="minorHAnsi"/>
        </w:rPr>
      </w:pPr>
      <w:r w:rsidRPr="0030448B">
        <w:rPr>
          <w:rFonts w:eastAsia="Times New Roman" w:cstheme="minorHAnsi"/>
          <w:sz w:val="23"/>
          <w:szCs w:val="23"/>
        </w:rPr>
        <w:t>Optometry students from the University of Montreal are welcome to do their graduating-year externship rotation at Precision Cornea Centre. This clinical, non-procedural rotation is an immersive experience into our beautiful subspecialty and is run by Dr. Yelle.</w:t>
      </w:r>
    </w:p>
    <w:p w14:paraId="79C1E91A" w14:textId="77777777" w:rsidR="007374FE" w:rsidRPr="0030448B" w:rsidRDefault="007374FE" w:rsidP="007374FE">
      <w:pPr>
        <w:pStyle w:val="ListParagraph"/>
        <w:numPr>
          <w:ilvl w:val="0"/>
          <w:numId w:val="3"/>
        </w:numPr>
        <w:rPr>
          <w:rFonts w:cstheme="minorHAnsi"/>
          <w:lang w:val="en-CA"/>
        </w:rPr>
      </w:pPr>
      <w:r w:rsidRPr="0030448B">
        <w:rPr>
          <w:rFonts w:cstheme="minorHAnsi"/>
          <w:lang w:val="en-CA"/>
        </w:rPr>
        <w:t>COMT Training</w:t>
      </w:r>
    </w:p>
    <w:p w14:paraId="0471FC95" w14:textId="740FF579" w:rsidR="001D7F79" w:rsidRPr="0030448B" w:rsidRDefault="007A0B89" w:rsidP="007A0B89">
      <w:pPr>
        <w:pStyle w:val="ListParagraph"/>
        <w:numPr>
          <w:ilvl w:val="1"/>
          <w:numId w:val="3"/>
        </w:numPr>
        <w:rPr>
          <w:rFonts w:eastAsia="Times New Roman" w:cstheme="minorHAnsi"/>
        </w:rPr>
      </w:pPr>
      <w:r w:rsidRPr="0030448B">
        <w:rPr>
          <w:rFonts w:eastAsia="Times New Roman" w:cstheme="minorHAnsi"/>
          <w:sz w:val="23"/>
          <w:szCs w:val="23"/>
        </w:rPr>
        <w:lastRenderedPageBreak/>
        <w:t xml:space="preserve">Certified Ophthalmic Medical Technology students in the final year of their 4-year Bachelors Degree program </w:t>
      </w:r>
      <w:r w:rsidR="005E528B">
        <w:rPr>
          <w:rFonts w:eastAsia="Times New Roman" w:cstheme="minorHAnsi"/>
          <w:sz w:val="23"/>
          <w:szCs w:val="23"/>
        </w:rPr>
        <w:t xml:space="preserve">at the University of Ottawa </w:t>
      </w:r>
      <w:r w:rsidRPr="0030448B">
        <w:rPr>
          <w:rFonts w:eastAsia="Times New Roman" w:cstheme="minorHAnsi"/>
          <w:sz w:val="23"/>
          <w:szCs w:val="23"/>
        </w:rPr>
        <w:t>rotate through Precision Cornea Centre to learn more about our niche clinical activity and advanced diagnostics. Our clinic finds their experience and skills in helping our patients to be extremely valuable! Our head technologist, Pascale, coordinates this training.</w:t>
      </w:r>
    </w:p>
    <w:p w14:paraId="1F188BB3" w14:textId="77777777" w:rsidR="007374FE" w:rsidRPr="0030448B" w:rsidRDefault="007374FE" w:rsidP="007374FE">
      <w:pPr>
        <w:pStyle w:val="ListParagraph"/>
        <w:numPr>
          <w:ilvl w:val="0"/>
          <w:numId w:val="3"/>
        </w:numPr>
        <w:rPr>
          <w:rFonts w:cstheme="minorHAnsi"/>
          <w:lang w:val="en-CA"/>
        </w:rPr>
      </w:pPr>
      <w:r w:rsidRPr="0030448B">
        <w:rPr>
          <w:rFonts w:cstheme="minorHAnsi"/>
          <w:lang w:val="en-CA"/>
        </w:rPr>
        <w:t>Clinical Observerships</w:t>
      </w:r>
    </w:p>
    <w:p w14:paraId="40AB5F86" w14:textId="360913DF" w:rsidR="007A0B89" w:rsidRPr="0030448B" w:rsidRDefault="007A0B89" w:rsidP="007A0B89">
      <w:pPr>
        <w:pStyle w:val="ListParagraph"/>
        <w:numPr>
          <w:ilvl w:val="1"/>
          <w:numId w:val="3"/>
        </w:numPr>
        <w:rPr>
          <w:rFonts w:eastAsia="Times New Roman" w:cstheme="minorHAnsi"/>
        </w:rPr>
      </w:pPr>
      <w:r w:rsidRPr="0030448B">
        <w:rPr>
          <w:rFonts w:eastAsia="Times New Roman" w:cstheme="minorHAnsi"/>
          <w:sz w:val="23"/>
          <w:szCs w:val="23"/>
        </w:rPr>
        <w:t xml:space="preserve">Precision Cornea Centre welcomes eye care professionals </w:t>
      </w:r>
      <w:r w:rsidR="00F96606" w:rsidRPr="0030448B">
        <w:rPr>
          <w:rFonts w:eastAsia="Times New Roman" w:cstheme="minorHAnsi"/>
          <w:sz w:val="23"/>
          <w:szCs w:val="23"/>
        </w:rPr>
        <w:t xml:space="preserve">and learners, locally and </w:t>
      </w:r>
      <w:r w:rsidRPr="0030448B">
        <w:rPr>
          <w:rFonts w:eastAsia="Times New Roman" w:cstheme="minorHAnsi"/>
          <w:sz w:val="23"/>
          <w:szCs w:val="23"/>
        </w:rPr>
        <w:t>from around the world to observe our clinical practice in motion. The sharing of ideas on how to best help our patients with our guests is truly cherished by the PCC team!</w:t>
      </w:r>
    </w:p>
    <w:p w14:paraId="2BA9CCB9" w14:textId="77777777" w:rsidR="007A0B89" w:rsidRPr="0030448B" w:rsidRDefault="007A0B89" w:rsidP="007A0B89">
      <w:pPr>
        <w:pStyle w:val="ListParagraph"/>
        <w:numPr>
          <w:ilvl w:val="0"/>
          <w:numId w:val="3"/>
        </w:numPr>
        <w:rPr>
          <w:rFonts w:cstheme="minorHAnsi"/>
          <w:lang w:val="en-CA"/>
        </w:rPr>
      </w:pPr>
      <w:r w:rsidRPr="0030448B">
        <w:rPr>
          <w:rFonts w:cstheme="minorHAnsi"/>
          <w:lang w:val="en-CA"/>
        </w:rPr>
        <w:t>International Teaching Rounds</w:t>
      </w:r>
    </w:p>
    <w:p w14:paraId="1D5A0775" w14:textId="540DA54E" w:rsidR="007A0B89" w:rsidRPr="0030448B" w:rsidRDefault="007A0B89" w:rsidP="007A0B89">
      <w:pPr>
        <w:pStyle w:val="ListParagraph"/>
        <w:numPr>
          <w:ilvl w:val="1"/>
          <w:numId w:val="3"/>
        </w:numPr>
        <w:rPr>
          <w:rFonts w:eastAsia="Times New Roman" w:cstheme="minorHAnsi"/>
        </w:rPr>
      </w:pPr>
      <w:r w:rsidRPr="0030448B">
        <w:rPr>
          <w:rFonts w:eastAsia="Times New Roman" w:cstheme="minorHAnsi"/>
          <w:sz w:val="23"/>
          <w:szCs w:val="23"/>
        </w:rPr>
        <w:t xml:space="preserve">As part of the Teaching Mission of our clinic, </w:t>
      </w:r>
      <w:r w:rsidR="0000405C">
        <w:rPr>
          <w:rFonts w:eastAsia="Times New Roman" w:cstheme="minorHAnsi"/>
          <w:sz w:val="23"/>
          <w:szCs w:val="23"/>
        </w:rPr>
        <w:t>we</w:t>
      </w:r>
      <w:r w:rsidRPr="0030448B">
        <w:rPr>
          <w:rFonts w:eastAsia="Times New Roman" w:cstheme="minorHAnsi"/>
          <w:sz w:val="23"/>
          <w:szCs w:val="23"/>
        </w:rPr>
        <w:t xml:space="preserve"> host </w:t>
      </w:r>
      <w:r w:rsidR="00B1727E" w:rsidRPr="0030448B">
        <w:rPr>
          <w:rFonts w:eastAsia="Times New Roman" w:cstheme="minorHAnsi"/>
          <w:sz w:val="23"/>
          <w:szCs w:val="23"/>
        </w:rPr>
        <w:t>Precision Cornea Centre International</w:t>
      </w:r>
      <w:r w:rsidRPr="0030448B">
        <w:rPr>
          <w:rFonts w:eastAsia="Times New Roman" w:cstheme="minorHAnsi"/>
          <w:sz w:val="23"/>
          <w:szCs w:val="23"/>
        </w:rPr>
        <w:t xml:space="preserve"> Rounds</w:t>
      </w:r>
      <w:r w:rsidR="0000405C">
        <w:rPr>
          <w:rFonts w:eastAsia="Times New Roman" w:cstheme="minorHAnsi"/>
          <w:sz w:val="23"/>
          <w:szCs w:val="23"/>
        </w:rPr>
        <w:t xml:space="preserve"> </w:t>
      </w:r>
      <w:r w:rsidRPr="0030448B">
        <w:rPr>
          <w:rFonts w:eastAsia="Times New Roman" w:cstheme="minorHAnsi"/>
          <w:sz w:val="23"/>
          <w:szCs w:val="23"/>
        </w:rPr>
        <w:t xml:space="preserve">in our Learning Centre. </w:t>
      </w:r>
      <w:r w:rsidR="0000405C">
        <w:rPr>
          <w:rFonts w:eastAsia="Times New Roman" w:cstheme="minorHAnsi"/>
          <w:sz w:val="23"/>
          <w:szCs w:val="23"/>
        </w:rPr>
        <w:t>W</w:t>
      </w:r>
      <w:r w:rsidRPr="0030448B">
        <w:rPr>
          <w:rFonts w:eastAsia="Times New Roman" w:cstheme="minorHAnsi"/>
          <w:sz w:val="23"/>
          <w:szCs w:val="23"/>
        </w:rPr>
        <w:t>e are pleased to have Cornea, Anterior Segment, Cataract, and Refractive Surgery Clinics from around the world partner with us regularly in these virtual education sessions!</w:t>
      </w:r>
      <w:r w:rsidR="00B1727E" w:rsidRPr="0030448B">
        <w:rPr>
          <w:rFonts w:eastAsia="Times New Roman" w:cstheme="minorHAnsi"/>
          <w:sz w:val="23"/>
          <w:szCs w:val="23"/>
        </w:rPr>
        <w:t xml:space="preserve"> Please let us know if you would like to be added to our mailing list (education@precisioncornea.com).</w:t>
      </w:r>
    </w:p>
    <w:p w14:paraId="493E6D92" w14:textId="77777777" w:rsidR="007374FE" w:rsidRPr="0030448B" w:rsidRDefault="007374FE">
      <w:pPr>
        <w:rPr>
          <w:rFonts w:cstheme="minorHAnsi"/>
          <w:lang w:val="en-CA"/>
        </w:rPr>
      </w:pPr>
    </w:p>
    <w:p w14:paraId="7AFE6196" w14:textId="4E6B0425" w:rsidR="00325122" w:rsidRPr="0030448B" w:rsidRDefault="004F3FCE">
      <w:pPr>
        <w:rPr>
          <w:rFonts w:cstheme="minorHAnsi"/>
          <w:lang w:val="en-CA"/>
        </w:rPr>
      </w:pPr>
      <w:r w:rsidRPr="0030448B">
        <w:rPr>
          <w:rFonts w:cstheme="minorHAnsi"/>
          <w:highlight w:val="yellow"/>
          <w:lang w:val="en-CA"/>
        </w:rPr>
        <w:t xml:space="preserve">Page </w:t>
      </w:r>
      <w:r w:rsidR="00FD6FBE">
        <w:rPr>
          <w:rFonts w:cstheme="minorHAnsi"/>
          <w:highlight w:val="yellow"/>
          <w:lang w:val="en-CA"/>
        </w:rPr>
        <w:t>1</w:t>
      </w:r>
      <w:r w:rsidR="00587AA0">
        <w:rPr>
          <w:rFonts w:cstheme="minorHAnsi"/>
          <w:highlight w:val="yellow"/>
          <w:lang w:val="en-CA"/>
        </w:rPr>
        <w:t>3</w:t>
      </w:r>
      <w:r w:rsidRPr="0030448B">
        <w:rPr>
          <w:rFonts w:cstheme="minorHAnsi"/>
          <w:highlight w:val="yellow"/>
          <w:lang w:val="en-CA"/>
        </w:rPr>
        <w:t xml:space="preserve"> and 1</w:t>
      </w:r>
      <w:r w:rsidR="00587AA0">
        <w:rPr>
          <w:rFonts w:cstheme="minorHAnsi"/>
          <w:highlight w:val="yellow"/>
          <w:lang w:val="en-CA"/>
        </w:rPr>
        <w:t>4</w:t>
      </w:r>
      <w:r w:rsidR="00CC5259" w:rsidRPr="0030448B">
        <w:rPr>
          <w:rFonts w:cstheme="minorHAnsi"/>
          <w:highlight w:val="yellow"/>
          <w:lang w:val="en-CA"/>
        </w:rPr>
        <w:t xml:space="preserve">) </w:t>
      </w:r>
      <w:r w:rsidR="00325122" w:rsidRPr="0030448B">
        <w:rPr>
          <w:rFonts w:cstheme="minorHAnsi"/>
          <w:highlight w:val="yellow"/>
          <w:lang w:val="en-CA"/>
        </w:rPr>
        <w:t>Our Team</w:t>
      </w:r>
    </w:p>
    <w:p w14:paraId="2C1FA9A7" w14:textId="77777777" w:rsidR="007A0B89" w:rsidRPr="0030448B" w:rsidRDefault="007A0B89">
      <w:pPr>
        <w:rPr>
          <w:rFonts w:cstheme="minorHAnsi"/>
          <w:lang w:val="en-CA"/>
        </w:rPr>
      </w:pPr>
    </w:p>
    <w:p w14:paraId="5C7BA2C4" w14:textId="3DA43AF9" w:rsidR="00424699" w:rsidRPr="0030448B" w:rsidRDefault="00423A98" w:rsidP="007A0B89">
      <w:pPr>
        <w:pStyle w:val="ListParagraph"/>
        <w:numPr>
          <w:ilvl w:val="0"/>
          <w:numId w:val="7"/>
        </w:numPr>
        <w:rPr>
          <w:rFonts w:cstheme="minorHAnsi"/>
          <w:highlight w:val="yellow"/>
          <w:lang w:val="en-CA"/>
        </w:rPr>
      </w:pPr>
      <w:r w:rsidRPr="0030448B">
        <w:rPr>
          <w:rFonts w:cstheme="minorHAnsi"/>
          <w:highlight w:val="yellow"/>
          <w:lang w:val="en-CA"/>
        </w:rPr>
        <w:t xml:space="preserve">(Page </w:t>
      </w:r>
      <w:r w:rsidR="00FD6FBE">
        <w:rPr>
          <w:rFonts w:cstheme="minorHAnsi"/>
          <w:highlight w:val="yellow"/>
          <w:lang w:val="en-CA"/>
        </w:rPr>
        <w:t>1</w:t>
      </w:r>
      <w:r w:rsidR="00587AA0">
        <w:rPr>
          <w:rFonts w:cstheme="minorHAnsi"/>
          <w:highlight w:val="yellow"/>
          <w:lang w:val="en-CA"/>
        </w:rPr>
        <w:t>3</w:t>
      </w:r>
      <w:r w:rsidRPr="0030448B">
        <w:rPr>
          <w:rFonts w:cstheme="minorHAnsi"/>
          <w:highlight w:val="yellow"/>
          <w:lang w:val="en-CA"/>
        </w:rPr>
        <w:t xml:space="preserve">) </w:t>
      </w:r>
    </w:p>
    <w:p w14:paraId="70BFDEB0" w14:textId="77777777" w:rsidR="00424699" w:rsidRPr="0030448B" w:rsidRDefault="00424699" w:rsidP="00424699">
      <w:pPr>
        <w:ind w:left="360"/>
        <w:rPr>
          <w:rFonts w:cstheme="minorHAnsi"/>
          <w:lang w:val="en-CA"/>
        </w:rPr>
      </w:pPr>
    </w:p>
    <w:p w14:paraId="55BC3A57" w14:textId="21C07E74" w:rsidR="007A0B89" w:rsidRPr="0030448B" w:rsidRDefault="007A0B89" w:rsidP="00424699">
      <w:pPr>
        <w:ind w:left="360"/>
        <w:rPr>
          <w:rFonts w:cstheme="minorHAnsi"/>
          <w:lang w:val="en-CA"/>
        </w:rPr>
      </w:pPr>
      <w:r w:rsidRPr="0030448B">
        <w:rPr>
          <w:rFonts w:cstheme="minorHAnsi"/>
          <w:lang w:val="en-CA"/>
        </w:rPr>
        <w:t>Our Doctors</w:t>
      </w:r>
      <w:r w:rsidR="004F3FCE" w:rsidRPr="0030448B">
        <w:rPr>
          <w:rFonts w:cstheme="minorHAnsi"/>
          <w:lang w:val="en-CA"/>
        </w:rPr>
        <w:t xml:space="preserve"> </w:t>
      </w:r>
      <w:r w:rsidR="004F3FCE" w:rsidRPr="00271672">
        <w:rPr>
          <w:rFonts w:cstheme="minorHAnsi"/>
          <w:highlight w:val="green"/>
          <w:lang w:val="en-CA"/>
        </w:rPr>
        <w:t>(headshots for each doctor)</w:t>
      </w:r>
    </w:p>
    <w:p w14:paraId="1AFE977C" w14:textId="77777777" w:rsidR="004F3FCE" w:rsidRPr="0030448B" w:rsidRDefault="004F3FCE" w:rsidP="004F3FCE">
      <w:pPr>
        <w:rPr>
          <w:rFonts w:cstheme="minorHAnsi"/>
          <w:lang w:val="en-CA"/>
        </w:rPr>
      </w:pPr>
    </w:p>
    <w:p w14:paraId="4ACDB364" w14:textId="42B54645" w:rsidR="007A0B89" w:rsidRPr="0030448B" w:rsidRDefault="007A0B89" w:rsidP="007A0B89">
      <w:pPr>
        <w:pStyle w:val="ListParagraph"/>
        <w:numPr>
          <w:ilvl w:val="1"/>
          <w:numId w:val="7"/>
        </w:numPr>
        <w:rPr>
          <w:rFonts w:cstheme="minorHAnsi"/>
          <w:lang w:val="en-CA"/>
        </w:rPr>
      </w:pPr>
      <w:r w:rsidRPr="0030448B">
        <w:rPr>
          <w:rFonts w:cstheme="minorHAnsi"/>
          <w:lang w:val="en-CA"/>
        </w:rPr>
        <w:t>Kashif Baig, MD, MBA, FRCSC</w:t>
      </w:r>
    </w:p>
    <w:p w14:paraId="0CA2AC2B" w14:textId="77777777" w:rsidR="00423A98" w:rsidRPr="0030448B" w:rsidRDefault="00423A98" w:rsidP="00423A98">
      <w:pPr>
        <w:ind w:left="720"/>
        <w:rPr>
          <w:rFonts w:eastAsia="Times New Roman" w:cstheme="minorHAnsi"/>
          <w:sz w:val="23"/>
          <w:szCs w:val="23"/>
          <w:lang w:val="en-CA"/>
        </w:rPr>
      </w:pPr>
    </w:p>
    <w:p w14:paraId="089EA4BA" w14:textId="28643BCC" w:rsidR="00423A98" w:rsidRPr="0030448B" w:rsidRDefault="00423A98" w:rsidP="00AD4D84">
      <w:pPr>
        <w:rPr>
          <w:rFonts w:eastAsia="Times New Roman" w:cstheme="minorHAnsi"/>
          <w:sz w:val="23"/>
          <w:szCs w:val="23"/>
          <w:lang w:val="en-CA"/>
        </w:rPr>
      </w:pPr>
      <w:r w:rsidRPr="0030448B">
        <w:rPr>
          <w:rFonts w:eastAsia="Times New Roman" w:cstheme="minorHAnsi"/>
          <w:sz w:val="23"/>
          <w:szCs w:val="23"/>
          <w:lang w:val="en-CA"/>
        </w:rPr>
        <w:t xml:space="preserve">Dr. Kashif Baig, a Cornea, Anterior Segment, Cataract, and Refractive Surgeon, is Founder/Medical Director of Precision Cornea Centre and </w:t>
      </w:r>
      <w:r w:rsidR="0048122C" w:rsidRPr="0030448B">
        <w:rPr>
          <w:rFonts w:eastAsia="Times New Roman" w:cstheme="minorHAnsi"/>
          <w:sz w:val="23"/>
          <w:szCs w:val="23"/>
          <w:lang w:val="en-CA"/>
        </w:rPr>
        <w:t>Partner/</w:t>
      </w:r>
      <w:r w:rsidRPr="0030448B">
        <w:rPr>
          <w:rFonts w:eastAsia="Times New Roman" w:cstheme="minorHAnsi"/>
          <w:sz w:val="23"/>
          <w:szCs w:val="23"/>
          <w:lang w:val="en-CA"/>
        </w:rPr>
        <w:t>Medical Director at Herzig Eye Institute Ottawa.</w:t>
      </w:r>
      <w:r w:rsidR="00B674BD" w:rsidRPr="0030448B">
        <w:rPr>
          <w:rFonts w:eastAsia="Times New Roman" w:cstheme="minorHAnsi"/>
          <w:sz w:val="23"/>
          <w:szCs w:val="23"/>
          <w:lang w:val="en-CA"/>
        </w:rPr>
        <w:t xml:space="preserve"> </w:t>
      </w:r>
      <w:r w:rsidRPr="0030448B">
        <w:rPr>
          <w:rFonts w:eastAsia="Times New Roman" w:cstheme="minorHAnsi"/>
          <w:sz w:val="23"/>
          <w:szCs w:val="23"/>
          <w:lang w:val="en-CA"/>
        </w:rPr>
        <w:t xml:space="preserve">Dr. Baig is an Assistant Professor at the University of Ottawa, Pediatric Cornea Consultant at the Children’s Hospital of Eastern Ontario, Clinical Investigator in Regenerative Medicine at the Ottawa Hospital Research Institute, and </w:t>
      </w:r>
      <w:r w:rsidR="0048122C" w:rsidRPr="0030448B">
        <w:rPr>
          <w:rFonts w:eastAsia="Times New Roman" w:cstheme="minorHAnsi"/>
          <w:sz w:val="23"/>
          <w:szCs w:val="23"/>
          <w:lang w:val="en-CA"/>
        </w:rPr>
        <w:t>Executive Director of the Sally Letson Foundation.</w:t>
      </w:r>
      <w:r w:rsidR="00B674BD" w:rsidRPr="0030448B">
        <w:rPr>
          <w:rFonts w:eastAsia="Times New Roman" w:cstheme="minorHAnsi"/>
          <w:sz w:val="23"/>
          <w:szCs w:val="23"/>
          <w:lang w:val="en-CA"/>
        </w:rPr>
        <w:t xml:space="preserve"> </w:t>
      </w:r>
      <w:r w:rsidR="0048122C" w:rsidRPr="0030448B">
        <w:rPr>
          <w:rFonts w:eastAsia="Times New Roman" w:cstheme="minorHAnsi"/>
          <w:sz w:val="23"/>
          <w:szCs w:val="23"/>
          <w:lang w:val="en-CA"/>
        </w:rPr>
        <w:t>He is past President of the Canadian Cornea Society, and past D</w:t>
      </w:r>
      <w:r w:rsidRPr="0030448B">
        <w:rPr>
          <w:rFonts w:eastAsia="Times New Roman" w:cstheme="minorHAnsi"/>
          <w:sz w:val="23"/>
          <w:szCs w:val="23"/>
          <w:lang w:val="en-CA"/>
        </w:rPr>
        <w:t>irector of the Cornea, Anterior Segment, and Refractive Surgery Fellowship Program</w:t>
      </w:r>
      <w:r w:rsidR="0048122C" w:rsidRPr="0030448B">
        <w:rPr>
          <w:rFonts w:eastAsia="Times New Roman" w:cstheme="minorHAnsi"/>
          <w:sz w:val="23"/>
          <w:szCs w:val="23"/>
          <w:lang w:val="en-CA"/>
        </w:rPr>
        <w:t>s</w:t>
      </w:r>
      <w:r w:rsidRPr="0030448B">
        <w:rPr>
          <w:rFonts w:eastAsia="Times New Roman" w:cstheme="minorHAnsi"/>
          <w:sz w:val="23"/>
          <w:szCs w:val="23"/>
          <w:lang w:val="en-CA"/>
        </w:rPr>
        <w:t xml:space="preserve"> at the University of Ottawa Eye Institute. He completed his medical and residency training at McGill University, MBA Degree (specializing in Health Services Management) at McMaster University, and Fellowship training in the United States. Dr. Baig has a strong interest in the development </w:t>
      </w:r>
      <w:r w:rsidR="00B674BD" w:rsidRPr="0030448B">
        <w:rPr>
          <w:rFonts w:eastAsia="Times New Roman" w:cstheme="minorHAnsi"/>
          <w:sz w:val="23"/>
          <w:szCs w:val="23"/>
          <w:lang w:val="en-CA"/>
        </w:rPr>
        <w:t xml:space="preserve">of </w:t>
      </w:r>
      <w:r w:rsidRPr="0030448B">
        <w:rPr>
          <w:rFonts w:eastAsia="Times New Roman" w:cstheme="minorHAnsi"/>
          <w:sz w:val="23"/>
          <w:szCs w:val="23"/>
          <w:lang w:val="en-CA"/>
        </w:rPr>
        <w:t>surgical innovations in corneal</w:t>
      </w:r>
      <w:r w:rsidR="0048122C" w:rsidRPr="0030448B">
        <w:rPr>
          <w:rFonts w:eastAsia="Times New Roman" w:cstheme="minorHAnsi"/>
          <w:sz w:val="23"/>
          <w:szCs w:val="23"/>
          <w:lang w:val="en-CA"/>
        </w:rPr>
        <w:t xml:space="preserve">, </w:t>
      </w:r>
      <w:r w:rsidRPr="0030448B">
        <w:rPr>
          <w:rFonts w:eastAsia="Times New Roman" w:cstheme="minorHAnsi"/>
          <w:sz w:val="23"/>
          <w:szCs w:val="23"/>
          <w:lang w:val="en-CA"/>
        </w:rPr>
        <w:t>anterior segment</w:t>
      </w:r>
      <w:r w:rsidR="0048122C" w:rsidRPr="0030448B">
        <w:rPr>
          <w:rFonts w:eastAsia="Times New Roman" w:cstheme="minorHAnsi"/>
          <w:sz w:val="23"/>
          <w:szCs w:val="23"/>
          <w:lang w:val="en-CA"/>
        </w:rPr>
        <w:t>, and refractive</w:t>
      </w:r>
      <w:r w:rsidRPr="0030448B">
        <w:rPr>
          <w:rFonts w:eastAsia="Times New Roman" w:cstheme="minorHAnsi"/>
          <w:sz w:val="23"/>
          <w:szCs w:val="23"/>
          <w:lang w:val="en-CA"/>
        </w:rPr>
        <w:t xml:space="preserve"> surgery</w:t>
      </w:r>
      <w:r w:rsidR="00B674BD" w:rsidRPr="0030448B">
        <w:rPr>
          <w:rFonts w:eastAsia="Times New Roman" w:cstheme="minorHAnsi"/>
          <w:sz w:val="23"/>
          <w:szCs w:val="23"/>
          <w:lang w:val="en-CA"/>
        </w:rPr>
        <w:t>, and implementation of these innovations both in Canada and around the world.</w:t>
      </w:r>
    </w:p>
    <w:p w14:paraId="3F559624" w14:textId="77777777" w:rsidR="00423A98" w:rsidRPr="0030448B" w:rsidRDefault="00423A98" w:rsidP="00423A98">
      <w:pPr>
        <w:rPr>
          <w:rFonts w:cstheme="minorHAnsi"/>
          <w:lang w:val="en-CA"/>
        </w:rPr>
      </w:pPr>
    </w:p>
    <w:p w14:paraId="5067D9DF" w14:textId="6B4111BF" w:rsidR="007A0B89" w:rsidRPr="0030448B" w:rsidRDefault="007A0B89" w:rsidP="007A0B89">
      <w:pPr>
        <w:pStyle w:val="ListParagraph"/>
        <w:numPr>
          <w:ilvl w:val="1"/>
          <w:numId w:val="7"/>
        </w:numPr>
        <w:rPr>
          <w:rFonts w:cstheme="minorHAnsi"/>
          <w:lang w:val="en-CA"/>
        </w:rPr>
      </w:pPr>
      <w:r w:rsidRPr="0030448B">
        <w:rPr>
          <w:rFonts w:cstheme="minorHAnsi"/>
          <w:lang w:val="en-CA"/>
        </w:rPr>
        <w:t>Darrell Lewis, MD, FRCSC</w:t>
      </w:r>
    </w:p>
    <w:p w14:paraId="639BF56F" w14:textId="77777777" w:rsidR="00423A98" w:rsidRPr="0030448B" w:rsidRDefault="00423A98" w:rsidP="00423A98">
      <w:pPr>
        <w:pStyle w:val="ListParagraph"/>
        <w:rPr>
          <w:rFonts w:eastAsia="Times New Roman" w:cstheme="minorHAnsi"/>
          <w:sz w:val="23"/>
          <w:szCs w:val="23"/>
          <w:lang w:val="en-CA"/>
        </w:rPr>
      </w:pPr>
    </w:p>
    <w:p w14:paraId="7D68CFC5" w14:textId="25FFDBB2" w:rsidR="00423A98" w:rsidRPr="0030448B" w:rsidRDefault="00423A98" w:rsidP="00AD4D84">
      <w:pPr>
        <w:rPr>
          <w:rFonts w:eastAsia="Times New Roman" w:cstheme="minorHAnsi"/>
          <w:lang w:val="en-CA"/>
        </w:rPr>
      </w:pPr>
      <w:r w:rsidRPr="0030448B">
        <w:rPr>
          <w:rFonts w:eastAsia="Times New Roman" w:cstheme="minorHAnsi"/>
          <w:sz w:val="23"/>
          <w:szCs w:val="23"/>
          <w:lang w:val="en-CA"/>
        </w:rPr>
        <w:t xml:space="preserve">Dr. Darrell Lewis is a Cornea, Anterior Segment, Cataract, and Refractive Surgeon providing patient care at the Precision Cornea Centre. He has served as an Assistant Professor at the Dalhousie University Department of Ophthalmology and Visual Sciences, the Medical Director of a Laser Refractive Surgery Centre, and the Medical Director of the Halifax Regional Tissue Bank, Ocular Division. Dr. Lewis completed Chemical Engineering at the University of Waterloo followed by undergraduate medical training at the University of Ottawa. He completed Ophthalmology </w:t>
      </w:r>
      <w:r w:rsidRPr="0030448B">
        <w:rPr>
          <w:rFonts w:eastAsia="Times New Roman" w:cstheme="minorHAnsi"/>
          <w:sz w:val="23"/>
          <w:szCs w:val="23"/>
          <w:lang w:val="en-CA"/>
        </w:rPr>
        <w:lastRenderedPageBreak/>
        <w:t>residency through Dalhousie University where he was awarded first prize for surgical skills and the recipient of The Francis C. &amp; Emily Yoh Tan Resident award. Subsequently completing fellowship training at the Royal Victorian Eye and Ear Hospital in Melbourne Australia. He has a strong interest in corneal transplantation, keratoconus, and refractive surgery.</w:t>
      </w:r>
    </w:p>
    <w:p w14:paraId="3A52B06B" w14:textId="77777777" w:rsidR="00423A98" w:rsidRPr="0030448B" w:rsidRDefault="00423A98" w:rsidP="00423A98">
      <w:pPr>
        <w:pStyle w:val="ListParagraph"/>
        <w:rPr>
          <w:rFonts w:cstheme="minorHAnsi"/>
          <w:lang w:val="en-CA"/>
        </w:rPr>
      </w:pPr>
    </w:p>
    <w:p w14:paraId="0BA4BF73" w14:textId="71237EE2" w:rsidR="007A0B89" w:rsidRPr="0030448B" w:rsidRDefault="007A0B89" w:rsidP="007A0B89">
      <w:pPr>
        <w:pStyle w:val="ListParagraph"/>
        <w:numPr>
          <w:ilvl w:val="1"/>
          <w:numId w:val="7"/>
        </w:numPr>
        <w:rPr>
          <w:rFonts w:cstheme="minorHAnsi"/>
          <w:lang w:val="en-CA"/>
        </w:rPr>
      </w:pPr>
      <w:r w:rsidRPr="0030448B">
        <w:rPr>
          <w:rFonts w:cstheme="minorHAnsi"/>
          <w:lang w:val="en-CA"/>
        </w:rPr>
        <w:t>Saama Sabeti, MD, MPH, FRCSC</w:t>
      </w:r>
    </w:p>
    <w:p w14:paraId="51F93408" w14:textId="77777777" w:rsidR="00423A98" w:rsidRPr="0030448B" w:rsidRDefault="00423A98" w:rsidP="00423A98">
      <w:pPr>
        <w:pStyle w:val="ListParagraph"/>
        <w:rPr>
          <w:rFonts w:eastAsia="Times New Roman" w:cstheme="minorHAnsi"/>
          <w:sz w:val="23"/>
          <w:szCs w:val="23"/>
          <w:lang w:val="en-CA"/>
        </w:rPr>
      </w:pPr>
    </w:p>
    <w:p w14:paraId="21A2A066" w14:textId="08737FC4" w:rsidR="00423A98" w:rsidRPr="0030448B" w:rsidRDefault="00423A98" w:rsidP="00AD4D84">
      <w:pPr>
        <w:rPr>
          <w:rFonts w:eastAsia="Times New Roman" w:cstheme="minorHAnsi"/>
          <w:lang w:val="en-CA"/>
        </w:rPr>
      </w:pPr>
      <w:r w:rsidRPr="0030448B">
        <w:rPr>
          <w:rFonts w:eastAsia="Times New Roman" w:cstheme="minorHAnsi"/>
          <w:sz w:val="23"/>
          <w:szCs w:val="23"/>
          <w:lang w:val="en-CA"/>
        </w:rPr>
        <w:t>Dr. Saama Sabeti is a Cornea and Anterior Segment surgeon providing patient care at the Precision Cornea Centre as well as the University of Ottawa Eye Institute. She specializes in corneal transplantation techniques including the Boston Keratoprosthesis. Dr. Sabeti completed her undergraduate and medical training at the University of British Columbia, where she was the recipient of numerous awards including the British Columbia Society of Eye Physicians &amp; Surgeons Prize in Ophthalmology. She subsequently completed her residency in Ophthalmology at the University of Ottawa, followed by fellowship training in Cornea and External Disease at the Université de Montréal. Her passion for research has led her to publish and present studies at numerous national and international meetings. Dr. Sabeti has had a longstanding interest in public health and health policy, leading her to complete a Masters Degree at the Harvard T.H. Chan School of Public Health concurrently with her residency. She has a special interest in global health, health systems management, and quality improvement.</w:t>
      </w:r>
    </w:p>
    <w:p w14:paraId="79C7A2F4" w14:textId="77777777" w:rsidR="00423A98" w:rsidRPr="0030448B" w:rsidRDefault="00423A98" w:rsidP="00423A98">
      <w:pPr>
        <w:rPr>
          <w:rFonts w:cstheme="minorHAnsi"/>
          <w:lang w:val="en-CA"/>
        </w:rPr>
      </w:pPr>
    </w:p>
    <w:p w14:paraId="39F46316" w14:textId="77777777" w:rsidR="00423A98" w:rsidRPr="0030448B" w:rsidRDefault="007A0B89" w:rsidP="00423A98">
      <w:pPr>
        <w:pStyle w:val="ListParagraph"/>
        <w:numPr>
          <w:ilvl w:val="1"/>
          <w:numId w:val="7"/>
        </w:numPr>
        <w:rPr>
          <w:rFonts w:cstheme="minorHAnsi"/>
          <w:lang w:val="en-CA"/>
        </w:rPr>
      </w:pPr>
      <w:r w:rsidRPr="0030448B">
        <w:rPr>
          <w:rFonts w:cstheme="minorHAnsi"/>
          <w:lang w:val="en-CA"/>
        </w:rPr>
        <w:t>Brittany Yelle, OD</w:t>
      </w:r>
    </w:p>
    <w:p w14:paraId="1E11251E" w14:textId="77777777" w:rsidR="00423A98" w:rsidRPr="0030448B" w:rsidRDefault="00423A98" w:rsidP="00423A98">
      <w:pPr>
        <w:rPr>
          <w:rFonts w:cstheme="minorHAnsi"/>
          <w:lang w:val="en-CA"/>
        </w:rPr>
      </w:pPr>
    </w:p>
    <w:p w14:paraId="47FE1F2A" w14:textId="6F8A0C92" w:rsidR="00423A98" w:rsidRPr="0030448B" w:rsidRDefault="00423A98" w:rsidP="00AD4D84">
      <w:pPr>
        <w:rPr>
          <w:rFonts w:cstheme="minorHAnsi"/>
          <w:lang w:val="en-CA"/>
        </w:rPr>
      </w:pPr>
      <w:r w:rsidRPr="0030448B">
        <w:rPr>
          <w:rFonts w:eastAsia="Times New Roman" w:cstheme="minorHAnsi"/>
          <w:sz w:val="23"/>
          <w:szCs w:val="23"/>
          <w:lang w:val="en-CA"/>
        </w:rPr>
        <w:t>Dr. Brittany Yelle is an American Board-Certified optometrist and graduate from the University of Montreal School of Optometry. Throughout her studies, she was an active member of the University’s student council as the Trustee for the American Optometric Student Association (AOSA). As part of her clinical rotations, Dr. Yelle completed a joint internship with EyeDOCS and Precision Cornea Centre in Ottawa, where she gained experience in the diagnosis and management of ocular disease with a concentration in cornea and anterior segment pathology. Dr. Yelle is passionate about community outreach work. She has travelled with Volunteer Optometric Services to Humanity (VOSH) to provide eye care in Ecuador and has participated in University of Montreal’s mobile clinic (Regard collectif) which offers full eye exams to the homeless population. She is also passionate about specialty contact lenses and ocular surface disease, her areas of interest at Precision Cornea Centre.</w:t>
      </w:r>
    </w:p>
    <w:p w14:paraId="66C3482D" w14:textId="77777777" w:rsidR="00423A98" w:rsidRPr="0030448B" w:rsidRDefault="00423A98" w:rsidP="00423A98">
      <w:pPr>
        <w:rPr>
          <w:rFonts w:cstheme="minorHAnsi"/>
          <w:lang w:val="en-CA"/>
        </w:rPr>
      </w:pPr>
    </w:p>
    <w:p w14:paraId="7477B82D" w14:textId="77777777" w:rsidR="004F3FCE" w:rsidRPr="0030448B" w:rsidRDefault="004F3FCE" w:rsidP="004F3FCE">
      <w:pPr>
        <w:rPr>
          <w:rFonts w:cstheme="minorHAnsi"/>
          <w:highlight w:val="yellow"/>
          <w:lang w:val="en-CA"/>
        </w:rPr>
      </w:pPr>
    </w:p>
    <w:p w14:paraId="57DAC8C0" w14:textId="585F8C25" w:rsidR="00424699" w:rsidRPr="0030448B" w:rsidRDefault="00423A98" w:rsidP="004F3FCE">
      <w:pPr>
        <w:rPr>
          <w:rFonts w:cstheme="minorHAnsi"/>
          <w:lang w:val="en-CA"/>
        </w:rPr>
      </w:pPr>
      <w:r w:rsidRPr="0030448B">
        <w:rPr>
          <w:rFonts w:cstheme="minorHAnsi"/>
          <w:highlight w:val="yellow"/>
          <w:lang w:val="en-CA"/>
        </w:rPr>
        <w:t>Pg 1</w:t>
      </w:r>
      <w:r w:rsidR="00587AA0">
        <w:rPr>
          <w:rFonts w:cstheme="minorHAnsi"/>
          <w:highlight w:val="yellow"/>
          <w:lang w:val="en-CA"/>
        </w:rPr>
        <w:t>4</w:t>
      </w:r>
      <w:r w:rsidRPr="0030448B">
        <w:rPr>
          <w:rFonts w:cstheme="minorHAnsi"/>
          <w:highlight w:val="yellow"/>
          <w:lang w:val="en-CA"/>
        </w:rPr>
        <w:t>)</w:t>
      </w:r>
      <w:r w:rsidR="00F11AF8" w:rsidRPr="0030448B">
        <w:rPr>
          <w:rFonts w:cstheme="minorHAnsi"/>
          <w:lang w:val="en-CA"/>
        </w:rPr>
        <w:t xml:space="preserve"> </w:t>
      </w:r>
      <w:r w:rsidR="00134242" w:rsidRPr="00154BB2">
        <w:rPr>
          <w:rFonts w:cstheme="minorHAnsi"/>
          <w:highlight w:val="green"/>
          <w:lang w:val="en-CA"/>
        </w:rPr>
        <w:t>(</w:t>
      </w:r>
      <w:r w:rsidR="00F11AF8" w:rsidRPr="00154BB2">
        <w:rPr>
          <w:rFonts w:cstheme="minorHAnsi"/>
          <w:highlight w:val="green"/>
          <w:lang w:val="en-CA"/>
        </w:rPr>
        <w:t>Headshots of staff</w:t>
      </w:r>
      <w:r w:rsidR="00134242" w:rsidRPr="00154BB2">
        <w:rPr>
          <w:rFonts w:cstheme="minorHAnsi"/>
          <w:highlight w:val="green"/>
          <w:lang w:val="en-CA"/>
        </w:rPr>
        <w:t>)</w:t>
      </w:r>
    </w:p>
    <w:p w14:paraId="60B28D5C" w14:textId="77777777" w:rsidR="00424699" w:rsidRPr="0030448B" w:rsidRDefault="00424699" w:rsidP="004F3FCE">
      <w:pPr>
        <w:rPr>
          <w:rFonts w:cstheme="minorHAnsi"/>
          <w:lang w:val="en-CA"/>
        </w:rPr>
      </w:pPr>
    </w:p>
    <w:p w14:paraId="1F236552" w14:textId="7F5450F4" w:rsidR="007A0B89" w:rsidRPr="0030448B" w:rsidRDefault="007A0B89" w:rsidP="00424699">
      <w:pPr>
        <w:ind w:firstLine="720"/>
        <w:rPr>
          <w:rFonts w:cstheme="minorHAnsi"/>
          <w:lang w:val="en-CA"/>
        </w:rPr>
      </w:pPr>
      <w:r w:rsidRPr="0030448B">
        <w:rPr>
          <w:rFonts w:cstheme="minorHAnsi"/>
          <w:lang w:val="en-CA"/>
        </w:rPr>
        <w:t>Our Staff</w:t>
      </w:r>
    </w:p>
    <w:p w14:paraId="2ED7543D" w14:textId="77777777" w:rsidR="00424699" w:rsidRPr="0030448B" w:rsidRDefault="00424699" w:rsidP="004F3FCE">
      <w:pPr>
        <w:rPr>
          <w:rFonts w:cstheme="minorHAnsi"/>
          <w:highlight w:val="yellow"/>
          <w:lang w:val="en-CA"/>
        </w:rPr>
      </w:pPr>
    </w:p>
    <w:p w14:paraId="1183DE52" w14:textId="2A2EB370" w:rsidR="007A0B89" w:rsidRPr="0030448B" w:rsidRDefault="007A0B89" w:rsidP="007A0B89">
      <w:pPr>
        <w:pStyle w:val="ListParagraph"/>
        <w:numPr>
          <w:ilvl w:val="1"/>
          <w:numId w:val="7"/>
        </w:numPr>
        <w:rPr>
          <w:rFonts w:cstheme="minorHAnsi"/>
          <w:lang w:val="en-CA"/>
        </w:rPr>
      </w:pPr>
      <w:r w:rsidRPr="0030448B">
        <w:rPr>
          <w:rFonts w:cstheme="minorHAnsi"/>
          <w:lang w:val="en-CA"/>
        </w:rPr>
        <w:t>Liz – Clinic Manager</w:t>
      </w:r>
    </w:p>
    <w:p w14:paraId="3EB878D3" w14:textId="77777777" w:rsidR="00F11AF8" w:rsidRPr="0030448B" w:rsidRDefault="00F11AF8" w:rsidP="00F11AF8">
      <w:pPr>
        <w:pStyle w:val="ListParagraph"/>
        <w:numPr>
          <w:ilvl w:val="1"/>
          <w:numId w:val="7"/>
        </w:numPr>
        <w:rPr>
          <w:rFonts w:cstheme="minorHAnsi"/>
          <w:lang w:val="en-CA"/>
        </w:rPr>
      </w:pPr>
      <w:r w:rsidRPr="0030448B">
        <w:rPr>
          <w:rFonts w:cstheme="minorHAnsi"/>
          <w:lang w:val="en-CA"/>
        </w:rPr>
        <w:t>Julie – Surgical Coordinator</w:t>
      </w:r>
    </w:p>
    <w:p w14:paraId="7B72CEE2" w14:textId="77777777" w:rsidR="00DD09C7" w:rsidRPr="0030448B" w:rsidRDefault="00DD09C7" w:rsidP="00DD09C7">
      <w:pPr>
        <w:pStyle w:val="ListParagraph"/>
        <w:numPr>
          <w:ilvl w:val="1"/>
          <w:numId w:val="7"/>
        </w:numPr>
        <w:rPr>
          <w:rFonts w:cstheme="minorHAnsi"/>
          <w:lang w:val="en-CA"/>
        </w:rPr>
      </w:pPr>
      <w:r w:rsidRPr="0030448B">
        <w:rPr>
          <w:rFonts w:cstheme="minorHAnsi"/>
          <w:lang w:val="en-CA"/>
        </w:rPr>
        <w:t>Ashley - Receptionist</w:t>
      </w:r>
    </w:p>
    <w:p w14:paraId="2FCC1974" w14:textId="77777777" w:rsidR="00DD09C7" w:rsidRPr="0030448B" w:rsidRDefault="00DD09C7" w:rsidP="00DD09C7">
      <w:pPr>
        <w:rPr>
          <w:rFonts w:cstheme="minorHAnsi"/>
          <w:lang w:val="en-CA"/>
        </w:rPr>
      </w:pPr>
    </w:p>
    <w:p w14:paraId="49E6519B" w14:textId="606EF02B" w:rsidR="007A0B89" w:rsidRPr="0030448B" w:rsidRDefault="007A0B89" w:rsidP="007A0B89">
      <w:pPr>
        <w:pStyle w:val="ListParagraph"/>
        <w:numPr>
          <w:ilvl w:val="1"/>
          <w:numId w:val="7"/>
        </w:numPr>
        <w:rPr>
          <w:rFonts w:cstheme="minorHAnsi"/>
          <w:lang w:val="en-CA"/>
        </w:rPr>
      </w:pPr>
      <w:r w:rsidRPr="0030448B">
        <w:rPr>
          <w:rFonts w:cstheme="minorHAnsi"/>
          <w:lang w:val="en-CA"/>
        </w:rPr>
        <w:t>Pascale</w:t>
      </w:r>
      <w:r w:rsidR="00753DE9" w:rsidRPr="0030448B">
        <w:rPr>
          <w:rFonts w:cstheme="minorHAnsi"/>
          <w:lang w:val="en-CA"/>
        </w:rPr>
        <w:t>, COMT, CDOS, ROUB</w:t>
      </w:r>
      <w:r w:rsidRPr="0030448B">
        <w:rPr>
          <w:rFonts w:cstheme="minorHAnsi"/>
          <w:lang w:val="en-CA"/>
        </w:rPr>
        <w:t xml:space="preserve"> – Head</w:t>
      </w:r>
      <w:r w:rsidR="000D2E40" w:rsidRPr="0030448B">
        <w:rPr>
          <w:rFonts w:cstheme="minorHAnsi"/>
          <w:lang w:val="en-CA"/>
        </w:rPr>
        <w:t xml:space="preserve"> Ophthalmic Technologist &amp; Education Coordinator</w:t>
      </w:r>
      <w:r w:rsidR="00753DE9" w:rsidRPr="0030448B">
        <w:rPr>
          <w:rFonts w:cstheme="minorHAnsi"/>
          <w:lang w:val="en-CA"/>
        </w:rPr>
        <w:t xml:space="preserve"> </w:t>
      </w:r>
    </w:p>
    <w:p w14:paraId="53495AD0" w14:textId="5DCEB375" w:rsidR="007A0B89" w:rsidRPr="0030448B" w:rsidRDefault="007A0B89" w:rsidP="007A0B89">
      <w:pPr>
        <w:pStyle w:val="ListParagraph"/>
        <w:numPr>
          <w:ilvl w:val="1"/>
          <w:numId w:val="7"/>
        </w:numPr>
        <w:rPr>
          <w:rFonts w:cstheme="minorHAnsi"/>
          <w:lang w:val="en-CA"/>
        </w:rPr>
      </w:pPr>
      <w:r w:rsidRPr="0030448B">
        <w:rPr>
          <w:rFonts w:cstheme="minorHAnsi"/>
          <w:lang w:val="en-CA"/>
        </w:rPr>
        <w:lastRenderedPageBreak/>
        <w:t>Brin – Certified Ophthal</w:t>
      </w:r>
      <w:r w:rsidR="000D2E40" w:rsidRPr="0030448B">
        <w:rPr>
          <w:rFonts w:cstheme="minorHAnsi"/>
          <w:lang w:val="en-CA"/>
        </w:rPr>
        <w:t>m</w:t>
      </w:r>
      <w:r w:rsidRPr="0030448B">
        <w:rPr>
          <w:rFonts w:cstheme="minorHAnsi"/>
          <w:lang w:val="en-CA"/>
        </w:rPr>
        <w:t>ic Assistant</w:t>
      </w:r>
    </w:p>
    <w:p w14:paraId="060366AD" w14:textId="0968D1EE" w:rsidR="000D2E40" w:rsidRPr="0030448B" w:rsidRDefault="000D2E40" w:rsidP="007A0B89">
      <w:pPr>
        <w:pStyle w:val="ListParagraph"/>
        <w:numPr>
          <w:ilvl w:val="1"/>
          <w:numId w:val="7"/>
        </w:numPr>
        <w:rPr>
          <w:rFonts w:cstheme="minorHAnsi"/>
          <w:lang w:val="en-CA"/>
        </w:rPr>
      </w:pPr>
      <w:r w:rsidRPr="0030448B">
        <w:rPr>
          <w:rFonts w:cstheme="minorHAnsi"/>
          <w:lang w:val="en-CA"/>
        </w:rPr>
        <w:t xml:space="preserve">Tracey – </w:t>
      </w:r>
      <w:r w:rsidR="00EB37EA" w:rsidRPr="0030448B">
        <w:rPr>
          <w:rFonts w:cstheme="minorHAnsi"/>
          <w:lang w:val="en-CA"/>
        </w:rPr>
        <w:t>Diagnostic Technician</w:t>
      </w:r>
    </w:p>
    <w:p w14:paraId="7AF73E35" w14:textId="622644A7" w:rsidR="007A0B89" w:rsidRPr="0030448B" w:rsidRDefault="004F3FCE" w:rsidP="00DD09C7">
      <w:pPr>
        <w:pStyle w:val="ListParagraph"/>
        <w:ind w:left="1440"/>
        <w:rPr>
          <w:rFonts w:cstheme="minorHAnsi"/>
          <w:lang w:val="en-CA"/>
        </w:rPr>
      </w:pPr>
      <w:r w:rsidRPr="0030448B">
        <w:rPr>
          <w:rFonts w:cstheme="minorHAnsi"/>
          <w:lang w:val="en-CA"/>
        </w:rPr>
        <w:t xml:space="preserve"> </w:t>
      </w:r>
    </w:p>
    <w:p w14:paraId="1873141C" w14:textId="15C78633" w:rsidR="007A0B89" w:rsidRPr="0030448B" w:rsidRDefault="007A0B89" w:rsidP="004F3FCE">
      <w:pPr>
        <w:pStyle w:val="ListParagraph"/>
        <w:rPr>
          <w:rFonts w:cstheme="minorHAnsi"/>
          <w:lang w:val="en-CA"/>
        </w:rPr>
      </w:pPr>
      <w:r w:rsidRPr="0030448B">
        <w:rPr>
          <w:rFonts w:cstheme="minorHAnsi"/>
          <w:lang w:val="en-CA"/>
        </w:rPr>
        <w:t>Our Fellows</w:t>
      </w:r>
    </w:p>
    <w:p w14:paraId="41972DC9" w14:textId="11936500" w:rsidR="00C9108C" w:rsidRPr="0030448B" w:rsidRDefault="00C9108C" w:rsidP="00C9108C">
      <w:pPr>
        <w:pStyle w:val="ListParagraph"/>
        <w:numPr>
          <w:ilvl w:val="1"/>
          <w:numId w:val="7"/>
        </w:numPr>
        <w:rPr>
          <w:rFonts w:cstheme="minorHAnsi"/>
          <w:lang w:val="en-CA"/>
        </w:rPr>
      </w:pPr>
      <w:r w:rsidRPr="0030448B">
        <w:rPr>
          <w:rFonts w:cstheme="minorHAnsi"/>
          <w:lang w:val="en-CA"/>
        </w:rPr>
        <w:t>Wadha AlSaadoun</w:t>
      </w:r>
      <w:r w:rsidR="00C16AEE" w:rsidRPr="0030448B">
        <w:rPr>
          <w:rFonts w:cstheme="minorHAnsi"/>
          <w:lang w:val="en-CA"/>
        </w:rPr>
        <w:t>, MD</w:t>
      </w:r>
      <w:r w:rsidRPr="0030448B">
        <w:rPr>
          <w:rFonts w:cstheme="minorHAnsi"/>
          <w:lang w:val="en-CA"/>
        </w:rPr>
        <w:t xml:space="preserve"> – Clinical Fellow</w:t>
      </w:r>
    </w:p>
    <w:p w14:paraId="7803269E" w14:textId="6AFC082B" w:rsidR="000D2E40" w:rsidRPr="0030448B" w:rsidRDefault="000D2E40" w:rsidP="000D2E40">
      <w:pPr>
        <w:pStyle w:val="ListParagraph"/>
        <w:numPr>
          <w:ilvl w:val="1"/>
          <w:numId w:val="7"/>
        </w:numPr>
        <w:rPr>
          <w:rFonts w:cstheme="minorHAnsi"/>
          <w:lang w:val="en-CA"/>
        </w:rPr>
      </w:pPr>
      <w:r w:rsidRPr="0030448B">
        <w:rPr>
          <w:rFonts w:cstheme="minorHAnsi"/>
          <w:lang w:val="en-CA"/>
        </w:rPr>
        <w:t>Vaitheesh Lalgudi, MD – Clinical Fellow</w:t>
      </w:r>
    </w:p>
    <w:p w14:paraId="2E25B3D7" w14:textId="37457389" w:rsidR="000D2E40" w:rsidRPr="0030448B" w:rsidRDefault="000D2E40" w:rsidP="000D2E40">
      <w:pPr>
        <w:pStyle w:val="ListParagraph"/>
        <w:numPr>
          <w:ilvl w:val="1"/>
          <w:numId w:val="7"/>
        </w:numPr>
        <w:rPr>
          <w:rFonts w:cstheme="minorHAnsi"/>
          <w:lang w:val="en-CA"/>
        </w:rPr>
      </w:pPr>
      <w:r w:rsidRPr="0030448B">
        <w:rPr>
          <w:rFonts w:cstheme="minorHAnsi"/>
          <w:lang w:val="en-CA"/>
        </w:rPr>
        <w:t>Victoria Liu, MD – Research Fellow</w:t>
      </w:r>
    </w:p>
    <w:p w14:paraId="46161C06" w14:textId="21456252" w:rsidR="004F4787" w:rsidRPr="0030448B" w:rsidRDefault="004F4787" w:rsidP="007014D0">
      <w:pPr>
        <w:rPr>
          <w:rFonts w:cstheme="minorHAnsi"/>
          <w:lang w:val="en-CA"/>
        </w:rPr>
      </w:pPr>
    </w:p>
    <w:p w14:paraId="146A4E1D" w14:textId="79D7C189" w:rsidR="00F5591D" w:rsidRPr="0030448B" w:rsidRDefault="00F5591D" w:rsidP="00F94066">
      <w:pPr>
        <w:rPr>
          <w:rFonts w:cstheme="minorHAnsi"/>
          <w:highlight w:val="yellow"/>
          <w:lang w:val="en-CA"/>
        </w:rPr>
      </w:pPr>
    </w:p>
    <w:p w14:paraId="2EAC0C66" w14:textId="77777777" w:rsidR="00F5591D" w:rsidRPr="0030448B" w:rsidRDefault="00F5591D" w:rsidP="00F94066">
      <w:pPr>
        <w:rPr>
          <w:rFonts w:cstheme="minorHAnsi"/>
          <w:highlight w:val="yellow"/>
          <w:lang w:val="en-CA"/>
        </w:rPr>
      </w:pPr>
    </w:p>
    <w:p w14:paraId="2D7C8CAC" w14:textId="12E72E00" w:rsidR="00F94066" w:rsidRPr="0030448B" w:rsidRDefault="00FD6FBE" w:rsidP="00F94066">
      <w:pPr>
        <w:rPr>
          <w:rFonts w:cstheme="minorHAnsi"/>
          <w:lang w:val="en-CA"/>
        </w:rPr>
      </w:pPr>
      <w:r>
        <w:rPr>
          <w:rFonts w:cstheme="minorHAnsi"/>
          <w:highlight w:val="yellow"/>
          <w:lang w:val="en-CA"/>
        </w:rPr>
        <w:t>1</w:t>
      </w:r>
      <w:r w:rsidR="00587AA0">
        <w:rPr>
          <w:rFonts w:cstheme="minorHAnsi"/>
          <w:highlight w:val="yellow"/>
          <w:lang w:val="en-CA"/>
        </w:rPr>
        <w:t>5-16</w:t>
      </w:r>
      <w:r w:rsidR="00F94066" w:rsidRPr="0030448B">
        <w:rPr>
          <w:rFonts w:cstheme="minorHAnsi"/>
          <w:highlight w:val="yellow"/>
          <w:lang w:val="en-CA"/>
        </w:rPr>
        <w:t xml:space="preserve">) </w:t>
      </w:r>
      <w:r w:rsidR="00F94066" w:rsidRPr="005E528B">
        <w:rPr>
          <w:rFonts w:cstheme="minorHAnsi"/>
          <w:highlight w:val="green"/>
          <w:lang w:val="en-CA"/>
        </w:rPr>
        <w:t>Goofy group picture</w:t>
      </w:r>
    </w:p>
    <w:p w14:paraId="1BC49786" w14:textId="5FF5ADDE" w:rsidR="00424699" w:rsidRPr="0030448B" w:rsidRDefault="00424699" w:rsidP="00F94066">
      <w:pPr>
        <w:rPr>
          <w:rFonts w:cstheme="minorHAnsi"/>
          <w:lang w:val="en-CA"/>
        </w:rPr>
      </w:pPr>
    </w:p>
    <w:p w14:paraId="6F1C14B5" w14:textId="77777777" w:rsidR="00424699" w:rsidRPr="0030448B" w:rsidRDefault="00424699" w:rsidP="00F94066">
      <w:pPr>
        <w:rPr>
          <w:rFonts w:cstheme="minorHAnsi"/>
          <w:lang w:val="en-CA"/>
        </w:rPr>
      </w:pPr>
    </w:p>
    <w:p w14:paraId="0BF2B8BF" w14:textId="77777777" w:rsidR="00325122" w:rsidRPr="0030448B" w:rsidRDefault="00325122">
      <w:pPr>
        <w:rPr>
          <w:rFonts w:cstheme="minorHAnsi"/>
          <w:lang w:val="en-CA"/>
        </w:rPr>
      </w:pPr>
    </w:p>
    <w:p w14:paraId="7BCC0B80" w14:textId="56F3514F" w:rsidR="00DB371D" w:rsidRPr="0030448B" w:rsidRDefault="00CC5259">
      <w:pPr>
        <w:rPr>
          <w:rFonts w:cstheme="minorHAnsi"/>
          <w:b/>
          <w:bCs/>
          <w:lang w:val="en-CA"/>
        </w:rPr>
      </w:pPr>
      <w:r w:rsidRPr="0030448B">
        <w:rPr>
          <w:rFonts w:cstheme="minorHAnsi"/>
          <w:b/>
          <w:bCs/>
          <w:highlight w:val="yellow"/>
          <w:lang w:val="en-CA"/>
        </w:rPr>
        <w:t>Back Cover (</w:t>
      </w:r>
      <w:r w:rsidR="00325122" w:rsidRPr="0030448B">
        <w:rPr>
          <w:rFonts w:cstheme="minorHAnsi"/>
          <w:b/>
          <w:bCs/>
          <w:highlight w:val="yellow"/>
          <w:lang w:val="en-CA"/>
        </w:rPr>
        <w:t>Contact Us</w:t>
      </w:r>
      <w:r w:rsidRPr="0030448B">
        <w:rPr>
          <w:rFonts w:cstheme="minorHAnsi"/>
          <w:b/>
          <w:bCs/>
          <w:highlight w:val="yellow"/>
          <w:lang w:val="en-CA"/>
        </w:rPr>
        <w:t>)</w:t>
      </w:r>
      <w:r w:rsidR="00271672" w:rsidRPr="00271672">
        <w:rPr>
          <w:rFonts w:cstheme="minorHAnsi"/>
          <w:highlight w:val="green"/>
          <w:lang w:val="en-CA"/>
        </w:rPr>
        <w:t xml:space="preserve"> </w:t>
      </w:r>
      <w:r w:rsidR="00271672" w:rsidRPr="00B7728C">
        <w:rPr>
          <w:rFonts w:cstheme="minorHAnsi"/>
          <w:highlight w:val="green"/>
          <w:lang w:val="en-CA"/>
        </w:rPr>
        <w:t>4 docs pic chin on hands</w:t>
      </w:r>
    </w:p>
    <w:p w14:paraId="74A42563" w14:textId="77777777" w:rsidR="00CC7B4A" w:rsidRPr="0030448B" w:rsidRDefault="00CC7B4A">
      <w:pPr>
        <w:rPr>
          <w:rFonts w:cstheme="minorHAnsi"/>
          <w:b/>
          <w:bCs/>
          <w:lang w:val="en-CA"/>
        </w:rPr>
      </w:pPr>
    </w:p>
    <w:p w14:paraId="7684E7FA" w14:textId="5F897BDA" w:rsidR="00DB371D" w:rsidRPr="0030448B" w:rsidRDefault="00DB371D" w:rsidP="00DB371D">
      <w:pPr>
        <w:pStyle w:val="font9"/>
        <w:spacing w:before="0" w:beforeAutospacing="0" w:after="0" w:afterAutospacing="0" w:line="450" w:lineRule="atLeast"/>
        <w:textAlignment w:val="baseline"/>
        <w:rPr>
          <w:rStyle w:val="color15"/>
          <w:rFonts w:asciiTheme="minorHAnsi" w:hAnsiTheme="minorHAnsi" w:cstheme="minorHAnsi"/>
          <w:bdr w:val="none" w:sz="0" w:space="0" w:color="auto" w:frame="1"/>
        </w:rPr>
      </w:pPr>
      <w:r w:rsidRPr="0030448B">
        <w:rPr>
          <w:rStyle w:val="color15"/>
          <w:rFonts w:asciiTheme="minorHAnsi" w:hAnsiTheme="minorHAnsi" w:cstheme="minorHAnsi"/>
          <w:bdr w:val="none" w:sz="0" w:space="0" w:color="auto" w:frame="1"/>
        </w:rPr>
        <w:t>1730 St. Laurent Blvd, Suite 610, Ottawa, Ontario, K1G 5L1, Canada</w:t>
      </w:r>
    </w:p>
    <w:p w14:paraId="38613B87" w14:textId="77777777" w:rsidR="00753DE9" w:rsidRPr="0030448B" w:rsidRDefault="00753DE9" w:rsidP="00DB371D">
      <w:pPr>
        <w:pStyle w:val="font9"/>
        <w:spacing w:before="0" w:beforeAutospacing="0" w:after="0" w:afterAutospacing="0" w:line="450" w:lineRule="atLeast"/>
        <w:textAlignment w:val="baseline"/>
        <w:rPr>
          <w:rStyle w:val="color15"/>
          <w:rFonts w:asciiTheme="minorHAnsi" w:hAnsiTheme="minorHAnsi" w:cstheme="minorHAnsi"/>
          <w:bdr w:val="none" w:sz="0" w:space="0" w:color="auto" w:frame="1"/>
        </w:rPr>
      </w:pPr>
    </w:p>
    <w:p w14:paraId="48DDEEF3" w14:textId="50B1AC4E" w:rsidR="00DB371D" w:rsidRPr="0030448B" w:rsidRDefault="00DB371D" w:rsidP="00DB371D">
      <w:pPr>
        <w:pStyle w:val="font9"/>
        <w:spacing w:before="0" w:beforeAutospacing="0" w:after="0" w:afterAutospacing="0" w:line="450" w:lineRule="atLeast"/>
        <w:textAlignment w:val="baseline"/>
        <w:rPr>
          <w:rStyle w:val="color15"/>
          <w:rFonts w:asciiTheme="minorHAnsi" w:hAnsiTheme="minorHAnsi" w:cstheme="minorHAnsi"/>
          <w:bdr w:val="none" w:sz="0" w:space="0" w:color="auto" w:frame="1"/>
        </w:rPr>
      </w:pPr>
      <w:r w:rsidRPr="0030448B">
        <w:rPr>
          <w:rStyle w:val="color15"/>
          <w:rFonts w:asciiTheme="minorHAnsi" w:hAnsiTheme="minorHAnsi" w:cstheme="minorHAnsi"/>
          <w:bdr w:val="none" w:sz="0" w:space="0" w:color="auto" w:frame="1"/>
        </w:rPr>
        <w:t>Website</w:t>
      </w:r>
      <w:r w:rsidR="00C75746" w:rsidRPr="0030448B">
        <w:rPr>
          <w:rStyle w:val="color15"/>
          <w:rFonts w:asciiTheme="minorHAnsi" w:hAnsiTheme="minorHAnsi" w:cstheme="minorHAnsi"/>
          <w:bdr w:val="none" w:sz="0" w:space="0" w:color="auto" w:frame="1"/>
        </w:rPr>
        <w:t xml:space="preserve"> (icon)</w:t>
      </w:r>
      <w:r w:rsidRPr="0030448B">
        <w:rPr>
          <w:rStyle w:val="color15"/>
          <w:rFonts w:asciiTheme="minorHAnsi" w:hAnsiTheme="minorHAnsi" w:cstheme="minorHAnsi"/>
          <w:bdr w:val="none" w:sz="0" w:space="0" w:color="auto" w:frame="1"/>
        </w:rPr>
        <w:t xml:space="preserve">: precisioncornea.com </w:t>
      </w:r>
    </w:p>
    <w:p w14:paraId="70C96A01" w14:textId="6CCB62D6" w:rsidR="00753DE9" w:rsidRPr="0030448B" w:rsidRDefault="00DB371D" w:rsidP="00DB371D">
      <w:pPr>
        <w:pStyle w:val="font9"/>
        <w:spacing w:before="0" w:beforeAutospacing="0" w:after="0" w:afterAutospacing="0" w:line="450" w:lineRule="atLeast"/>
        <w:textAlignment w:val="baseline"/>
        <w:rPr>
          <w:rStyle w:val="color15"/>
          <w:rFonts w:asciiTheme="minorHAnsi" w:hAnsiTheme="minorHAnsi" w:cstheme="minorHAnsi"/>
          <w:bdr w:val="none" w:sz="0" w:space="0" w:color="auto" w:frame="1"/>
        </w:rPr>
      </w:pPr>
      <w:r w:rsidRPr="0030448B">
        <w:rPr>
          <w:rStyle w:val="color15"/>
          <w:rFonts w:asciiTheme="minorHAnsi" w:hAnsiTheme="minorHAnsi" w:cstheme="minorHAnsi"/>
          <w:bdr w:val="none" w:sz="0" w:space="0" w:color="auto" w:frame="1"/>
        </w:rPr>
        <w:t>Instagram</w:t>
      </w:r>
      <w:r w:rsidR="00C75746" w:rsidRPr="0030448B">
        <w:rPr>
          <w:rStyle w:val="color15"/>
          <w:rFonts w:asciiTheme="minorHAnsi" w:hAnsiTheme="minorHAnsi" w:cstheme="minorHAnsi"/>
          <w:bdr w:val="none" w:sz="0" w:space="0" w:color="auto" w:frame="1"/>
        </w:rPr>
        <w:t xml:space="preserve"> (icon)</w:t>
      </w:r>
      <w:r w:rsidRPr="0030448B">
        <w:rPr>
          <w:rStyle w:val="color15"/>
          <w:rFonts w:asciiTheme="minorHAnsi" w:hAnsiTheme="minorHAnsi" w:cstheme="minorHAnsi"/>
          <w:bdr w:val="none" w:sz="0" w:space="0" w:color="auto" w:frame="1"/>
        </w:rPr>
        <w:t>: @precisioncorneacentre</w:t>
      </w:r>
    </w:p>
    <w:p w14:paraId="7C62117A" w14:textId="30AA2E09" w:rsidR="00753DE9" w:rsidRPr="0030448B" w:rsidRDefault="00753DE9" w:rsidP="00DB371D">
      <w:pPr>
        <w:pStyle w:val="font9"/>
        <w:spacing w:before="0" w:beforeAutospacing="0" w:after="0" w:afterAutospacing="0" w:line="450" w:lineRule="atLeast"/>
        <w:textAlignment w:val="baseline"/>
        <w:rPr>
          <w:rStyle w:val="color15"/>
          <w:rFonts w:asciiTheme="minorHAnsi" w:hAnsiTheme="minorHAnsi" w:cstheme="minorHAnsi"/>
          <w:bdr w:val="none" w:sz="0" w:space="0" w:color="auto" w:frame="1"/>
        </w:rPr>
      </w:pPr>
      <w:r w:rsidRPr="0030448B">
        <w:rPr>
          <w:rStyle w:val="color15"/>
          <w:rFonts w:asciiTheme="minorHAnsi" w:hAnsiTheme="minorHAnsi" w:cstheme="minorHAnsi"/>
          <w:bdr w:val="none" w:sz="0" w:space="0" w:color="auto" w:frame="1"/>
        </w:rPr>
        <w:t>Linkedin</w:t>
      </w:r>
      <w:r w:rsidR="00C75746" w:rsidRPr="0030448B">
        <w:rPr>
          <w:rStyle w:val="color15"/>
          <w:rFonts w:asciiTheme="minorHAnsi" w:hAnsiTheme="minorHAnsi" w:cstheme="minorHAnsi"/>
          <w:bdr w:val="none" w:sz="0" w:space="0" w:color="auto" w:frame="1"/>
        </w:rPr>
        <w:t xml:space="preserve"> (icon)</w:t>
      </w:r>
      <w:r w:rsidRPr="0030448B">
        <w:rPr>
          <w:rStyle w:val="color15"/>
          <w:rFonts w:asciiTheme="minorHAnsi" w:hAnsiTheme="minorHAnsi" w:cstheme="minorHAnsi"/>
          <w:bdr w:val="none" w:sz="0" w:space="0" w:color="auto" w:frame="1"/>
        </w:rPr>
        <w:t xml:space="preserve"> and Facebook: Precision Cornea Centre</w:t>
      </w:r>
    </w:p>
    <w:p w14:paraId="360456FA" w14:textId="77777777" w:rsidR="00753DE9" w:rsidRPr="0030448B" w:rsidRDefault="00753DE9" w:rsidP="00753DE9">
      <w:pPr>
        <w:pStyle w:val="font9"/>
        <w:spacing w:before="0" w:beforeAutospacing="0" w:after="0" w:afterAutospacing="0" w:line="450" w:lineRule="atLeast"/>
        <w:textAlignment w:val="baseline"/>
        <w:rPr>
          <w:rStyle w:val="color15"/>
          <w:rFonts w:asciiTheme="minorHAnsi" w:hAnsiTheme="minorHAnsi" w:cstheme="minorHAnsi"/>
          <w:bdr w:val="none" w:sz="0" w:space="0" w:color="auto" w:frame="1"/>
        </w:rPr>
      </w:pPr>
      <w:r w:rsidRPr="0030448B">
        <w:rPr>
          <w:rStyle w:val="color15"/>
          <w:rFonts w:asciiTheme="minorHAnsi" w:hAnsiTheme="minorHAnsi" w:cstheme="minorHAnsi"/>
          <w:bdr w:val="none" w:sz="0" w:space="0" w:color="auto" w:frame="1"/>
        </w:rPr>
        <w:t>#precisioncorneacentre</w:t>
      </w:r>
    </w:p>
    <w:p w14:paraId="496154F0" w14:textId="77777777" w:rsidR="00753DE9" w:rsidRPr="0030448B" w:rsidRDefault="00753DE9" w:rsidP="00DB371D">
      <w:pPr>
        <w:pStyle w:val="font9"/>
        <w:spacing w:before="0" w:beforeAutospacing="0" w:after="0" w:afterAutospacing="0" w:line="450" w:lineRule="atLeast"/>
        <w:textAlignment w:val="baseline"/>
        <w:rPr>
          <w:rStyle w:val="color15"/>
          <w:rFonts w:asciiTheme="minorHAnsi" w:hAnsiTheme="minorHAnsi" w:cstheme="minorHAnsi"/>
          <w:bdr w:val="none" w:sz="0" w:space="0" w:color="auto" w:frame="1"/>
        </w:rPr>
      </w:pPr>
    </w:p>
    <w:p w14:paraId="0B4B8A7F" w14:textId="05435B91" w:rsidR="00DB371D" w:rsidRPr="0030448B" w:rsidRDefault="00DB371D" w:rsidP="00DB371D">
      <w:pPr>
        <w:pStyle w:val="font9"/>
        <w:spacing w:before="0" w:beforeAutospacing="0" w:after="0" w:afterAutospacing="0" w:line="450" w:lineRule="atLeast"/>
        <w:textAlignment w:val="baseline"/>
        <w:rPr>
          <w:rStyle w:val="color15"/>
          <w:rFonts w:asciiTheme="minorHAnsi" w:hAnsiTheme="minorHAnsi" w:cstheme="minorHAnsi"/>
          <w:bdr w:val="none" w:sz="0" w:space="0" w:color="auto" w:frame="1"/>
        </w:rPr>
      </w:pPr>
      <w:r w:rsidRPr="0030448B">
        <w:rPr>
          <w:rStyle w:val="color15"/>
          <w:rFonts w:asciiTheme="minorHAnsi" w:hAnsiTheme="minorHAnsi" w:cstheme="minorHAnsi"/>
          <w:bdr w:val="none" w:sz="0" w:space="0" w:color="auto" w:frame="1"/>
        </w:rPr>
        <w:t xml:space="preserve">General: </w:t>
      </w:r>
      <w:hyperlink r:id="rId7" w:history="1">
        <w:r w:rsidR="00F11AF8" w:rsidRPr="0030448B">
          <w:rPr>
            <w:rStyle w:val="Hyperlink"/>
            <w:rFonts w:asciiTheme="minorHAnsi" w:hAnsiTheme="minorHAnsi" w:cstheme="minorHAnsi"/>
            <w:color w:val="auto"/>
            <w:u w:val="none"/>
            <w:bdr w:val="none" w:sz="0" w:space="0" w:color="auto" w:frame="1"/>
          </w:rPr>
          <w:t>i</w:t>
        </w:r>
        <w:r w:rsidRPr="0030448B">
          <w:rPr>
            <w:rStyle w:val="Hyperlink"/>
            <w:rFonts w:asciiTheme="minorHAnsi" w:hAnsiTheme="minorHAnsi" w:cstheme="minorHAnsi"/>
            <w:color w:val="auto"/>
            <w:u w:val="none"/>
            <w:bdr w:val="none" w:sz="0" w:space="0" w:color="auto" w:frame="1"/>
          </w:rPr>
          <w:t>nfo@precisioncornea.com</w:t>
        </w:r>
      </w:hyperlink>
    </w:p>
    <w:p w14:paraId="489F9165" w14:textId="1CE75D4F" w:rsidR="00DB371D" w:rsidRPr="0030448B" w:rsidRDefault="00DB371D" w:rsidP="00DB371D">
      <w:pPr>
        <w:pStyle w:val="font9"/>
        <w:spacing w:before="0" w:beforeAutospacing="0" w:after="0" w:afterAutospacing="0" w:line="450" w:lineRule="atLeast"/>
        <w:textAlignment w:val="baseline"/>
        <w:rPr>
          <w:rFonts w:asciiTheme="minorHAnsi" w:hAnsiTheme="minorHAnsi" w:cstheme="minorHAnsi"/>
        </w:rPr>
      </w:pPr>
      <w:r w:rsidRPr="0030448B">
        <w:rPr>
          <w:rFonts w:asciiTheme="minorHAnsi" w:hAnsiTheme="minorHAnsi" w:cstheme="minorHAnsi"/>
        </w:rPr>
        <w:t xml:space="preserve">Education and learning opportunities: </w:t>
      </w:r>
      <w:hyperlink r:id="rId8" w:history="1">
        <w:r w:rsidR="00F11AF8" w:rsidRPr="0030448B">
          <w:rPr>
            <w:rStyle w:val="Hyperlink"/>
            <w:rFonts w:asciiTheme="minorHAnsi" w:hAnsiTheme="minorHAnsi" w:cstheme="minorHAnsi"/>
            <w:color w:val="auto"/>
            <w:u w:val="none"/>
          </w:rPr>
          <w:t>e</w:t>
        </w:r>
        <w:r w:rsidRPr="0030448B">
          <w:rPr>
            <w:rStyle w:val="Hyperlink"/>
            <w:rFonts w:asciiTheme="minorHAnsi" w:hAnsiTheme="minorHAnsi" w:cstheme="minorHAnsi"/>
            <w:color w:val="auto"/>
            <w:u w:val="none"/>
          </w:rPr>
          <w:t>ducation@precisioncornea.com</w:t>
        </w:r>
      </w:hyperlink>
    </w:p>
    <w:p w14:paraId="04EFC728" w14:textId="7FFEE911" w:rsidR="00DB371D" w:rsidRPr="0030448B" w:rsidRDefault="00DB371D" w:rsidP="00DB371D">
      <w:pPr>
        <w:pStyle w:val="font9"/>
        <w:spacing w:before="0" w:beforeAutospacing="0" w:after="0" w:afterAutospacing="0" w:line="450" w:lineRule="atLeast"/>
        <w:textAlignment w:val="baseline"/>
        <w:rPr>
          <w:rFonts w:asciiTheme="minorHAnsi" w:hAnsiTheme="minorHAnsi" w:cstheme="minorHAnsi"/>
        </w:rPr>
      </w:pPr>
      <w:r w:rsidRPr="0030448B">
        <w:rPr>
          <w:rFonts w:asciiTheme="minorHAnsi" w:hAnsiTheme="minorHAnsi" w:cstheme="minorHAnsi"/>
        </w:rPr>
        <w:t xml:space="preserve">Research and innovation: </w:t>
      </w:r>
      <w:hyperlink r:id="rId9" w:history="1">
        <w:r w:rsidRPr="0030448B">
          <w:rPr>
            <w:rStyle w:val="Hyperlink"/>
            <w:rFonts w:asciiTheme="minorHAnsi" w:hAnsiTheme="minorHAnsi" w:cstheme="minorHAnsi"/>
            <w:color w:val="auto"/>
            <w:u w:val="none"/>
          </w:rPr>
          <w:t>research@precisioncornea.com</w:t>
        </w:r>
      </w:hyperlink>
      <w:r w:rsidRPr="0030448B">
        <w:rPr>
          <w:rFonts w:asciiTheme="minorHAnsi" w:hAnsiTheme="minorHAnsi" w:cstheme="minorHAnsi"/>
        </w:rPr>
        <w:t xml:space="preserve"> </w:t>
      </w:r>
    </w:p>
    <w:p w14:paraId="63C457E8" w14:textId="77777777" w:rsidR="00DB371D" w:rsidRPr="0030448B" w:rsidRDefault="00DB371D" w:rsidP="00DB371D">
      <w:pPr>
        <w:pStyle w:val="font9"/>
        <w:spacing w:before="0" w:beforeAutospacing="0" w:after="0" w:afterAutospacing="0" w:line="450" w:lineRule="atLeast"/>
        <w:textAlignment w:val="baseline"/>
        <w:rPr>
          <w:rFonts w:asciiTheme="minorHAnsi" w:hAnsiTheme="minorHAnsi" w:cstheme="minorHAnsi"/>
          <w:lang w:val="fr-FR"/>
        </w:rPr>
      </w:pPr>
      <w:r w:rsidRPr="0030448B">
        <w:rPr>
          <w:rStyle w:val="color15"/>
          <w:rFonts w:asciiTheme="minorHAnsi" w:hAnsiTheme="minorHAnsi" w:cstheme="minorHAnsi"/>
          <w:bdr w:val="none" w:sz="0" w:space="0" w:color="auto" w:frame="1"/>
          <w:lang w:val="fr-FR"/>
        </w:rPr>
        <w:t>Tel: +1-613-746-2244</w:t>
      </w:r>
    </w:p>
    <w:p w14:paraId="48312D73" w14:textId="70635C70" w:rsidR="00DB371D" w:rsidRPr="0030448B" w:rsidRDefault="00DB371D" w:rsidP="00753DE9">
      <w:pPr>
        <w:pStyle w:val="font9"/>
        <w:spacing w:before="0" w:beforeAutospacing="0" w:after="0" w:afterAutospacing="0" w:line="450" w:lineRule="atLeast"/>
        <w:textAlignment w:val="baseline"/>
        <w:rPr>
          <w:rFonts w:asciiTheme="minorHAnsi" w:hAnsiTheme="minorHAnsi" w:cstheme="minorHAnsi"/>
          <w:lang w:val="fr-FR"/>
        </w:rPr>
      </w:pPr>
      <w:r w:rsidRPr="0030448B">
        <w:rPr>
          <w:rStyle w:val="color15"/>
          <w:rFonts w:asciiTheme="minorHAnsi" w:hAnsiTheme="minorHAnsi" w:cstheme="minorHAnsi"/>
          <w:bdr w:val="none" w:sz="0" w:space="0" w:color="auto" w:frame="1"/>
          <w:lang w:val="fr-FR"/>
        </w:rPr>
        <w:t>Fax: +1-613-739-2733</w:t>
      </w:r>
    </w:p>
    <w:p w14:paraId="615A4995" w14:textId="77777777" w:rsidR="0030448B" w:rsidRPr="0030448B" w:rsidRDefault="0030448B">
      <w:pPr>
        <w:pStyle w:val="font9"/>
        <w:spacing w:before="0" w:beforeAutospacing="0" w:after="0" w:afterAutospacing="0" w:line="450" w:lineRule="atLeast"/>
        <w:textAlignment w:val="baseline"/>
        <w:rPr>
          <w:rFonts w:asciiTheme="minorHAnsi" w:hAnsiTheme="minorHAnsi" w:cstheme="minorHAnsi"/>
          <w:lang w:val="fr-FR"/>
        </w:rPr>
      </w:pPr>
    </w:p>
    <w:sectPr w:rsidR="0030448B" w:rsidRPr="0030448B" w:rsidSect="002D3B2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C0FDF"/>
    <w:multiLevelType w:val="multilevel"/>
    <w:tmpl w:val="0E7A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C01BE2"/>
    <w:multiLevelType w:val="hybridMultilevel"/>
    <w:tmpl w:val="CFB84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870D5"/>
    <w:multiLevelType w:val="hybridMultilevel"/>
    <w:tmpl w:val="171A88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F4048"/>
    <w:multiLevelType w:val="multilevel"/>
    <w:tmpl w:val="7428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D7342E"/>
    <w:multiLevelType w:val="hybridMultilevel"/>
    <w:tmpl w:val="FD6C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165CF9"/>
    <w:multiLevelType w:val="hybridMultilevel"/>
    <w:tmpl w:val="1FC64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F29C4"/>
    <w:multiLevelType w:val="hybridMultilevel"/>
    <w:tmpl w:val="1E4CA11A"/>
    <w:lvl w:ilvl="0" w:tplc="4C98E95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64B6D36"/>
    <w:multiLevelType w:val="hybridMultilevel"/>
    <w:tmpl w:val="3D262906"/>
    <w:lvl w:ilvl="0" w:tplc="AFF85012">
      <w:start w:val="2"/>
      <w:numFmt w:val="bullet"/>
      <w:lvlText w:val=""/>
      <w:lvlJc w:val="left"/>
      <w:pPr>
        <w:ind w:left="720" w:hanging="360"/>
      </w:pPr>
      <w:rPr>
        <w:rFonts w:ascii="Symbol" w:eastAsiaTheme="minorHAnsi" w:hAnsi="Symbol" w:cstheme="minorBid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8A5501"/>
    <w:multiLevelType w:val="hybridMultilevel"/>
    <w:tmpl w:val="28BC11DA"/>
    <w:lvl w:ilvl="0" w:tplc="A8764C0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3F425BE"/>
    <w:multiLevelType w:val="hybridMultilevel"/>
    <w:tmpl w:val="2CCAA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565A39"/>
    <w:multiLevelType w:val="hybridMultilevel"/>
    <w:tmpl w:val="F5D0E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0"/>
  </w:num>
  <w:num w:numId="4">
    <w:abstractNumId w:val="1"/>
  </w:num>
  <w:num w:numId="5">
    <w:abstractNumId w:val="3"/>
  </w:num>
  <w:num w:numId="6">
    <w:abstractNumId w:val="0"/>
  </w:num>
  <w:num w:numId="7">
    <w:abstractNumId w:val="5"/>
  </w:num>
  <w:num w:numId="8">
    <w:abstractNumId w:val="2"/>
  </w:num>
  <w:num w:numId="9">
    <w:abstractNumId w:val="7"/>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122"/>
    <w:rsid w:val="000011EE"/>
    <w:rsid w:val="0000405C"/>
    <w:rsid w:val="000065B5"/>
    <w:rsid w:val="00016E76"/>
    <w:rsid w:val="000D2E40"/>
    <w:rsid w:val="00134242"/>
    <w:rsid w:val="00154BB2"/>
    <w:rsid w:val="0015677C"/>
    <w:rsid w:val="001B18ED"/>
    <w:rsid w:val="001D1518"/>
    <w:rsid w:val="001D7F79"/>
    <w:rsid w:val="002237B2"/>
    <w:rsid w:val="00231E38"/>
    <w:rsid w:val="00235C24"/>
    <w:rsid w:val="00242D01"/>
    <w:rsid w:val="00271672"/>
    <w:rsid w:val="0029717B"/>
    <w:rsid w:val="002D3B2B"/>
    <w:rsid w:val="0030448B"/>
    <w:rsid w:val="003119BE"/>
    <w:rsid w:val="00323D4D"/>
    <w:rsid w:val="00325122"/>
    <w:rsid w:val="003456E8"/>
    <w:rsid w:val="003A6710"/>
    <w:rsid w:val="003B577D"/>
    <w:rsid w:val="003C739A"/>
    <w:rsid w:val="00423A98"/>
    <w:rsid w:val="00424699"/>
    <w:rsid w:val="0047069C"/>
    <w:rsid w:val="0048122C"/>
    <w:rsid w:val="00491A50"/>
    <w:rsid w:val="004E2BEC"/>
    <w:rsid w:val="004F3FCE"/>
    <w:rsid w:val="004F4787"/>
    <w:rsid w:val="00525FF3"/>
    <w:rsid w:val="00535728"/>
    <w:rsid w:val="005547D1"/>
    <w:rsid w:val="00554A6B"/>
    <w:rsid w:val="005665E8"/>
    <w:rsid w:val="0057528A"/>
    <w:rsid w:val="00587AA0"/>
    <w:rsid w:val="005918DE"/>
    <w:rsid w:val="005B15E4"/>
    <w:rsid w:val="005B4E3E"/>
    <w:rsid w:val="005E1931"/>
    <w:rsid w:val="005E528B"/>
    <w:rsid w:val="00685528"/>
    <w:rsid w:val="006B3682"/>
    <w:rsid w:val="006C2C6A"/>
    <w:rsid w:val="006D5894"/>
    <w:rsid w:val="007014D0"/>
    <w:rsid w:val="007275F6"/>
    <w:rsid w:val="007374FE"/>
    <w:rsid w:val="0075120C"/>
    <w:rsid w:val="00753DE9"/>
    <w:rsid w:val="007A0B89"/>
    <w:rsid w:val="00895713"/>
    <w:rsid w:val="008D1349"/>
    <w:rsid w:val="00956F81"/>
    <w:rsid w:val="00986907"/>
    <w:rsid w:val="00997512"/>
    <w:rsid w:val="009D41C6"/>
    <w:rsid w:val="00A44589"/>
    <w:rsid w:val="00A54F6B"/>
    <w:rsid w:val="00A77388"/>
    <w:rsid w:val="00A87FDF"/>
    <w:rsid w:val="00A93559"/>
    <w:rsid w:val="00A97A35"/>
    <w:rsid w:val="00AD4D84"/>
    <w:rsid w:val="00B13EEE"/>
    <w:rsid w:val="00B1727E"/>
    <w:rsid w:val="00B41F69"/>
    <w:rsid w:val="00B674BD"/>
    <w:rsid w:val="00B7728C"/>
    <w:rsid w:val="00BC27FC"/>
    <w:rsid w:val="00BE170E"/>
    <w:rsid w:val="00C16AEE"/>
    <w:rsid w:val="00C278A0"/>
    <w:rsid w:val="00C45E74"/>
    <w:rsid w:val="00C62BBB"/>
    <w:rsid w:val="00C75475"/>
    <w:rsid w:val="00C75746"/>
    <w:rsid w:val="00C9108C"/>
    <w:rsid w:val="00C977C4"/>
    <w:rsid w:val="00CC5259"/>
    <w:rsid w:val="00CC56E8"/>
    <w:rsid w:val="00CC7B4A"/>
    <w:rsid w:val="00CF0F50"/>
    <w:rsid w:val="00D007AB"/>
    <w:rsid w:val="00D04ACB"/>
    <w:rsid w:val="00D37D67"/>
    <w:rsid w:val="00D51A18"/>
    <w:rsid w:val="00D87616"/>
    <w:rsid w:val="00DB0187"/>
    <w:rsid w:val="00DB371D"/>
    <w:rsid w:val="00DB50EE"/>
    <w:rsid w:val="00DD09C7"/>
    <w:rsid w:val="00DD1DC1"/>
    <w:rsid w:val="00E008DC"/>
    <w:rsid w:val="00E0464F"/>
    <w:rsid w:val="00E04C57"/>
    <w:rsid w:val="00E264A5"/>
    <w:rsid w:val="00EB37EA"/>
    <w:rsid w:val="00F11AF8"/>
    <w:rsid w:val="00F332E5"/>
    <w:rsid w:val="00F5591D"/>
    <w:rsid w:val="00F74FE0"/>
    <w:rsid w:val="00F94066"/>
    <w:rsid w:val="00F96606"/>
    <w:rsid w:val="00FD6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F836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918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39A"/>
    <w:pPr>
      <w:ind w:left="720"/>
      <w:contextualSpacing/>
    </w:pPr>
  </w:style>
  <w:style w:type="character" w:styleId="Hyperlink">
    <w:name w:val="Hyperlink"/>
    <w:basedOn w:val="DefaultParagraphFont"/>
    <w:uiPriority w:val="99"/>
    <w:unhideWhenUsed/>
    <w:rsid w:val="00C16AEE"/>
    <w:rPr>
      <w:color w:val="0563C1" w:themeColor="hyperlink"/>
      <w:u w:val="single"/>
    </w:rPr>
  </w:style>
  <w:style w:type="character" w:styleId="UnresolvedMention">
    <w:name w:val="Unresolved Mention"/>
    <w:basedOn w:val="DefaultParagraphFont"/>
    <w:uiPriority w:val="99"/>
    <w:rsid w:val="00C16AEE"/>
    <w:rPr>
      <w:color w:val="605E5C"/>
      <w:shd w:val="clear" w:color="auto" w:fill="E1DFDD"/>
    </w:rPr>
  </w:style>
  <w:style w:type="paragraph" w:customStyle="1" w:styleId="font9">
    <w:name w:val="font_9"/>
    <w:basedOn w:val="Normal"/>
    <w:rsid w:val="00DB371D"/>
    <w:pPr>
      <w:spacing w:before="100" w:beforeAutospacing="1" w:after="100" w:afterAutospacing="1"/>
    </w:pPr>
    <w:rPr>
      <w:rFonts w:ascii="Times New Roman" w:eastAsia="Times New Roman" w:hAnsi="Times New Roman" w:cs="Times New Roman"/>
      <w:lang w:val="en-CA"/>
    </w:rPr>
  </w:style>
  <w:style w:type="character" w:customStyle="1" w:styleId="color15">
    <w:name w:val="color_15"/>
    <w:basedOn w:val="DefaultParagraphFont"/>
    <w:rsid w:val="00DB371D"/>
  </w:style>
  <w:style w:type="character" w:styleId="FollowedHyperlink">
    <w:name w:val="FollowedHyperlink"/>
    <w:basedOn w:val="DefaultParagraphFont"/>
    <w:uiPriority w:val="99"/>
    <w:semiHidden/>
    <w:unhideWhenUsed/>
    <w:rsid w:val="00DB371D"/>
    <w:rPr>
      <w:color w:val="954F72" w:themeColor="followedHyperlink"/>
      <w:u w:val="single"/>
    </w:rPr>
  </w:style>
  <w:style w:type="character" w:styleId="CommentReference">
    <w:name w:val="annotation reference"/>
    <w:basedOn w:val="DefaultParagraphFont"/>
    <w:uiPriority w:val="99"/>
    <w:semiHidden/>
    <w:unhideWhenUsed/>
    <w:rsid w:val="005547D1"/>
    <w:rPr>
      <w:sz w:val="16"/>
      <w:szCs w:val="16"/>
    </w:rPr>
  </w:style>
  <w:style w:type="paragraph" w:styleId="CommentText">
    <w:name w:val="annotation text"/>
    <w:basedOn w:val="Normal"/>
    <w:link w:val="CommentTextChar"/>
    <w:uiPriority w:val="99"/>
    <w:semiHidden/>
    <w:unhideWhenUsed/>
    <w:rsid w:val="005547D1"/>
    <w:rPr>
      <w:sz w:val="20"/>
      <w:szCs w:val="20"/>
    </w:rPr>
  </w:style>
  <w:style w:type="character" w:customStyle="1" w:styleId="CommentTextChar">
    <w:name w:val="Comment Text Char"/>
    <w:basedOn w:val="DefaultParagraphFont"/>
    <w:link w:val="CommentText"/>
    <w:uiPriority w:val="99"/>
    <w:semiHidden/>
    <w:rsid w:val="005547D1"/>
    <w:rPr>
      <w:sz w:val="20"/>
      <w:szCs w:val="20"/>
    </w:rPr>
  </w:style>
  <w:style w:type="paragraph" w:styleId="CommentSubject">
    <w:name w:val="annotation subject"/>
    <w:basedOn w:val="CommentText"/>
    <w:next w:val="CommentText"/>
    <w:link w:val="CommentSubjectChar"/>
    <w:uiPriority w:val="99"/>
    <w:semiHidden/>
    <w:unhideWhenUsed/>
    <w:rsid w:val="005547D1"/>
    <w:rPr>
      <w:b/>
      <w:bCs/>
    </w:rPr>
  </w:style>
  <w:style w:type="character" w:customStyle="1" w:styleId="CommentSubjectChar">
    <w:name w:val="Comment Subject Char"/>
    <w:basedOn w:val="CommentTextChar"/>
    <w:link w:val="CommentSubject"/>
    <w:uiPriority w:val="99"/>
    <w:semiHidden/>
    <w:rsid w:val="005547D1"/>
    <w:rPr>
      <w:b/>
      <w:bCs/>
      <w:sz w:val="20"/>
      <w:szCs w:val="20"/>
    </w:rPr>
  </w:style>
  <w:style w:type="paragraph" w:styleId="BalloonText">
    <w:name w:val="Balloon Text"/>
    <w:basedOn w:val="Normal"/>
    <w:link w:val="BalloonTextChar"/>
    <w:uiPriority w:val="99"/>
    <w:semiHidden/>
    <w:unhideWhenUsed/>
    <w:rsid w:val="005547D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47D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38704">
      <w:bodyDiv w:val="1"/>
      <w:marLeft w:val="0"/>
      <w:marRight w:val="0"/>
      <w:marTop w:val="0"/>
      <w:marBottom w:val="0"/>
      <w:divBdr>
        <w:top w:val="none" w:sz="0" w:space="0" w:color="auto"/>
        <w:left w:val="none" w:sz="0" w:space="0" w:color="auto"/>
        <w:bottom w:val="none" w:sz="0" w:space="0" w:color="auto"/>
        <w:right w:val="none" w:sz="0" w:space="0" w:color="auto"/>
      </w:divBdr>
    </w:div>
    <w:div w:id="403534104">
      <w:bodyDiv w:val="1"/>
      <w:marLeft w:val="0"/>
      <w:marRight w:val="0"/>
      <w:marTop w:val="0"/>
      <w:marBottom w:val="0"/>
      <w:divBdr>
        <w:top w:val="none" w:sz="0" w:space="0" w:color="auto"/>
        <w:left w:val="none" w:sz="0" w:space="0" w:color="auto"/>
        <w:bottom w:val="none" w:sz="0" w:space="0" w:color="auto"/>
        <w:right w:val="none" w:sz="0" w:space="0" w:color="auto"/>
      </w:divBdr>
    </w:div>
    <w:div w:id="434332141">
      <w:bodyDiv w:val="1"/>
      <w:marLeft w:val="0"/>
      <w:marRight w:val="0"/>
      <w:marTop w:val="0"/>
      <w:marBottom w:val="0"/>
      <w:divBdr>
        <w:top w:val="none" w:sz="0" w:space="0" w:color="auto"/>
        <w:left w:val="none" w:sz="0" w:space="0" w:color="auto"/>
        <w:bottom w:val="none" w:sz="0" w:space="0" w:color="auto"/>
        <w:right w:val="none" w:sz="0" w:space="0" w:color="auto"/>
      </w:divBdr>
      <w:divsChild>
        <w:div w:id="73282101">
          <w:marLeft w:val="0"/>
          <w:marRight w:val="0"/>
          <w:marTop w:val="0"/>
          <w:marBottom w:val="0"/>
          <w:divBdr>
            <w:top w:val="none" w:sz="0" w:space="0" w:color="auto"/>
            <w:left w:val="none" w:sz="0" w:space="0" w:color="auto"/>
            <w:bottom w:val="none" w:sz="0" w:space="0" w:color="auto"/>
            <w:right w:val="none" w:sz="0" w:space="0" w:color="auto"/>
          </w:divBdr>
        </w:div>
        <w:div w:id="730276724">
          <w:marLeft w:val="0"/>
          <w:marRight w:val="0"/>
          <w:marTop w:val="0"/>
          <w:marBottom w:val="0"/>
          <w:divBdr>
            <w:top w:val="none" w:sz="0" w:space="0" w:color="auto"/>
            <w:left w:val="none" w:sz="0" w:space="0" w:color="auto"/>
            <w:bottom w:val="none" w:sz="0" w:space="0" w:color="auto"/>
            <w:right w:val="none" w:sz="0" w:space="0" w:color="auto"/>
          </w:divBdr>
        </w:div>
      </w:divsChild>
    </w:div>
    <w:div w:id="508718079">
      <w:bodyDiv w:val="1"/>
      <w:marLeft w:val="0"/>
      <w:marRight w:val="0"/>
      <w:marTop w:val="0"/>
      <w:marBottom w:val="0"/>
      <w:divBdr>
        <w:top w:val="none" w:sz="0" w:space="0" w:color="auto"/>
        <w:left w:val="none" w:sz="0" w:space="0" w:color="auto"/>
        <w:bottom w:val="none" w:sz="0" w:space="0" w:color="auto"/>
        <w:right w:val="none" w:sz="0" w:space="0" w:color="auto"/>
      </w:divBdr>
    </w:div>
    <w:div w:id="566262896">
      <w:bodyDiv w:val="1"/>
      <w:marLeft w:val="0"/>
      <w:marRight w:val="0"/>
      <w:marTop w:val="0"/>
      <w:marBottom w:val="0"/>
      <w:divBdr>
        <w:top w:val="none" w:sz="0" w:space="0" w:color="auto"/>
        <w:left w:val="none" w:sz="0" w:space="0" w:color="auto"/>
        <w:bottom w:val="none" w:sz="0" w:space="0" w:color="auto"/>
        <w:right w:val="none" w:sz="0" w:space="0" w:color="auto"/>
      </w:divBdr>
    </w:div>
    <w:div w:id="630940011">
      <w:bodyDiv w:val="1"/>
      <w:marLeft w:val="0"/>
      <w:marRight w:val="0"/>
      <w:marTop w:val="0"/>
      <w:marBottom w:val="0"/>
      <w:divBdr>
        <w:top w:val="none" w:sz="0" w:space="0" w:color="auto"/>
        <w:left w:val="none" w:sz="0" w:space="0" w:color="auto"/>
        <w:bottom w:val="none" w:sz="0" w:space="0" w:color="auto"/>
        <w:right w:val="none" w:sz="0" w:space="0" w:color="auto"/>
      </w:divBdr>
    </w:div>
    <w:div w:id="819462770">
      <w:bodyDiv w:val="1"/>
      <w:marLeft w:val="0"/>
      <w:marRight w:val="0"/>
      <w:marTop w:val="0"/>
      <w:marBottom w:val="0"/>
      <w:divBdr>
        <w:top w:val="none" w:sz="0" w:space="0" w:color="auto"/>
        <w:left w:val="none" w:sz="0" w:space="0" w:color="auto"/>
        <w:bottom w:val="none" w:sz="0" w:space="0" w:color="auto"/>
        <w:right w:val="none" w:sz="0" w:space="0" w:color="auto"/>
      </w:divBdr>
    </w:div>
    <w:div w:id="888803294">
      <w:bodyDiv w:val="1"/>
      <w:marLeft w:val="0"/>
      <w:marRight w:val="0"/>
      <w:marTop w:val="0"/>
      <w:marBottom w:val="0"/>
      <w:divBdr>
        <w:top w:val="none" w:sz="0" w:space="0" w:color="auto"/>
        <w:left w:val="none" w:sz="0" w:space="0" w:color="auto"/>
        <w:bottom w:val="none" w:sz="0" w:space="0" w:color="auto"/>
        <w:right w:val="none" w:sz="0" w:space="0" w:color="auto"/>
      </w:divBdr>
      <w:divsChild>
        <w:div w:id="1185051811">
          <w:marLeft w:val="0"/>
          <w:marRight w:val="0"/>
          <w:marTop w:val="0"/>
          <w:marBottom w:val="0"/>
          <w:divBdr>
            <w:top w:val="none" w:sz="0" w:space="0" w:color="auto"/>
            <w:left w:val="none" w:sz="0" w:space="0" w:color="auto"/>
            <w:bottom w:val="none" w:sz="0" w:space="0" w:color="auto"/>
            <w:right w:val="none" w:sz="0" w:space="0" w:color="auto"/>
          </w:divBdr>
        </w:div>
        <w:div w:id="100104278">
          <w:marLeft w:val="0"/>
          <w:marRight w:val="0"/>
          <w:marTop w:val="0"/>
          <w:marBottom w:val="0"/>
          <w:divBdr>
            <w:top w:val="none" w:sz="0" w:space="0" w:color="auto"/>
            <w:left w:val="none" w:sz="0" w:space="0" w:color="auto"/>
            <w:bottom w:val="none" w:sz="0" w:space="0" w:color="auto"/>
            <w:right w:val="none" w:sz="0" w:space="0" w:color="auto"/>
          </w:divBdr>
        </w:div>
      </w:divsChild>
    </w:div>
    <w:div w:id="1314214312">
      <w:bodyDiv w:val="1"/>
      <w:marLeft w:val="0"/>
      <w:marRight w:val="0"/>
      <w:marTop w:val="0"/>
      <w:marBottom w:val="0"/>
      <w:divBdr>
        <w:top w:val="none" w:sz="0" w:space="0" w:color="auto"/>
        <w:left w:val="none" w:sz="0" w:space="0" w:color="auto"/>
        <w:bottom w:val="none" w:sz="0" w:space="0" w:color="auto"/>
        <w:right w:val="none" w:sz="0" w:space="0" w:color="auto"/>
      </w:divBdr>
    </w:div>
    <w:div w:id="1396002044">
      <w:bodyDiv w:val="1"/>
      <w:marLeft w:val="0"/>
      <w:marRight w:val="0"/>
      <w:marTop w:val="0"/>
      <w:marBottom w:val="0"/>
      <w:divBdr>
        <w:top w:val="none" w:sz="0" w:space="0" w:color="auto"/>
        <w:left w:val="none" w:sz="0" w:space="0" w:color="auto"/>
        <w:bottom w:val="none" w:sz="0" w:space="0" w:color="auto"/>
        <w:right w:val="none" w:sz="0" w:space="0" w:color="auto"/>
      </w:divBdr>
    </w:div>
    <w:div w:id="1504081920">
      <w:bodyDiv w:val="1"/>
      <w:marLeft w:val="0"/>
      <w:marRight w:val="0"/>
      <w:marTop w:val="0"/>
      <w:marBottom w:val="0"/>
      <w:divBdr>
        <w:top w:val="none" w:sz="0" w:space="0" w:color="auto"/>
        <w:left w:val="none" w:sz="0" w:space="0" w:color="auto"/>
        <w:bottom w:val="none" w:sz="0" w:space="0" w:color="auto"/>
        <w:right w:val="none" w:sz="0" w:space="0" w:color="auto"/>
      </w:divBdr>
    </w:div>
    <w:div w:id="1616523026">
      <w:bodyDiv w:val="1"/>
      <w:marLeft w:val="0"/>
      <w:marRight w:val="0"/>
      <w:marTop w:val="0"/>
      <w:marBottom w:val="0"/>
      <w:divBdr>
        <w:top w:val="none" w:sz="0" w:space="0" w:color="auto"/>
        <w:left w:val="none" w:sz="0" w:space="0" w:color="auto"/>
        <w:bottom w:val="none" w:sz="0" w:space="0" w:color="auto"/>
        <w:right w:val="none" w:sz="0" w:space="0" w:color="auto"/>
      </w:divBdr>
    </w:div>
    <w:div w:id="1768698095">
      <w:bodyDiv w:val="1"/>
      <w:marLeft w:val="0"/>
      <w:marRight w:val="0"/>
      <w:marTop w:val="0"/>
      <w:marBottom w:val="0"/>
      <w:divBdr>
        <w:top w:val="none" w:sz="0" w:space="0" w:color="auto"/>
        <w:left w:val="none" w:sz="0" w:space="0" w:color="auto"/>
        <w:bottom w:val="none" w:sz="0" w:space="0" w:color="auto"/>
        <w:right w:val="none" w:sz="0" w:space="0" w:color="auto"/>
      </w:divBdr>
    </w:div>
    <w:div w:id="1784300299">
      <w:bodyDiv w:val="1"/>
      <w:marLeft w:val="0"/>
      <w:marRight w:val="0"/>
      <w:marTop w:val="0"/>
      <w:marBottom w:val="0"/>
      <w:divBdr>
        <w:top w:val="none" w:sz="0" w:space="0" w:color="auto"/>
        <w:left w:val="none" w:sz="0" w:space="0" w:color="auto"/>
        <w:bottom w:val="none" w:sz="0" w:space="0" w:color="auto"/>
        <w:right w:val="none" w:sz="0" w:space="0" w:color="auto"/>
      </w:divBdr>
      <w:divsChild>
        <w:div w:id="1559121798">
          <w:marLeft w:val="0"/>
          <w:marRight w:val="0"/>
          <w:marTop w:val="0"/>
          <w:marBottom w:val="0"/>
          <w:divBdr>
            <w:top w:val="none" w:sz="0" w:space="0" w:color="auto"/>
            <w:left w:val="none" w:sz="0" w:space="0" w:color="auto"/>
            <w:bottom w:val="none" w:sz="0" w:space="0" w:color="auto"/>
            <w:right w:val="none" w:sz="0" w:space="0" w:color="auto"/>
          </w:divBdr>
        </w:div>
        <w:div w:id="1964992068">
          <w:marLeft w:val="0"/>
          <w:marRight w:val="0"/>
          <w:marTop w:val="0"/>
          <w:marBottom w:val="0"/>
          <w:divBdr>
            <w:top w:val="none" w:sz="0" w:space="0" w:color="auto"/>
            <w:left w:val="none" w:sz="0" w:space="0" w:color="auto"/>
            <w:bottom w:val="none" w:sz="0" w:space="0" w:color="auto"/>
            <w:right w:val="none" w:sz="0" w:space="0" w:color="auto"/>
          </w:divBdr>
        </w:div>
        <w:div w:id="1885021436">
          <w:marLeft w:val="0"/>
          <w:marRight w:val="0"/>
          <w:marTop w:val="0"/>
          <w:marBottom w:val="0"/>
          <w:divBdr>
            <w:top w:val="none" w:sz="0" w:space="0" w:color="auto"/>
            <w:left w:val="none" w:sz="0" w:space="0" w:color="auto"/>
            <w:bottom w:val="none" w:sz="0" w:space="0" w:color="auto"/>
            <w:right w:val="none" w:sz="0" w:space="0" w:color="auto"/>
          </w:divBdr>
        </w:div>
      </w:divsChild>
    </w:div>
    <w:div w:id="2097511103">
      <w:bodyDiv w:val="1"/>
      <w:marLeft w:val="0"/>
      <w:marRight w:val="0"/>
      <w:marTop w:val="0"/>
      <w:marBottom w:val="0"/>
      <w:divBdr>
        <w:top w:val="none" w:sz="0" w:space="0" w:color="auto"/>
        <w:left w:val="none" w:sz="0" w:space="0" w:color="auto"/>
        <w:bottom w:val="none" w:sz="0" w:space="0" w:color="auto"/>
        <w:right w:val="none" w:sz="0" w:space="0" w:color="auto"/>
      </w:divBdr>
    </w:div>
    <w:div w:id="2100323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cation@precisioncornea.com" TargetMode="External"/><Relationship Id="rId3" Type="http://schemas.openxmlformats.org/officeDocument/2006/relationships/settings" Target="settings.xml"/><Relationship Id="rId7" Type="http://schemas.openxmlformats.org/officeDocument/2006/relationships/hyperlink" Target="mailto:Info@precisioncorne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info@precisioncornea.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search@precisioncorne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8</Pages>
  <Words>2237</Words>
  <Characters>12754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Kashif Baig</dc:creator>
  <cp:keywords/>
  <dc:description/>
  <cp:lastModifiedBy>Kashif Baig</cp:lastModifiedBy>
  <cp:revision>20</cp:revision>
  <dcterms:created xsi:type="dcterms:W3CDTF">2020-11-13T01:51:00Z</dcterms:created>
  <dcterms:modified xsi:type="dcterms:W3CDTF">2020-11-15T22:52:00Z</dcterms:modified>
</cp:coreProperties>
</file>