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9186134" w14:textId="618175AA" w:rsidR="003C6560" w:rsidRPr="00B36C33" w:rsidRDefault="00B36C33" w:rsidP="001539DA">
      <w:pPr>
        <w:spacing w:before="100" w:beforeAutospacing="1" w:after="100" w:afterAutospacing="1"/>
        <w:outlineLvl w:val="2"/>
        <w:rPr>
          <w:rFonts w:asciiTheme="majorHAnsi" w:eastAsia="Times New Roman" w:hAnsiTheme="majorHAnsi" w:cstheme="majorHAnsi"/>
          <w:color w:val="000000"/>
        </w:rPr>
      </w:pPr>
      <w:r>
        <w:rPr>
          <w:rFonts w:asciiTheme="majorHAnsi" w:eastAsia="Times New Roman" w:hAnsiTheme="majorHAnsi" w:cstheme="majorHAnsi"/>
          <w:b/>
          <w:bCs/>
          <w:color w:val="000000"/>
        </w:rPr>
        <w:t>Headline</w:t>
      </w:r>
      <w:r w:rsidR="003C6560">
        <w:rPr>
          <w:rFonts w:asciiTheme="majorHAnsi" w:eastAsia="Times New Roman" w:hAnsiTheme="majorHAnsi" w:cstheme="majorHAnsi"/>
          <w:b/>
          <w:bCs/>
          <w:color w:val="000000"/>
        </w:rPr>
        <w:t xml:space="preserve">: </w:t>
      </w:r>
      <w:r w:rsidR="003C6560">
        <w:rPr>
          <w:rFonts w:asciiTheme="majorHAnsi" w:eastAsia="Times New Roman" w:hAnsiTheme="majorHAnsi" w:cstheme="majorHAnsi"/>
          <w:b/>
          <w:bCs/>
          <w:color w:val="000000"/>
        </w:rPr>
        <w:br/>
      </w:r>
      <w:r w:rsidR="001539DA" w:rsidRPr="001539DA">
        <w:rPr>
          <w:rFonts w:asciiTheme="majorHAnsi" w:eastAsia="Times New Roman" w:hAnsiTheme="majorHAnsi" w:cstheme="majorHAnsi"/>
          <w:color w:val="000000"/>
        </w:rPr>
        <w:t>The Ultimate Quality Management System for SharePoint Has Arrived</w:t>
      </w:r>
    </w:p>
    <w:p w14:paraId="6611E579" w14:textId="62A10F41" w:rsidR="003C6560" w:rsidRPr="003C6560" w:rsidRDefault="003C6560" w:rsidP="001539DA">
      <w:pPr>
        <w:spacing w:before="100" w:beforeAutospacing="1" w:after="100" w:afterAutospacing="1"/>
        <w:outlineLvl w:val="2"/>
        <w:rPr>
          <w:rFonts w:asciiTheme="majorHAnsi" w:eastAsia="Times New Roman" w:hAnsiTheme="majorHAnsi" w:cstheme="majorHAnsi"/>
          <w:b/>
          <w:bCs/>
          <w:color w:val="000000"/>
        </w:rPr>
      </w:pPr>
      <w:r w:rsidRPr="003C6560">
        <w:rPr>
          <w:rFonts w:asciiTheme="majorHAnsi" w:eastAsia="Times New Roman" w:hAnsiTheme="majorHAnsi" w:cstheme="majorHAnsi"/>
          <w:b/>
          <w:bCs/>
          <w:color w:val="000000"/>
        </w:rPr>
        <w:t xml:space="preserve">Summary: </w:t>
      </w:r>
    </w:p>
    <w:p w14:paraId="3414E600" w14:textId="77777777" w:rsidR="003C6560" w:rsidRPr="003C6560" w:rsidRDefault="003C6560" w:rsidP="003C6560">
      <w:pPr>
        <w:autoSpaceDE w:val="0"/>
        <w:autoSpaceDN w:val="0"/>
        <w:adjustRightInd w:val="0"/>
        <w:rPr>
          <w:rFonts w:asciiTheme="majorHAnsi" w:eastAsia="Times New Roman" w:hAnsiTheme="majorHAnsi" w:cstheme="majorHAnsi"/>
        </w:rPr>
      </w:pPr>
      <w:r w:rsidRPr="003C6560">
        <w:rPr>
          <w:rFonts w:asciiTheme="majorHAnsi" w:eastAsia="Times New Roman" w:hAnsiTheme="majorHAnsi" w:cstheme="majorHAnsi"/>
        </w:rPr>
        <w:t>QMS is a next-generation quality management system that enables unprecedented levels of transparency, collaboration and approval process within all phases quality management and the team to execute integrations to digitally transform your organization.</w:t>
      </w:r>
    </w:p>
    <w:p w14:paraId="327ED0B6" w14:textId="4619B07B" w:rsidR="001539DA" w:rsidRPr="006D080E" w:rsidRDefault="001539DA" w:rsidP="001539DA">
      <w:pPr>
        <w:rPr>
          <w:rFonts w:asciiTheme="majorHAnsi" w:eastAsia="Times New Roman" w:hAnsiTheme="majorHAnsi" w:cstheme="majorHAnsi"/>
          <w:b/>
          <w:bCs/>
          <w:color w:val="666666"/>
        </w:rPr>
      </w:pPr>
    </w:p>
    <w:p w14:paraId="62943AC5" w14:textId="4F89C177" w:rsidR="001539DA" w:rsidRPr="006D080E" w:rsidRDefault="001539DA" w:rsidP="001539DA">
      <w:pPr>
        <w:rPr>
          <w:rFonts w:asciiTheme="majorHAnsi" w:eastAsia="Times New Roman" w:hAnsiTheme="majorHAnsi" w:cstheme="majorHAnsi"/>
          <w:b/>
          <w:bCs/>
          <w:color w:val="000000" w:themeColor="text1"/>
        </w:rPr>
      </w:pPr>
      <w:r w:rsidRPr="006D080E">
        <w:rPr>
          <w:rFonts w:asciiTheme="majorHAnsi" w:eastAsia="Times New Roman" w:hAnsiTheme="majorHAnsi" w:cstheme="majorHAnsi"/>
          <w:b/>
          <w:bCs/>
          <w:color w:val="000000" w:themeColor="text1"/>
        </w:rPr>
        <w:t xml:space="preserve">Key Features: </w:t>
      </w:r>
    </w:p>
    <w:p w14:paraId="72CFC639" w14:textId="27F46A4D" w:rsidR="001539DA" w:rsidRPr="006D080E" w:rsidRDefault="001539DA" w:rsidP="001539DA">
      <w:pPr>
        <w:rPr>
          <w:rFonts w:asciiTheme="majorHAnsi" w:eastAsia="Times New Roman" w:hAnsiTheme="majorHAnsi" w:cstheme="majorHAnsi"/>
          <w:b/>
          <w:bCs/>
          <w:color w:val="666666"/>
        </w:rPr>
      </w:pPr>
    </w:p>
    <w:p w14:paraId="265928D7" w14:textId="77777777" w:rsidR="003C6560" w:rsidRDefault="001539DA" w:rsidP="001539DA">
      <w:pPr>
        <w:rPr>
          <w:rFonts w:asciiTheme="majorHAnsi" w:eastAsia="Times New Roman" w:hAnsiTheme="majorHAnsi" w:cstheme="majorHAnsi"/>
          <w:color w:val="666666"/>
        </w:rPr>
      </w:pPr>
      <w:r w:rsidRPr="006D080E">
        <w:rPr>
          <w:rFonts w:asciiTheme="majorHAnsi" w:eastAsia="Times New Roman" w:hAnsiTheme="majorHAnsi" w:cstheme="majorHAnsi"/>
          <w:b/>
          <w:bCs/>
          <w:color w:val="000000"/>
        </w:rPr>
        <w:t>I</w:t>
      </w:r>
      <w:r w:rsidRPr="001539DA">
        <w:rPr>
          <w:rFonts w:asciiTheme="majorHAnsi" w:eastAsia="Times New Roman" w:hAnsiTheme="majorHAnsi" w:cstheme="majorHAnsi"/>
          <w:b/>
          <w:bCs/>
          <w:color w:val="000000"/>
        </w:rPr>
        <w:t>SO 9001:2015 Focused - </w:t>
      </w:r>
      <w:r w:rsidRPr="001539DA">
        <w:rPr>
          <w:rFonts w:asciiTheme="majorHAnsi" w:eastAsia="Times New Roman" w:hAnsiTheme="majorHAnsi" w:cstheme="majorHAnsi"/>
          <w:color w:val="666666"/>
        </w:rPr>
        <w:t>QMS adheres to the highest level of international standards – QMS, is an ISO 9001:2015 process-based quality management system centered around risk-based thinking and features automated sequential reviews and approvals processes associated with the ISO “Plan-Do-Check Act” standard</w:t>
      </w:r>
    </w:p>
    <w:p w14:paraId="2E2997B8" w14:textId="73BFF64F" w:rsidR="001539DA" w:rsidRPr="006D080E" w:rsidRDefault="001539DA" w:rsidP="001539DA">
      <w:pPr>
        <w:rPr>
          <w:rFonts w:asciiTheme="majorHAnsi" w:eastAsia="Times New Roman" w:hAnsiTheme="majorHAnsi" w:cstheme="majorHAnsi"/>
          <w:color w:val="666666"/>
        </w:rPr>
      </w:pPr>
      <w:r w:rsidRPr="001539DA">
        <w:rPr>
          <w:rFonts w:asciiTheme="majorHAnsi" w:eastAsia="Times New Roman" w:hAnsiTheme="majorHAnsi" w:cstheme="majorHAnsi"/>
          <w:color w:val="666666"/>
        </w:rPr>
        <w:t>.</w:t>
      </w:r>
      <w:r w:rsidRPr="006D080E">
        <w:rPr>
          <w:rFonts w:asciiTheme="majorHAnsi" w:eastAsia="Times New Roman" w:hAnsiTheme="majorHAnsi" w:cstheme="majorHAnsi"/>
        </w:rPr>
        <w:t xml:space="preserve"> </w:t>
      </w:r>
      <w:r w:rsidR="003C6560" w:rsidRPr="001539DA">
        <w:rPr>
          <w:rFonts w:asciiTheme="majorHAnsi" w:eastAsia="Times New Roman" w:hAnsiTheme="majorHAnsi" w:cstheme="majorHAnsi"/>
        </w:rPr>
        <w:fldChar w:fldCharType="begin"/>
      </w:r>
      <w:r w:rsidR="003C6560" w:rsidRPr="001539DA">
        <w:rPr>
          <w:rFonts w:asciiTheme="majorHAnsi" w:eastAsia="Times New Roman" w:hAnsiTheme="majorHAnsi" w:cstheme="majorHAnsi"/>
        </w:rPr>
        <w:instrText xml:space="preserve"> INCLUDEPICTURE "/var/folders/sk/4dqqgp_d7gz01cdfq9f6spr80000gn/T/com.microsoft.Word/WebArchiveCopyPasteTempFiles/iso-9001-2015-standard-1-350x350.jpg" \* MERGEFORMATINET </w:instrText>
      </w:r>
      <w:r w:rsidR="003C6560" w:rsidRPr="001539DA">
        <w:rPr>
          <w:rFonts w:asciiTheme="majorHAnsi" w:eastAsia="Times New Roman" w:hAnsiTheme="majorHAnsi" w:cstheme="majorHAnsi"/>
        </w:rPr>
        <w:fldChar w:fldCharType="separate"/>
      </w:r>
      <w:r w:rsidR="003C6560" w:rsidRPr="006D080E">
        <w:rPr>
          <w:rFonts w:asciiTheme="majorHAnsi" w:eastAsia="Times New Roman" w:hAnsiTheme="majorHAnsi" w:cstheme="majorHAnsi"/>
          <w:noProof/>
        </w:rPr>
        <w:drawing>
          <wp:inline distT="0" distB="0" distL="0" distR="0" wp14:anchorId="5C82C52A" wp14:editId="1FD2C443">
            <wp:extent cx="1323975" cy="1323975"/>
            <wp:effectExtent l="0" t="0" r="0" b="0"/>
            <wp:docPr id="1" name="Picture 1" descr="Logo, company nam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Logo, company name&#10;&#10;Description automatically generated"/>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1323975" cy="1323975"/>
                    </a:xfrm>
                    <a:prstGeom prst="rect">
                      <a:avLst/>
                    </a:prstGeom>
                    <a:noFill/>
                    <a:ln>
                      <a:noFill/>
                    </a:ln>
                  </pic:spPr>
                </pic:pic>
              </a:graphicData>
            </a:graphic>
          </wp:inline>
        </w:drawing>
      </w:r>
      <w:r w:rsidR="003C6560" w:rsidRPr="001539DA">
        <w:rPr>
          <w:rFonts w:asciiTheme="majorHAnsi" w:eastAsia="Times New Roman" w:hAnsiTheme="majorHAnsi" w:cstheme="majorHAnsi"/>
        </w:rPr>
        <w:fldChar w:fldCharType="end"/>
      </w:r>
    </w:p>
    <w:p w14:paraId="4071BB43" w14:textId="6629C6AA" w:rsidR="001539DA" w:rsidRPr="006D080E" w:rsidRDefault="001539DA" w:rsidP="001539DA">
      <w:pPr>
        <w:rPr>
          <w:rFonts w:asciiTheme="majorHAnsi" w:eastAsia="Times New Roman" w:hAnsiTheme="majorHAnsi" w:cstheme="majorHAnsi"/>
        </w:rPr>
      </w:pPr>
    </w:p>
    <w:p w14:paraId="1D32AB0B" w14:textId="3920F1D4" w:rsidR="001539DA" w:rsidRPr="006D080E" w:rsidRDefault="001539DA" w:rsidP="001539DA">
      <w:pPr>
        <w:rPr>
          <w:rFonts w:asciiTheme="majorHAnsi" w:eastAsia="Times New Roman" w:hAnsiTheme="majorHAnsi" w:cstheme="majorHAnsi"/>
          <w:color w:val="666666"/>
        </w:rPr>
      </w:pPr>
      <w:r w:rsidRPr="001539DA">
        <w:rPr>
          <w:rFonts w:asciiTheme="majorHAnsi" w:eastAsia="Times New Roman" w:hAnsiTheme="majorHAnsi" w:cstheme="majorHAnsi"/>
          <w:b/>
          <w:bCs/>
          <w:color w:val="000000"/>
        </w:rPr>
        <w:t>Built-In Audit Trails - </w:t>
      </w:r>
      <w:r w:rsidRPr="001539DA">
        <w:rPr>
          <w:rFonts w:asciiTheme="majorHAnsi" w:eastAsia="Times New Roman" w:hAnsiTheme="majorHAnsi" w:cstheme="majorHAnsi"/>
          <w:color w:val="666666"/>
        </w:rPr>
        <w:t>QMS features built-in audit trails history functionality. This ensures that the system complies with all major quality compliance and regulatory requirements.</w:t>
      </w:r>
    </w:p>
    <w:p w14:paraId="3FEA17A0" w14:textId="12992527" w:rsidR="001539DA" w:rsidRPr="006D080E" w:rsidRDefault="001539DA" w:rsidP="001539DA">
      <w:pPr>
        <w:rPr>
          <w:rFonts w:asciiTheme="majorHAnsi" w:eastAsia="Times New Roman" w:hAnsiTheme="majorHAnsi" w:cstheme="majorHAnsi"/>
          <w:color w:val="666666"/>
        </w:rPr>
      </w:pPr>
    </w:p>
    <w:p w14:paraId="69376347" w14:textId="2A830F84" w:rsidR="001539DA" w:rsidRPr="006D080E" w:rsidRDefault="001539DA" w:rsidP="001539DA">
      <w:pPr>
        <w:rPr>
          <w:rFonts w:asciiTheme="majorHAnsi" w:eastAsia="Times New Roman" w:hAnsiTheme="majorHAnsi" w:cstheme="majorHAnsi"/>
        </w:rPr>
      </w:pPr>
      <w:r w:rsidRPr="001539DA">
        <w:rPr>
          <w:rFonts w:asciiTheme="majorHAnsi" w:eastAsia="Times New Roman" w:hAnsiTheme="majorHAnsi" w:cstheme="majorHAnsi"/>
        </w:rPr>
        <w:fldChar w:fldCharType="begin"/>
      </w:r>
      <w:r w:rsidRPr="001539DA">
        <w:rPr>
          <w:rFonts w:asciiTheme="majorHAnsi" w:eastAsia="Times New Roman" w:hAnsiTheme="majorHAnsi" w:cstheme="majorHAnsi"/>
        </w:rPr>
        <w:instrText xml:space="preserve"> INCLUDEPICTURE "/var/folders/sk/4dqqgp_d7gz01cdfq9f6spr80000gn/T/com.microsoft.Word/WebArchiveCopyPasteTempFiles/audit-350x350.jpg" \* MERGEFORMATINET </w:instrText>
      </w:r>
      <w:r w:rsidRPr="001539DA">
        <w:rPr>
          <w:rFonts w:asciiTheme="majorHAnsi" w:eastAsia="Times New Roman" w:hAnsiTheme="majorHAnsi" w:cstheme="majorHAnsi"/>
        </w:rPr>
        <w:fldChar w:fldCharType="separate"/>
      </w:r>
      <w:r w:rsidRPr="006D080E">
        <w:rPr>
          <w:rFonts w:asciiTheme="majorHAnsi" w:eastAsia="Times New Roman" w:hAnsiTheme="majorHAnsi" w:cstheme="majorHAnsi"/>
          <w:noProof/>
        </w:rPr>
        <w:drawing>
          <wp:inline distT="0" distB="0" distL="0" distR="0" wp14:anchorId="2F4445D2" wp14:editId="42D96EF9">
            <wp:extent cx="1019175" cy="1019175"/>
            <wp:effectExtent l="0" t="0" r="0" b="0"/>
            <wp:docPr id="8" name="Picture 8" descr="A picture containing sitting, table, holding, pers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descr="A picture containing sitting, table, holding, person&#10;&#10;Description automatically generated"/>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019175" cy="1019175"/>
                    </a:xfrm>
                    <a:prstGeom prst="rect">
                      <a:avLst/>
                    </a:prstGeom>
                    <a:noFill/>
                    <a:ln>
                      <a:noFill/>
                    </a:ln>
                  </pic:spPr>
                </pic:pic>
              </a:graphicData>
            </a:graphic>
          </wp:inline>
        </w:drawing>
      </w:r>
      <w:r w:rsidRPr="001539DA">
        <w:rPr>
          <w:rFonts w:asciiTheme="majorHAnsi" w:eastAsia="Times New Roman" w:hAnsiTheme="majorHAnsi" w:cstheme="majorHAnsi"/>
        </w:rPr>
        <w:fldChar w:fldCharType="end"/>
      </w:r>
    </w:p>
    <w:p w14:paraId="00F6FDB8" w14:textId="1E702941" w:rsidR="001539DA" w:rsidRPr="006D080E" w:rsidRDefault="001539DA" w:rsidP="001539DA">
      <w:pPr>
        <w:rPr>
          <w:rFonts w:asciiTheme="majorHAnsi" w:eastAsia="Times New Roman" w:hAnsiTheme="majorHAnsi" w:cstheme="majorHAnsi"/>
        </w:rPr>
      </w:pPr>
    </w:p>
    <w:p w14:paraId="68C958D0" w14:textId="0F6117C8" w:rsidR="001539DA" w:rsidRPr="006D080E" w:rsidRDefault="001539DA" w:rsidP="001539DA">
      <w:pPr>
        <w:rPr>
          <w:rFonts w:asciiTheme="majorHAnsi" w:eastAsia="Times New Roman" w:hAnsiTheme="majorHAnsi" w:cstheme="majorHAnsi"/>
          <w:color w:val="666666"/>
        </w:rPr>
      </w:pPr>
      <w:r w:rsidRPr="001539DA">
        <w:rPr>
          <w:rFonts w:asciiTheme="majorHAnsi" w:eastAsia="Times New Roman" w:hAnsiTheme="majorHAnsi" w:cstheme="majorHAnsi"/>
          <w:b/>
          <w:bCs/>
          <w:color w:val="000000"/>
        </w:rPr>
        <w:t>Automated Workflow Processes</w:t>
      </w:r>
      <w:r w:rsidRPr="001539DA">
        <w:rPr>
          <w:rFonts w:asciiTheme="majorHAnsi" w:eastAsia="Times New Roman" w:hAnsiTheme="majorHAnsi" w:cstheme="majorHAnsi"/>
          <w:color w:val="000000"/>
        </w:rPr>
        <w:t> - </w:t>
      </w:r>
      <w:r w:rsidRPr="001539DA">
        <w:rPr>
          <w:rFonts w:asciiTheme="majorHAnsi" w:eastAsia="Times New Roman" w:hAnsiTheme="majorHAnsi" w:cstheme="majorHAnsi"/>
          <w:color w:val="666666"/>
        </w:rPr>
        <w:t>Workflow processes, interrelationships, and interdependencies are uniquely presented in a simple and user-friendly interface and ensures that no critical steps are overlooked.</w:t>
      </w:r>
    </w:p>
    <w:p w14:paraId="1AD9FC92" w14:textId="37BB2742" w:rsidR="001539DA" w:rsidRPr="006D080E" w:rsidRDefault="001539DA" w:rsidP="001539DA">
      <w:pPr>
        <w:rPr>
          <w:rFonts w:asciiTheme="majorHAnsi" w:eastAsia="Times New Roman" w:hAnsiTheme="majorHAnsi" w:cstheme="majorHAnsi"/>
          <w:color w:val="666666"/>
        </w:rPr>
      </w:pPr>
    </w:p>
    <w:p w14:paraId="3603ED59" w14:textId="325826D8" w:rsidR="001539DA" w:rsidRPr="006D080E" w:rsidRDefault="001539DA" w:rsidP="001539DA">
      <w:pPr>
        <w:rPr>
          <w:rFonts w:asciiTheme="majorHAnsi" w:eastAsia="Times New Roman" w:hAnsiTheme="majorHAnsi" w:cstheme="majorHAnsi"/>
        </w:rPr>
      </w:pPr>
      <w:r w:rsidRPr="001539DA">
        <w:rPr>
          <w:rFonts w:asciiTheme="majorHAnsi" w:eastAsia="Times New Roman" w:hAnsiTheme="majorHAnsi" w:cstheme="majorHAnsi"/>
        </w:rPr>
        <w:fldChar w:fldCharType="begin"/>
      </w:r>
      <w:r w:rsidRPr="001539DA">
        <w:rPr>
          <w:rFonts w:asciiTheme="majorHAnsi" w:eastAsia="Times New Roman" w:hAnsiTheme="majorHAnsi" w:cstheme="majorHAnsi"/>
        </w:rPr>
        <w:instrText xml:space="preserve"> INCLUDEPICTURE "/var/folders/sk/4dqqgp_d7gz01cdfq9f6spr80000gn/T/com.microsoft.Word/WebArchiveCopyPasteTempFiles/components-of-workflow-03-700x545-1-350x350.png" \* MERGEFORMATINET </w:instrText>
      </w:r>
      <w:r w:rsidRPr="001539DA">
        <w:rPr>
          <w:rFonts w:asciiTheme="majorHAnsi" w:eastAsia="Times New Roman" w:hAnsiTheme="majorHAnsi" w:cstheme="majorHAnsi"/>
        </w:rPr>
        <w:fldChar w:fldCharType="separate"/>
      </w:r>
      <w:r w:rsidRPr="006D080E">
        <w:rPr>
          <w:rFonts w:asciiTheme="majorHAnsi" w:eastAsia="Times New Roman" w:hAnsiTheme="majorHAnsi" w:cstheme="majorHAnsi"/>
          <w:noProof/>
        </w:rPr>
        <w:drawing>
          <wp:inline distT="0" distB="0" distL="0" distR="0" wp14:anchorId="38B9411E" wp14:editId="32C107E2">
            <wp:extent cx="1447800" cy="1447800"/>
            <wp:effectExtent l="0" t="0" r="0" b="0"/>
            <wp:docPr id="9" name="Picture 9" descr="A picture containing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9" descr="A picture containing computer&#10;&#10;Description automatically generated"/>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1447800" cy="1447800"/>
                    </a:xfrm>
                    <a:prstGeom prst="rect">
                      <a:avLst/>
                    </a:prstGeom>
                    <a:noFill/>
                    <a:ln>
                      <a:noFill/>
                    </a:ln>
                  </pic:spPr>
                </pic:pic>
              </a:graphicData>
            </a:graphic>
          </wp:inline>
        </w:drawing>
      </w:r>
      <w:r w:rsidRPr="001539DA">
        <w:rPr>
          <w:rFonts w:asciiTheme="majorHAnsi" w:eastAsia="Times New Roman" w:hAnsiTheme="majorHAnsi" w:cstheme="majorHAnsi"/>
        </w:rPr>
        <w:fldChar w:fldCharType="end"/>
      </w:r>
    </w:p>
    <w:p w14:paraId="7AD6F9B7" w14:textId="2436EC1A" w:rsidR="001539DA" w:rsidRPr="006D080E" w:rsidRDefault="001539DA" w:rsidP="001539DA">
      <w:pPr>
        <w:rPr>
          <w:rFonts w:asciiTheme="majorHAnsi" w:eastAsia="Times New Roman" w:hAnsiTheme="majorHAnsi" w:cstheme="majorHAnsi"/>
        </w:rPr>
      </w:pPr>
    </w:p>
    <w:p w14:paraId="512783B5" w14:textId="77777777" w:rsidR="001539DA" w:rsidRPr="006D080E" w:rsidRDefault="001539DA" w:rsidP="001539DA">
      <w:pPr>
        <w:rPr>
          <w:rFonts w:asciiTheme="majorHAnsi" w:eastAsia="Times New Roman" w:hAnsiTheme="majorHAnsi" w:cstheme="majorHAnsi"/>
          <w:b/>
          <w:bCs/>
          <w:color w:val="000000"/>
        </w:rPr>
      </w:pPr>
    </w:p>
    <w:p w14:paraId="0B80D026" w14:textId="77777777" w:rsidR="001539DA" w:rsidRPr="006D080E" w:rsidRDefault="001539DA" w:rsidP="001539DA">
      <w:pPr>
        <w:rPr>
          <w:rFonts w:asciiTheme="majorHAnsi" w:eastAsia="Times New Roman" w:hAnsiTheme="majorHAnsi" w:cstheme="majorHAnsi"/>
          <w:b/>
          <w:bCs/>
          <w:color w:val="000000"/>
        </w:rPr>
      </w:pPr>
    </w:p>
    <w:p w14:paraId="7BC2B07B" w14:textId="77777777" w:rsidR="001539DA" w:rsidRPr="006D080E" w:rsidRDefault="001539DA" w:rsidP="001539DA">
      <w:pPr>
        <w:rPr>
          <w:rFonts w:asciiTheme="majorHAnsi" w:eastAsia="Times New Roman" w:hAnsiTheme="majorHAnsi" w:cstheme="majorHAnsi"/>
          <w:b/>
          <w:bCs/>
          <w:color w:val="000000"/>
        </w:rPr>
      </w:pPr>
    </w:p>
    <w:p w14:paraId="5B8E6695" w14:textId="76F96B05" w:rsidR="001539DA" w:rsidRPr="006D080E" w:rsidRDefault="001539DA" w:rsidP="001539DA">
      <w:pPr>
        <w:rPr>
          <w:rFonts w:asciiTheme="majorHAnsi" w:eastAsia="Times New Roman" w:hAnsiTheme="majorHAnsi" w:cstheme="majorHAnsi"/>
          <w:color w:val="666666"/>
        </w:rPr>
      </w:pPr>
      <w:r w:rsidRPr="001539DA">
        <w:rPr>
          <w:rFonts w:asciiTheme="majorHAnsi" w:eastAsia="Times New Roman" w:hAnsiTheme="majorHAnsi" w:cstheme="majorHAnsi"/>
          <w:b/>
          <w:bCs/>
          <w:color w:val="000000"/>
        </w:rPr>
        <w:t>Advanced Progress Tracking - </w:t>
      </w:r>
      <w:r w:rsidRPr="001539DA">
        <w:rPr>
          <w:rFonts w:asciiTheme="majorHAnsi" w:eastAsia="Times New Roman" w:hAnsiTheme="majorHAnsi" w:cstheme="majorHAnsi"/>
          <w:color w:val="666666"/>
        </w:rPr>
        <w:t>QMS delivers advanced progress-tracking for any quality record while providing stakeholders with real time transactional alerts at every decision point. This ensures stakeholders within the quality management team always receive approval tasks on time and in the correct order.</w:t>
      </w:r>
    </w:p>
    <w:p w14:paraId="598BA742" w14:textId="5D9C8656" w:rsidR="001539DA" w:rsidRPr="006D080E" w:rsidRDefault="001539DA" w:rsidP="001539DA">
      <w:pPr>
        <w:rPr>
          <w:rFonts w:asciiTheme="majorHAnsi" w:eastAsia="Times New Roman" w:hAnsiTheme="majorHAnsi" w:cstheme="majorHAnsi"/>
          <w:color w:val="666666"/>
        </w:rPr>
      </w:pPr>
    </w:p>
    <w:p w14:paraId="18BD4E0B" w14:textId="41900E05" w:rsidR="001539DA" w:rsidRPr="006D080E" w:rsidRDefault="001539DA" w:rsidP="001539DA">
      <w:pPr>
        <w:rPr>
          <w:rFonts w:asciiTheme="majorHAnsi" w:eastAsia="Times New Roman" w:hAnsiTheme="majorHAnsi" w:cstheme="majorHAnsi"/>
        </w:rPr>
      </w:pPr>
      <w:r w:rsidRPr="001539DA">
        <w:rPr>
          <w:rFonts w:asciiTheme="majorHAnsi" w:eastAsia="Times New Roman" w:hAnsiTheme="majorHAnsi" w:cstheme="majorHAnsi"/>
        </w:rPr>
        <w:fldChar w:fldCharType="begin"/>
      </w:r>
      <w:r w:rsidRPr="001539DA">
        <w:rPr>
          <w:rFonts w:asciiTheme="majorHAnsi" w:eastAsia="Times New Roman" w:hAnsiTheme="majorHAnsi" w:cstheme="majorHAnsi"/>
        </w:rPr>
        <w:instrText xml:space="preserve"> INCLUDEPICTURE "/var/folders/sk/4dqqgp_d7gz01cdfq9f6spr80000gn/T/com.microsoft.Word/WebArchiveCopyPasteTempFiles/images.png" \* MERGEFORMATINET </w:instrText>
      </w:r>
      <w:r w:rsidRPr="001539DA">
        <w:rPr>
          <w:rFonts w:asciiTheme="majorHAnsi" w:eastAsia="Times New Roman" w:hAnsiTheme="majorHAnsi" w:cstheme="majorHAnsi"/>
        </w:rPr>
        <w:fldChar w:fldCharType="separate"/>
      </w:r>
      <w:r w:rsidRPr="006D080E">
        <w:rPr>
          <w:rFonts w:asciiTheme="majorHAnsi" w:eastAsia="Times New Roman" w:hAnsiTheme="majorHAnsi" w:cstheme="majorHAnsi"/>
          <w:noProof/>
        </w:rPr>
        <w:drawing>
          <wp:inline distT="0" distB="0" distL="0" distR="0" wp14:anchorId="047BB437" wp14:editId="79D6D400">
            <wp:extent cx="1228725" cy="1228725"/>
            <wp:effectExtent l="0" t="0" r="3175" b="3175"/>
            <wp:docPr id="10" name="Picture 10" descr="Ic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10" descr="Icon&#10;&#10;Description automatically generated"/>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228725" cy="1228725"/>
                    </a:xfrm>
                    <a:prstGeom prst="rect">
                      <a:avLst/>
                    </a:prstGeom>
                    <a:noFill/>
                    <a:ln>
                      <a:noFill/>
                    </a:ln>
                  </pic:spPr>
                </pic:pic>
              </a:graphicData>
            </a:graphic>
          </wp:inline>
        </w:drawing>
      </w:r>
      <w:r w:rsidRPr="001539DA">
        <w:rPr>
          <w:rFonts w:asciiTheme="majorHAnsi" w:eastAsia="Times New Roman" w:hAnsiTheme="majorHAnsi" w:cstheme="majorHAnsi"/>
        </w:rPr>
        <w:fldChar w:fldCharType="end"/>
      </w:r>
    </w:p>
    <w:p w14:paraId="4E769FC5" w14:textId="37DC2D1F" w:rsidR="001539DA" w:rsidRPr="006D080E" w:rsidRDefault="001539DA" w:rsidP="001539DA">
      <w:pPr>
        <w:rPr>
          <w:rFonts w:asciiTheme="majorHAnsi" w:eastAsia="Times New Roman" w:hAnsiTheme="majorHAnsi" w:cstheme="majorHAnsi"/>
        </w:rPr>
      </w:pPr>
    </w:p>
    <w:p w14:paraId="03EB83E0" w14:textId="77777777" w:rsidR="001539DA" w:rsidRPr="001539DA" w:rsidRDefault="001539DA" w:rsidP="001539DA">
      <w:pPr>
        <w:rPr>
          <w:rFonts w:asciiTheme="majorHAnsi" w:eastAsia="Times New Roman" w:hAnsiTheme="majorHAnsi" w:cstheme="majorHAnsi"/>
        </w:rPr>
      </w:pPr>
      <w:r w:rsidRPr="001539DA">
        <w:rPr>
          <w:rFonts w:asciiTheme="majorHAnsi" w:eastAsia="Times New Roman" w:hAnsiTheme="majorHAnsi" w:cstheme="majorHAnsi"/>
          <w:b/>
          <w:bCs/>
          <w:color w:val="000000"/>
        </w:rPr>
        <w:t>Cloud &amp; On Premises</w:t>
      </w:r>
      <w:r w:rsidRPr="001539DA">
        <w:rPr>
          <w:rFonts w:asciiTheme="majorHAnsi" w:eastAsia="Times New Roman" w:hAnsiTheme="majorHAnsi" w:cstheme="majorHAnsi"/>
          <w:color w:val="000000"/>
        </w:rPr>
        <w:t> - </w:t>
      </w:r>
      <w:r w:rsidRPr="001539DA">
        <w:rPr>
          <w:rFonts w:asciiTheme="majorHAnsi" w:eastAsia="Times New Roman" w:hAnsiTheme="majorHAnsi" w:cstheme="majorHAnsi"/>
          <w:color w:val="666666"/>
        </w:rPr>
        <w:t xml:space="preserve">QMS is available as a hosted cloud </w:t>
      </w:r>
      <w:proofErr w:type="gramStart"/>
      <w:r w:rsidRPr="001539DA">
        <w:rPr>
          <w:rFonts w:asciiTheme="majorHAnsi" w:eastAsia="Times New Roman" w:hAnsiTheme="majorHAnsi" w:cstheme="majorHAnsi"/>
          <w:color w:val="666666"/>
        </w:rPr>
        <w:t>service, and</w:t>
      </w:r>
      <w:proofErr w:type="gramEnd"/>
      <w:r w:rsidRPr="001539DA">
        <w:rPr>
          <w:rFonts w:asciiTheme="majorHAnsi" w:eastAsia="Times New Roman" w:hAnsiTheme="majorHAnsi" w:cstheme="majorHAnsi"/>
          <w:color w:val="666666"/>
        </w:rPr>
        <w:t xml:space="preserve"> can also be integrated into existing on premises environments, including SharePoint 2016 &amp; 2019.</w:t>
      </w:r>
    </w:p>
    <w:p w14:paraId="14BBCEF6" w14:textId="7D2EE523" w:rsidR="001539DA" w:rsidRPr="006D080E" w:rsidRDefault="001539DA" w:rsidP="001539DA">
      <w:pPr>
        <w:rPr>
          <w:rFonts w:asciiTheme="majorHAnsi" w:eastAsia="Times New Roman" w:hAnsiTheme="majorHAnsi" w:cstheme="majorHAnsi"/>
        </w:rPr>
      </w:pPr>
    </w:p>
    <w:p w14:paraId="05CA08BC" w14:textId="458FEA77" w:rsidR="001539DA" w:rsidRPr="006D080E" w:rsidRDefault="001539DA" w:rsidP="001539DA">
      <w:pPr>
        <w:rPr>
          <w:rFonts w:asciiTheme="majorHAnsi" w:eastAsia="Times New Roman" w:hAnsiTheme="majorHAnsi" w:cstheme="majorHAnsi"/>
        </w:rPr>
      </w:pPr>
      <w:r w:rsidRPr="001539DA">
        <w:rPr>
          <w:rFonts w:asciiTheme="majorHAnsi" w:eastAsia="Times New Roman" w:hAnsiTheme="majorHAnsi" w:cstheme="majorHAnsi"/>
        </w:rPr>
        <w:fldChar w:fldCharType="begin"/>
      </w:r>
      <w:r w:rsidRPr="001539DA">
        <w:rPr>
          <w:rFonts w:asciiTheme="majorHAnsi" w:eastAsia="Times New Roman" w:hAnsiTheme="majorHAnsi" w:cstheme="majorHAnsi"/>
        </w:rPr>
        <w:instrText xml:space="preserve"> INCLUDEPICTURE "/var/folders/sk/4dqqgp_d7gz01cdfq9f6spr80000gn/T/com.microsoft.Word/WebArchiveCopyPasteTempFiles/bright-cloud-security-300x300.png" \* MERGEFORMATINET </w:instrText>
      </w:r>
      <w:r w:rsidRPr="001539DA">
        <w:rPr>
          <w:rFonts w:asciiTheme="majorHAnsi" w:eastAsia="Times New Roman" w:hAnsiTheme="majorHAnsi" w:cstheme="majorHAnsi"/>
        </w:rPr>
        <w:fldChar w:fldCharType="separate"/>
      </w:r>
      <w:r w:rsidRPr="006D080E">
        <w:rPr>
          <w:rFonts w:asciiTheme="majorHAnsi" w:eastAsia="Times New Roman" w:hAnsiTheme="majorHAnsi" w:cstheme="majorHAnsi"/>
          <w:noProof/>
        </w:rPr>
        <w:drawing>
          <wp:inline distT="0" distB="0" distL="0" distR="0" wp14:anchorId="57377681" wp14:editId="03C206EA">
            <wp:extent cx="1400175" cy="1400175"/>
            <wp:effectExtent l="0" t="0" r="0" b="0"/>
            <wp:docPr id="11" name="Picture 11" descr="Ic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11" descr="Icon&#10;&#10;Description automatically generated"/>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400175" cy="1400175"/>
                    </a:xfrm>
                    <a:prstGeom prst="rect">
                      <a:avLst/>
                    </a:prstGeom>
                    <a:noFill/>
                    <a:ln>
                      <a:noFill/>
                    </a:ln>
                  </pic:spPr>
                </pic:pic>
              </a:graphicData>
            </a:graphic>
          </wp:inline>
        </w:drawing>
      </w:r>
      <w:r w:rsidRPr="001539DA">
        <w:rPr>
          <w:rFonts w:asciiTheme="majorHAnsi" w:eastAsia="Times New Roman" w:hAnsiTheme="majorHAnsi" w:cstheme="majorHAnsi"/>
        </w:rPr>
        <w:fldChar w:fldCharType="end"/>
      </w:r>
    </w:p>
    <w:p w14:paraId="3D22BE8F" w14:textId="78F539EE" w:rsidR="001539DA" w:rsidRPr="006D080E" w:rsidRDefault="001539DA" w:rsidP="001539DA">
      <w:pPr>
        <w:rPr>
          <w:rFonts w:asciiTheme="majorHAnsi" w:eastAsia="Times New Roman" w:hAnsiTheme="majorHAnsi" w:cstheme="majorHAnsi"/>
        </w:rPr>
      </w:pPr>
    </w:p>
    <w:p w14:paraId="575076ED" w14:textId="30FE48F3" w:rsidR="001539DA" w:rsidRPr="006D080E" w:rsidRDefault="001539DA" w:rsidP="001539DA">
      <w:pPr>
        <w:rPr>
          <w:rFonts w:asciiTheme="majorHAnsi" w:eastAsia="Times New Roman" w:hAnsiTheme="majorHAnsi" w:cstheme="majorHAnsi"/>
          <w:color w:val="666666"/>
        </w:rPr>
      </w:pPr>
      <w:r w:rsidRPr="001539DA">
        <w:rPr>
          <w:rFonts w:asciiTheme="majorHAnsi" w:eastAsia="Times New Roman" w:hAnsiTheme="majorHAnsi" w:cstheme="majorHAnsi"/>
          <w:b/>
          <w:bCs/>
          <w:color w:val="000000"/>
        </w:rPr>
        <w:t>Single-source-of-truth</w:t>
      </w:r>
      <w:r w:rsidRPr="001539DA">
        <w:rPr>
          <w:rFonts w:asciiTheme="majorHAnsi" w:eastAsia="Times New Roman" w:hAnsiTheme="majorHAnsi" w:cstheme="majorHAnsi"/>
          <w:color w:val="000000"/>
        </w:rPr>
        <w:t> - </w:t>
      </w:r>
      <w:r w:rsidRPr="001539DA">
        <w:rPr>
          <w:rFonts w:asciiTheme="majorHAnsi" w:eastAsia="Times New Roman" w:hAnsiTheme="majorHAnsi" w:cstheme="majorHAnsi"/>
          <w:color w:val="666666"/>
        </w:rPr>
        <w:t>QMS offers normalization and annotation of over 450 file types, embedding of thumbnails, and intuitive viewing of all files, without the need for plug-ins, downloads, synching or other software applications. This enables all files to be centralized and viewable in-place to dramatically change the user experience.</w:t>
      </w:r>
    </w:p>
    <w:p w14:paraId="26417256" w14:textId="77777777" w:rsidR="001539DA" w:rsidRPr="001539DA" w:rsidRDefault="001539DA" w:rsidP="001539DA">
      <w:pPr>
        <w:rPr>
          <w:rFonts w:asciiTheme="majorHAnsi" w:eastAsia="Times New Roman" w:hAnsiTheme="majorHAnsi" w:cstheme="majorHAnsi"/>
        </w:rPr>
      </w:pPr>
    </w:p>
    <w:p w14:paraId="4FFF9467" w14:textId="37CC21D6" w:rsidR="001539DA" w:rsidRPr="006D080E" w:rsidRDefault="001539DA" w:rsidP="001539DA">
      <w:pPr>
        <w:rPr>
          <w:rFonts w:asciiTheme="majorHAnsi" w:eastAsia="Times New Roman" w:hAnsiTheme="majorHAnsi" w:cstheme="majorHAnsi"/>
        </w:rPr>
      </w:pPr>
      <w:r w:rsidRPr="001539DA">
        <w:rPr>
          <w:rFonts w:asciiTheme="majorHAnsi" w:eastAsia="Times New Roman" w:hAnsiTheme="majorHAnsi" w:cstheme="majorHAnsi"/>
        </w:rPr>
        <w:fldChar w:fldCharType="begin"/>
      </w:r>
      <w:r w:rsidRPr="001539DA">
        <w:rPr>
          <w:rFonts w:asciiTheme="majorHAnsi" w:eastAsia="Times New Roman" w:hAnsiTheme="majorHAnsi" w:cstheme="majorHAnsi"/>
        </w:rPr>
        <w:instrText xml:space="preserve"> INCLUDEPICTURE "/var/folders/sk/4dqqgp_d7gz01cdfq9f6spr80000gn/T/com.microsoft.Word/WebArchiveCopyPasteTempFiles/images-1.png" \* MERGEFORMATINET </w:instrText>
      </w:r>
      <w:r w:rsidRPr="001539DA">
        <w:rPr>
          <w:rFonts w:asciiTheme="majorHAnsi" w:eastAsia="Times New Roman" w:hAnsiTheme="majorHAnsi" w:cstheme="majorHAnsi"/>
        </w:rPr>
        <w:fldChar w:fldCharType="separate"/>
      </w:r>
      <w:r w:rsidRPr="006D080E">
        <w:rPr>
          <w:rFonts w:asciiTheme="majorHAnsi" w:eastAsia="Times New Roman" w:hAnsiTheme="majorHAnsi" w:cstheme="majorHAnsi"/>
          <w:noProof/>
        </w:rPr>
        <w:drawing>
          <wp:inline distT="0" distB="0" distL="0" distR="0" wp14:anchorId="3F76EA19" wp14:editId="080B3509">
            <wp:extent cx="1123950" cy="1123950"/>
            <wp:effectExtent l="0" t="0" r="6350" b="6350"/>
            <wp:docPr id="12" name="Picture 12" descr="Ic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12" descr="Icon&#10;&#10;Description automatically generated"/>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123950" cy="1123950"/>
                    </a:xfrm>
                    <a:prstGeom prst="rect">
                      <a:avLst/>
                    </a:prstGeom>
                    <a:noFill/>
                    <a:ln>
                      <a:noFill/>
                    </a:ln>
                  </pic:spPr>
                </pic:pic>
              </a:graphicData>
            </a:graphic>
          </wp:inline>
        </w:drawing>
      </w:r>
      <w:r w:rsidRPr="001539DA">
        <w:rPr>
          <w:rFonts w:asciiTheme="majorHAnsi" w:eastAsia="Times New Roman" w:hAnsiTheme="majorHAnsi" w:cstheme="majorHAnsi"/>
        </w:rPr>
        <w:fldChar w:fldCharType="end"/>
      </w:r>
    </w:p>
    <w:p w14:paraId="2D3AEB5B" w14:textId="4863C904" w:rsidR="001539DA" w:rsidRPr="006D080E" w:rsidRDefault="001539DA" w:rsidP="001539DA">
      <w:pPr>
        <w:rPr>
          <w:rFonts w:asciiTheme="majorHAnsi" w:eastAsia="Times New Roman" w:hAnsiTheme="majorHAnsi" w:cstheme="majorHAnsi"/>
        </w:rPr>
      </w:pPr>
    </w:p>
    <w:p w14:paraId="008EF8A8" w14:textId="1D6453B5" w:rsidR="001539DA" w:rsidRPr="006D080E" w:rsidRDefault="001539DA" w:rsidP="001539DA">
      <w:pPr>
        <w:rPr>
          <w:rFonts w:asciiTheme="majorHAnsi" w:eastAsia="Times New Roman" w:hAnsiTheme="majorHAnsi" w:cstheme="majorHAnsi"/>
          <w:color w:val="666666"/>
        </w:rPr>
      </w:pPr>
      <w:r w:rsidRPr="001539DA">
        <w:rPr>
          <w:rFonts w:asciiTheme="majorHAnsi" w:eastAsia="Times New Roman" w:hAnsiTheme="majorHAnsi" w:cstheme="majorHAnsi"/>
          <w:b/>
          <w:bCs/>
          <w:color w:val="000000"/>
        </w:rPr>
        <w:t>Middleware Integration - </w:t>
      </w:r>
      <w:r w:rsidRPr="001539DA">
        <w:rPr>
          <w:rFonts w:asciiTheme="majorHAnsi" w:eastAsia="Times New Roman" w:hAnsiTheme="majorHAnsi" w:cstheme="majorHAnsi"/>
          <w:color w:val="666666"/>
        </w:rPr>
        <w:t>Powerful APIs allow QMS to act as a middleware solution to existing legacy systems. By doing so, QMS greatly improves QM by providing automated and fully ISO 9001:2015 compliant review &amp; approval process and quality audit suite functionality</w:t>
      </w:r>
    </w:p>
    <w:p w14:paraId="2CEC0B9D" w14:textId="77777777" w:rsidR="001539DA" w:rsidRPr="001539DA" w:rsidRDefault="001539DA" w:rsidP="001539DA">
      <w:pPr>
        <w:rPr>
          <w:rFonts w:asciiTheme="majorHAnsi" w:eastAsia="Times New Roman" w:hAnsiTheme="majorHAnsi" w:cstheme="majorHAnsi"/>
        </w:rPr>
      </w:pPr>
    </w:p>
    <w:p w14:paraId="6B230DF2" w14:textId="76865D19" w:rsidR="001539DA" w:rsidRPr="006D080E" w:rsidRDefault="001539DA" w:rsidP="001539DA">
      <w:pPr>
        <w:rPr>
          <w:rFonts w:asciiTheme="majorHAnsi" w:eastAsia="Times New Roman" w:hAnsiTheme="majorHAnsi" w:cstheme="majorHAnsi"/>
        </w:rPr>
      </w:pPr>
      <w:r w:rsidRPr="001539DA">
        <w:rPr>
          <w:rFonts w:asciiTheme="majorHAnsi" w:eastAsia="Times New Roman" w:hAnsiTheme="majorHAnsi" w:cstheme="majorHAnsi"/>
        </w:rPr>
        <w:fldChar w:fldCharType="begin"/>
      </w:r>
      <w:r w:rsidRPr="001539DA">
        <w:rPr>
          <w:rFonts w:asciiTheme="majorHAnsi" w:eastAsia="Times New Roman" w:hAnsiTheme="majorHAnsi" w:cstheme="majorHAnsi"/>
        </w:rPr>
        <w:instrText xml:space="preserve"> INCLUDEPICTURE "/var/folders/sk/4dqqgp_d7gz01cdfq9f6spr80000gn/T/com.microsoft.Word/WebArchiveCopyPasteTempFiles/download.png" \* MERGEFORMATINET </w:instrText>
      </w:r>
      <w:r w:rsidRPr="001539DA">
        <w:rPr>
          <w:rFonts w:asciiTheme="majorHAnsi" w:eastAsia="Times New Roman" w:hAnsiTheme="majorHAnsi" w:cstheme="majorHAnsi"/>
        </w:rPr>
        <w:fldChar w:fldCharType="separate"/>
      </w:r>
      <w:r w:rsidRPr="006D080E">
        <w:rPr>
          <w:rFonts w:asciiTheme="majorHAnsi" w:eastAsia="Times New Roman" w:hAnsiTheme="majorHAnsi" w:cstheme="majorHAnsi"/>
          <w:noProof/>
        </w:rPr>
        <w:drawing>
          <wp:inline distT="0" distB="0" distL="0" distR="0" wp14:anchorId="41A1097D" wp14:editId="5B0657D4">
            <wp:extent cx="971550" cy="971550"/>
            <wp:effectExtent l="0" t="0" r="6350" b="6350"/>
            <wp:docPr id="13" name="Picture 13" descr="Shape, ic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Picture 13" descr="Shape, icon&#10;&#10;Description automatically generated"/>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971550" cy="971550"/>
                    </a:xfrm>
                    <a:prstGeom prst="rect">
                      <a:avLst/>
                    </a:prstGeom>
                    <a:noFill/>
                    <a:ln>
                      <a:noFill/>
                    </a:ln>
                  </pic:spPr>
                </pic:pic>
              </a:graphicData>
            </a:graphic>
          </wp:inline>
        </w:drawing>
      </w:r>
      <w:r w:rsidRPr="001539DA">
        <w:rPr>
          <w:rFonts w:asciiTheme="majorHAnsi" w:eastAsia="Times New Roman" w:hAnsiTheme="majorHAnsi" w:cstheme="majorHAnsi"/>
        </w:rPr>
        <w:fldChar w:fldCharType="end"/>
      </w:r>
    </w:p>
    <w:p w14:paraId="1BAE8AD6" w14:textId="1210E5DF" w:rsidR="001539DA" w:rsidRPr="006D080E" w:rsidRDefault="001539DA" w:rsidP="001539DA">
      <w:pPr>
        <w:rPr>
          <w:rFonts w:asciiTheme="majorHAnsi" w:eastAsia="Times New Roman" w:hAnsiTheme="majorHAnsi" w:cstheme="majorHAnsi"/>
        </w:rPr>
      </w:pPr>
    </w:p>
    <w:p w14:paraId="2D4F6358" w14:textId="59A2FDCF" w:rsidR="001539DA" w:rsidRPr="006D080E" w:rsidRDefault="001539DA" w:rsidP="001539DA">
      <w:pPr>
        <w:rPr>
          <w:rFonts w:asciiTheme="majorHAnsi" w:eastAsia="Times New Roman" w:hAnsiTheme="majorHAnsi" w:cstheme="majorHAnsi"/>
        </w:rPr>
      </w:pPr>
    </w:p>
    <w:p w14:paraId="559C1A76" w14:textId="69086AE1" w:rsidR="001539DA" w:rsidRPr="006D080E" w:rsidRDefault="001539DA" w:rsidP="001539DA">
      <w:pPr>
        <w:rPr>
          <w:rFonts w:asciiTheme="majorHAnsi" w:eastAsia="Times New Roman" w:hAnsiTheme="majorHAnsi" w:cstheme="majorHAnsi"/>
          <w:color w:val="666666"/>
        </w:rPr>
      </w:pPr>
      <w:r w:rsidRPr="001539DA">
        <w:rPr>
          <w:rFonts w:asciiTheme="majorHAnsi" w:eastAsia="Times New Roman" w:hAnsiTheme="majorHAnsi" w:cstheme="majorHAnsi"/>
          <w:b/>
          <w:bCs/>
          <w:color w:val="000000"/>
        </w:rPr>
        <w:t>Complete Integration of full Digital Asset Management features - </w:t>
      </w:r>
      <w:r w:rsidRPr="001539DA">
        <w:rPr>
          <w:rFonts w:asciiTheme="majorHAnsi" w:eastAsia="Times New Roman" w:hAnsiTheme="majorHAnsi" w:cstheme="majorHAnsi"/>
          <w:color w:val="666666"/>
        </w:rPr>
        <w:t xml:space="preserve">Centralized viewing in-place, batch </w:t>
      </w:r>
      <w:r w:rsidRPr="006D080E">
        <w:rPr>
          <w:rFonts w:asciiTheme="majorHAnsi" w:eastAsia="Times New Roman" w:hAnsiTheme="majorHAnsi" w:cstheme="majorHAnsi"/>
          <w:color w:val="666666"/>
        </w:rPr>
        <w:t>uploading,</w:t>
      </w:r>
      <w:r w:rsidRPr="001539DA">
        <w:rPr>
          <w:rFonts w:asciiTheme="majorHAnsi" w:eastAsia="Times New Roman" w:hAnsiTheme="majorHAnsi" w:cstheme="majorHAnsi"/>
          <w:color w:val="666666"/>
        </w:rPr>
        <w:t xml:space="preserve"> and batch tagging of assets is just the beginning. The QM System is built on a </w:t>
      </w:r>
      <w:r w:rsidRPr="006D080E">
        <w:rPr>
          <w:rFonts w:asciiTheme="majorHAnsi" w:eastAsia="Times New Roman" w:hAnsiTheme="majorHAnsi" w:cstheme="majorHAnsi"/>
          <w:color w:val="666666"/>
        </w:rPr>
        <w:t>full-fledged</w:t>
      </w:r>
      <w:r w:rsidRPr="001539DA">
        <w:rPr>
          <w:rFonts w:asciiTheme="majorHAnsi" w:eastAsia="Times New Roman" w:hAnsiTheme="majorHAnsi" w:cstheme="majorHAnsi"/>
          <w:color w:val="666666"/>
        </w:rPr>
        <w:t xml:space="preserve"> digital asset management system and technology used by companies like the Department of Energy and Architect of the Capital.</w:t>
      </w:r>
    </w:p>
    <w:p w14:paraId="02F93B71" w14:textId="77777777" w:rsidR="006D080E" w:rsidRPr="001539DA" w:rsidRDefault="006D080E" w:rsidP="001539DA">
      <w:pPr>
        <w:rPr>
          <w:rFonts w:asciiTheme="majorHAnsi" w:eastAsia="Times New Roman" w:hAnsiTheme="majorHAnsi" w:cstheme="majorHAnsi"/>
        </w:rPr>
      </w:pPr>
    </w:p>
    <w:p w14:paraId="5CEFDC0B" w14:textId="2B3611E3" w:rsidR="001539DA" w:rsidRPr="006D080E" w:rsidRDefault="001539DA" w:rsidP="001539DA">
      <w:pPr>
        <w:rPr>
          <w:rFonts w:asciiTheme="majorHAnsi" w:eastAsia="Times New Roman" w:hAnsiTheme="majorHAnsi" w:cstheme="majorHAnsi"/>
        </w:rPr>
      </w:pPr>
    </w:p>
    <w:p w14:paraId="5DEF3116" w14:textId="22D91FB0" w:rsidR="001539DA" w:rsidRPr="006D080E" w:rsidRDefault="001539DA" w:rsidP="001539DA">
      <w:pPr>
        <w:rPr>
          <w:rFonts w:asciiTheme="majorHAnsi" w:eastAsia="Times New Roman" w:hAnsiTheme="majorHAnsi" w:cstheme="majorHAnsi"/>
        </w:rPr>
      </w:pPr>
      <w:r w:rsidRPr="001539DA">
        <w:rPr>
          <w:rFonts w:asciiTheme="majorHAnsi" w:eastAsia="Times New Roman" w:hAnsiTheme="majorHAnsi" w:cstheme="majorHAnsi"/>
        </w:rPr>
        <w:fldChar w:fldCharType="begin"/>
      </w:r>
      <w:r w:rsidRPr="001539DA">
        <w:rPr>
          <w:rFonts w:asciiTheme="majorHAnsi" w:eastAsia="Times New Roman" w:hAnsiTheme="majorHAnsi" w:cstheme="majorHAnsi"/>
        </w:rPr>
        <w:instrText xml:space="preserve"> INCLUDEPICTURE "/var/folders/sk/4dqqgp_d7gz01cdfq9f6spr80000gn/T/com.microsoft.Word/WebArchiveCopyPasteTempFiles/MR_ECM-SP.png" \* MERGEFORMATINET </w:instrText>
      </w:r>
      <w:r w:rsidRPr="001539DA">
        <w:rPr>
          <w:rFonts w:asciiTheme="majorHAnsi" w:eastAsia="Times New Roman" w:hAnsiTheme="majorHAnsi" w:cstheme="majorHAnsi"/>
        </w:rPr>
        <w:fldChar w:fldCharType="separate"/>
      </w:r>
      <w:r w:rsidRPr="006D080E">
        <w:rPr>
          <w:rFonts w:asciiTheme="majorHAnsi" w:eastAsia="Times New Roman" w:hAnsiTheme="majorHAnsi" w:cstheme="majorHAnsi"/>
          <w:noProof/>
        </w:rPr>
        <w:drawing>
          <wp:inline distT="0" distB="0" distL="0" distR="0" wp14:anchorId="02B5F3F1" wp14:editId="754B838D">
            <wp:extent cx="1790700" cy="447278"/>
            <wp:effectExtent l="0" t="0" r="0" b="0"/>
            <wp:docPr id="14" name="Picture 14" descr="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Picture 14" descr="Logo&#10;&#10;Description automatically generated"/>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825878" cy="456065"/>
                    </a:xfrm>
                    <a:prstGeom prst="rect">
                      <a:avLst/>
                    </a:prstGeom>
                    <a:noFill/>
                    <a:ln>
                      <a:noFill/>
                    </a:ln>
                  </pic:spPr>
                </pic:pic>
              </a:graphicData>
            </a:graphic>
          </wp:inline>
        </w:drawing>
      </w:r>
      <w:r w:rsidRPr="001539DA">
        <w:rPr>
          <w:rFonts w:asciiTheme="majorHAnsi" w:eastAsia="Times New Roman" w:hAnsiTheme="majorHAnsi" w:cstheme="majorHAnsi"/>
        </w:rPr>
        <w:fldChar w:fldCharType="end"/>
      </w:r>
    </w:p>
    <w:p w14:paraId="7EA17535" w14:textId="77777777" w:rsidR="001539DA" w:rsidRPr="006D080E" w:rsidRDefault="001539DA" w:rsidP="001539DA">
      <w:pPr>
        <w:rPr>
          <w:rFonts w:asciiTheme="majorHAnsi" w:eastAsia="Times New Roman" w:hAnsiTheme="majorHAnsi" w:cstheme="majorHAnsi"/>
        </w:rPr>
      </w:pPr>
    </w:p>
    <w:p w14:paraId="1A591725" w14:textId="66D99784" w:rsidR="001539DA" w:rsidRPr="006D080E" w:rsidRDefault="001539DA" w:rsidP="001539DA">
      <w:pPr>
        <w:rPr>
          <w:rFonts w:asciiTheme="majorHAnsi" w:eastAsia="Times New Roman" w:hAnsiTheme="majorHAnsi" w:cstheme="majorHAnsi"/>
        </w:rPr>
      </w:pPr>
    </w:p>
    <w:p w14:paraId="26D3B525" w14:textId="77777777" w:rsidR="001539DA" w:rsidRPr="001539DA" w:rsidRDefault="001539DA" w:rsidP="001539DA">
      <w:pPr>
        <w:rPr>
          <w:rFonts w:asciiTheme="majorHAnsi" w:eastAsia="Times New Roman" w:hAnsiTheme="majorHAnsi" w:cstheme="majorHAnsi"/>
        </w:rPr>
      </w:pPr>
      <w:r w:rsidRPr="001539DA">
        <w:rPr>
          <w:rFonts w:asciiTheme="majorHAnsi" w:eastAsia="Times New Roman" w:hAnsiTheme="majorHAnsi" w:cstheme="majorHAnsi"/>
          <w:b/>
          <w:bCs/>
          <w:color w:val="000000"/>
        </w:rPr>
        <w:t xml:space="preserve">Bluebeam link extraction and </w:t>
      </w:r>
      <w:proofErr w:type="spellStart"/>
      <w:r w:rsidRPr="001539DA">
        <w:rPr>
          <w:rFonts w:asciiTheme="majorHAnsi" w:eastAsia="Times New Roman" w:hAnsiTheme="majorHAnsi" w:cstheme="majorHAnsi"/>
          <w:b/>
          <w:bCs/>
          <w:color w:val="000000"/>
        </w:rPr>
        <w:t>RenderStream</w:t>
      </w:r>
      <w:proofErr w:type="spellEnd"/>
      <w:r w:rsidRPr="001539DA">
        <w:rPr>
          <w:rFonts w:asciiTheme="majorHAnsi" w:eastAsia="Times New Roman" w:hAnsiTheme="majorHAnsi" w:cstheme="majorHAnsi"/>
          <w:b/>
          <w:bCs/>
          <w:color w:val="000000"/>
        </w:rPr>
        <w:t>™ technology – </w:t>
      </w:r>
      <w:r w:rsidRPr="001539DA">
        <w:rPr>
          <w:rFonts w:asciiTheme="majorHAnsi" w:eastAsia="Times New Roman" w:hAnsiTheme="majorHAnsi" w:cstheme="majorHAnsi"/>
          <w:color w:val="000000"/>
        </w:rPr>
        <w:t>By creating a simple universal viewing experience with annotation capabilities, it’s possible to give real-time feedback on any document, incident report, image or video file. </w:t>
      </w:r>
    </w:p>
    <w:p w14:paraId="4496A22E" w14:textId="77777777" w:rsidR="001539DA" w:rsidRPr="001539DA" w:rsidRDefault="001539DA" w:rsidP="001539DA">
      <w:pPr>
        <w:rPr>
          <w:rFonts w:asciiTheme="majorHAnsi" w:eastAsia="Times New Roman" w:hAnsiTheme="majorHAnsi" w:cstheme="majorHAnsi"/>
        </w:rPr>
      </w:pPr>
    </w:p>
    <w:p w14:paraId="5458E8E9" w14:textId="732695DB" w:rsidR="001539DA" w:rsidRDefault="001539DA" w:rsidP="001539DA">
      <w:pPr>
        <w:rPr>
          <w:rFonts w:asciiTheme="majorHAnsi" w:eastAsia="Times New Roman" w:hAnsiTheme="majorHAnsi" w:cstheme="majorHAnsi"/>
        </w:rPr>
      </w:pPr>
    </w:p>
    <w:p w14:paraId="47B6AA03" w14:textId="40364A63" w:rsidR="00B6373A" w:rsidRDefault="00B215B5" w:rsidP="001539DA">
      <w:pPr>
        <w:rPr>
          <w:rFonts w:asciiTheme="majorHAnsi" w:eastAsia="Times New Roman" w:hAnsiTheme="majorHAnsi" w:cstheme="majorHAnsi"/>
        </w:rPr>
      </w:pPr>
      <w:r>
        <w:rPr>
          <w:rFonts w:asciiTheme="majorHAnsi" w:eastAsia="Times New Roman" w:hAnsiTheme="majorHAnsi" w:cstheme="majorHAnsi"/>
          <w:noProof/>
        </w:rPr>
        <w:drawing>
          <wp:inline distT="0" distB="0" distL="0" distR="0" wp14:anchorId="7DD08F1A" wp14:editId="40EAB2AC">
            <wp:extent cx="1066800" cy="1066800"/>
            <wp:effectExtent l="0" t="0" r="0" b="0"/>
            <wp:docPr id="18" name="Picture 18" descr="A picture containing shap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Picture 18" descr="A picture containing shape&#10;&#10;Description automatically generated"/>
                    <pic:cNvPicPr/>
                  </pic:nvPicPr>
                  <pic:blipFill>
                    <a:blip r:embed="rId12" cstate="print">
                      <a:extLst>
                        <a:ext uri="{28A0092B-C50C-407E-A947-70E740481C1C}">
                          <a14:useLocalDpi xmlns:a14="http://schemas.microsoft.com/office/drawing/2010/main" val="0"/>
                        </a:ext>
                      </a:extLst>
                    </a:blip>
                    <a:stretch>
                      <a:fillRect/>
                    </a:stretch>
                  </pic:blipFill>
                  <pic:spPr>
                    <a:xfrm>
                      <a:off x="0" y="0"/>
                      <a:ext cx="1066800" cy="1066800"/>
                    </a:xfrm>
                    <a:prstGeom prst="rect">
                      <a:avLst/>
                    </a:prstGeom>
                  </pic:spPr>
                </pic:pic>
              </a:graphicData>
            </a:graphic>
          </wp:inline>
        </w:drawing>
      </w:r>
    </w:p>
    <w:p w14:paraId="6A9636F9" w14:textId="1FC7D8C8" w:rsidR="00B6373A" w:rsidRDefault="00B6373A" w:rsidP="001539DA">
      <w:pPr>
        <w:rPr>
          <w:rFonts w:asciiTheme="majorHAnsi" w:eastAsia="Times New Roman" w:hAnsiTheme="majorHAnsi" w:cstheme="majorHAnsi"/>
        </w:rPr>
      </w:pPr>
    </w:p>
    <w:p w14:paraId="2F0548DA" w14:textId="77777777" w:rsidR="00611206" w:rsidRDefault="00611206" w:rsidP="00611206">
      <w:pPr>
        <w:rPr>
          <w:rFonts w:asciiTheme="majorHAnsi" w:eastAsia="Times New Roman" w:hAnsiTheme="majorHAnsi" w:cstheme="majorHAnsi"/>
          <w:b/>
          <w:bCs/>
          <w:color w:val="000000" w:themeColor="text1"/>
        </w:rPr>
      </w:pPr>
    </w:p>
    <w:p w14:paraId="441655CA" w14:textId="77777777" w:rsidR="00611206" w:rsidRDefault="00611206" w:rsidP="00611206">
      <w:pPr>
        <w:rPr>
          <w:rFonts w:asciiTheme="majorHAnsi" w:eastAsia="Times New Roman" w:hAnsiTheme="majorHAnsi" w:cstheme="majorHAnsi"/>
          <w:b/>
          <w:bCs/>
          <w:color w:val="000000" w:themeColor="text1"/>
        </w:rPr>
      </w:pPr>
    </w:p>
    <w:p w14:paraId="04EA0879" w14:textId="78C8A2B1" w:rsidR="00611206" w:rsidRPr="00611206" w:rsidRDefault="00B6373A" w:rsidP="00611206">
      <w:pPr>
        <w:rPr>
          <w:rFonts w:ascii="Times New Roman" w:eastAsia="Times New Roman" w:hAnsi="Times New Roman" w:cs="Times New Roman"/>
        </w:rPr>
      </w:pPr>
      <w:r>
        <w:rPr>
          <w:rFonts w:asciiTheme="majorHAnsi" w:eastAsia="Times New Roman" w:hAnsiTheme="majorHAnsi" w:cstheme="majorHAnsi"/>
          <w:b/>
          <w:bCs/>
          <w:color w:val="000000" w:themeColor="text1"/>
        </w:rPr>
        <w:t xml:space="preserve">Call to action: </w:t>
      </w:r>
      <w:r>
        <w:rPr>
          <w:rFonts w:asciiTheme="majorHAnsi" w:eastAsia="Times New Roman" w:hAnsiTheme="majorHAnsi" w:cstheme="majorHAnsi"/>
          <w:b/>
          <w:bCs/>
          <w:color w:val="000000" w:themeColor="text1"/>
        </w:rPr>
        <w:br/>
      </w:r>
      <w:r>
        <w:rPr>
          <w:rFonts w:asciiTheme="majorHAnsi" w:eastAsia="Times New Roman" w:hAnsiTheme="majorHAnsi" w:cstheme="majorHAnsi"/>
          <w:b/>
          <w:bCs/>
          <w:color w:val="000000" w:themeColor="text1"/>
        </w:rPr>
        <w:br/>
      </w:r>
      <w:r w:rsidRPr="00611206">
        <w:rPr>
          <w:rFonts w:asciiTheme="majorHAnsi" w:eastAsia="Times New Roman" w:hAnsiTheme="majorHAnsi" w:cstheme="majorHAnsi"/>
          <w:color w:val="000000" w:themeColor="text1"/>
        </w:rPr>
        <w:t>If you are interested in learning more about QMS</w:t>
      </w:r>
      <w:r w:rsidR="00611206" w:rsidRPr="00611206">
        <w:rPr>
          <w:rFonts w:asciiTheme="majorHAnsi" w:eastAsia="Times New Roman" w:hAnsiTheme="majorHAnsi" w:cstheme="majorHAnsi"/>
          <w:color w:val="000000" w:themeColor="text1"/>
        </w:rPr>
        <w:t xml:space="preserve"> please visit </w:t>
      </w:r>
      <w:hyperlink r:id="rId13" w:history="1">
        <w:r w:rsidR="00611206" w:rsidRPr="00611206">
          <w:rPr>
            <w:rStyle w:val="Hyperlink"/>
            <w:rFonts w:asciiTheme="majorHAnsi" w:eastAsia="Times New Roman" w:hAnsiTheme="majorHAnsi" w:cstheme="majorHAnsi"/>
          </w:rPr>
          <w:t>www.equilibrium.com/qms</w:t>
        </w:r>
      </w:hyperlink>
      <w:r w:rsidR="00611206" w:rsidRPr="00611206">
        <w:rPr>
          <w:rFonts w:asciiTheme="majorHAnsi" w:eastAsia="Times New Roman" w:hAnsiTheme="majorHAnsi" w:cstheme="majorHAnsi"/>
          <w:color w:val="000000" w:themeColor="text1"/>
        </w:rPr>
        <w:t xml:space="preserve"> or call </w:t>
      </w:r>
      <w:proofErr w:type="spellStart"/>
      <w:r w:rsidR="00611206" w:rsidRPr="00611206">
        <w:rPr>
          <w:rFonts w:asciiTheme="majorHAnsi" w:eastAsia="Times New Roman" w:hAnsiTheme="majorHAnsi" w:cstheme="majorHAnsi"/>
          <w:color w:val="000000"/>
        </w:rPr>
        <w:t>Call</w:t>
      </w:r>
      <w:proofErr w:type="spellEnd"/>
      <w:r w:rsidR="00611206" w:rsidRPr="00611206">
        <w:rPr>
          <w:rFonts w:asciiTheme="majorHAnsi" w:eastAsia="Times New Roman" w:hAnsiTheme="majorHAnsi" w:cstheme="majorHAnsi"/>
          <w:color w:val="000000"/>
        </w:rPr>
        <w:t xml:space="preserve"> +1 855 EQUILIB</w:t>
      </w:r>
    </w:p>
    <w:p w14:paraId="6CB05E08" w14:textId="2153B604" w:rsidR="00B6373A" w:rsidRPr="006D080E" w:rsidRDefault="00B6373A" w:rsidP="00B6373A">
      <w:pPr>
        <w:rPr>
          <w:rFonts w:asciiTheme="majorHAnsi" w:eastAsia="Times New Roman" w:hAnsiTheme="majorHAnsi" w:cstheme="majorHAnsi"/>
          <w:b/>
          <w:bCs/>
          <w:color w:val="000000" w:themeColor="text1"/>
        </w:rPr>
      </w:pPr>
    </w:p>
    <w:p w14:paraId="38993DEA" w14:textId="69E9005D" w:rsidR="006D080E" w:rsidRPr="006D080E" w:rsidRDefault="006D080E" w:rsidP="001539DA">
      <w:pPr>
        <w:rPr>
          <w:rFonts w:asciiTheme="majorHAnsi" w:eastAsia="Times New Roman" w:hAnsiTheme="majorHAnsi" w:cstheme="majorHAnsi"/>
        </w:rPr>
      </w:pPr>
    </w:p>
    <w:p w14:paraId="2ABFDF21" w14:textId="1DDFCBAF" w:rsidR="006D080E" w:rsidRPr="006D080E" w:rsidRDefault="006D080E" w:rsidP="001539DA">
      <w:pPr>
        <w:rPr>
          <w:rFonts w:asciiTheme="majorHAnsi" w:eastAsia="Times New Roman" w:hAnsiTheme="majorHAnsi" w:cstheme="majorHAnsi"/>
        </w:rPr>
      </w:pPr>
    </w:p>
    <w:p w14:paraId="2D95B21F" w14:textId="77777777" w:rsidR="006D080E" w:rsidRPr="001539DA" w:rsidRDefault="006D080E" w:rsidP="001539DA">
      <w:pPr>
        <w:rPr>
          <w:rFonts w:asciiTheme="majorHAnsi" w:eastAsia="Times New Roman" w:hAnsiTheme="majorHAnsi" w:cstheme="majorHAnsi"/>
        </w:rPr>
      </w:pPr>
    </w:p>
    <w:p w14:paraId="372378D1" w14:textId="77777777" w:rsidR="001539DA" w:rsidRPr="001539DA" w:rsidRDefault="001539DA" w:rsidP="001539DA">
      <w:pPr>
        <w:rPr>
          <w:rFonts w:ascii="Times New Roman" w:eastAsia="Times New Roman" w:hAnsi="Times New Roman" w:cs="Times New Roman"/>
        </w:rPr>
      </w:pPr>
    </w:p>
    <w:p w14:paraId="72BC5253" w14:textId="77777777" w:rsidR="001539DA" w:rsidRPr="001539DA" w:rsidRDefault="001539DA" w:rsidP="001539DA">
      <w:pPr>
        <w:rPr>
          <w:rFonts w:ascii="Times New Roman" w:eastAsia="Times New Roman" w:hAnsi="Times New Roman" w:cs="Times New Roman"/>
        </w:rPr>
      </w:pPr>
    </w:p>
    <w:p w14:paraId="0B197BD6" w14:textId="77777777" w:rsidR="001539DA" w:rsidRPr="001539DA" w:rsidRDefault="001539DA" w:rsidP="001539DA">
      <w:pPr>
        <w:rPr>
          <w:rFonts w:ascii="Times New Roman" w:eastAsia="Times New Roman" w:hAnsi="Times New Roman" w:cs="Times New Roman"/>
        </w:rPr>
      </w:pPr>
    </w:p>
    <w:p w14:paraId="58DA78A4" w14:textId="77777777" w:rsidR="001539DA" w:rsidRPr="001539DA" w:rsidRDefault="001539DA" w:rsidP="001539DA">
      <w:pPr>
        <w:rPr>
          <w:rFonts w:ascii="Times New Roman" w:eastAsia="Times New Roman" w:hAnsi="Times New Roman" w:cs="Times New Roman"/>
        </w:rPr>
      </w:pPr>
    </w:p>
    <w:p w14:paraId="6A0C566B" w14:textId="77777777" w:rsidR="001539DA" w:rsidRPr="001539DA" w:rsidRDefault="001539DA" w:rsidP="001539DA">
      <w:pPr>
        <w:rPr>
          <w:rFonts w:ascii="Times New Roman" w:eastAsia="Times New Roman" w:hAnsi="Times New Roman" w:cs="Times New Roman"/>
        </w:rPr>
      </w:pPr>
    </w:p>
    <w:p w14:paraId="21DDEDFD" w14:textId="77777777" w:rsidR="001539DA" w:rsidRPr="001539DA" w:rsidRDefault="001539DA" w:rsidP="001539DA">
      <w:pPr>
        <w:rPr>
          <w:rFonts w:ascii="Times New Roman" w:eastAsia="Times New Roman" w:hAnsi="Times New Roman" w:cs="Times New Roman"/>
        </w:rPr>
      </w:pPr>
    </w:p>
    <w:p w14:paraId="4FEB58F0" w14:textId="77777777" w:rsidR="001539DA" w:rsidRPr="001539DA" w:rsidRDefault="001539DA" w:rsidP="001539DA">
      <w:pPr>
        <w:rPr>
          <w:rFonts w:ascii="Times New Roman" w:eastAsia="Times New Roman" w:hAnsi="Times New Roman" w:cs="Times New Roman"/>
        </w:rPr>
      </w:pPr>
    </w:p>
    <w:p w14:paraId="1832FC59" w14:textId="77777777" w:rsidR="001539DA" w:rsidRDefault="001539DA" w:rsidP="001539DA">
      <w:pPr>
        <w:rPr>
          <w:rFonts w:ascii="Helvetica Neue" w:eastAsia="Times New Roman" w:hAnsi="Helvetica Neue" w:cs="Times New Roman"/>
          <w:color w:val="666666"/>
        </w:rPr>
      </w:pPr>
    </w:p>
    <w:p w14:paraId="7DC2E6E6" w14:textId="77777777" w:rsidR="001539DA" w:rsidRPr="001539DA" w:rsidRDefault="001539DA" w:rsidP="001539DA">
      <w:pPr>
        <w:rPr>
          <w:rFonts w:ascii="Times New Roman" w:eastAsia="Times New Roman" w:hAnsi="Times New Roman" w:cs="Times New Roman"/>
        </w:rPr>
      </w:pPr>
    </w:p>
    <w:p w14:paraId="77079A41" w14:textId="72C78E01" w:rsidR="001539DA" w:rsidRPr="001539DA" w:rsidRDefault="001539DA" w:rsidP="001539DA">
      <w:pPr>
        <w:rPr>
          <w:rFonts w:ascii="Times New Roman" w:eastAsia="Times New Roman" w:hAnsi="Times New Roman" w:cs="Times New Roman"/>
        </w:rPr>
      </w:pPr>
    </w:p>
    <w:p w14:paraId="6BB752FA" w14:textId="77777777" w:rsidR="001539DA" w:rsidRPr="001539DA" w:rsidRDefault="001539DA" w:rsidP="001539DA">
      <w:pPr>
        <w:rPr>
          <w:rFonts w:ascii="Times New Roman" w:eastAsia="Times New Roman" w:hAnsi="Times New Roman" w:cs="Times New Roman"/>
        </w:rPr>
      </w:pPr>
    </w:p>
    <w:p w14:paraId="669ECD88" w14:textId="77777777" w:rsidR="001539DA" w:rsidRDefault="001539DA" w:rsidP="001539DA">
      <w:pPr>
        <w:rPr>
          <w:rFonts w:ascii="Helvetica Neue" w:eastAsia="Times New Roman" w:hAnsi="Helvetica Neue" w:cs="Times New Roman"/>
          <w:b/>
          <w:bCs/>
          <w:color w:val="666666"/>
        </w:rPr>
      </w:pPr>
    </w:p>
    <w:p w14:paraId="4079276F" w14:textId="02EA9EED" w:rsidR="001539DA" w:rsidRDefault="001539DA" w:rsidP="001539DA">
      <w:pPr>
        <w:rPr>
          <w:rFonts w:ascii="Helvetica Neue" w:eastAsia="Times New Roman" w:hAnsi="Helvetica Neue" w:cs="Times New Roman"/>
          <w:b/>
          <w:bCs/>
          <w:color w:val="666666"/>
        </w:rPr>
      </w:pPr>
    </w:p>
    <w:p w14:paraId="7DDF9627" w14:textId="77777777" w:rsidR="001539DA" w:rsidRPr="001539DA" w:rsidRDefault="001539DA" w:rsidP="001539DA">
      <w:pPr>
        <w:rPr>
          <w:rFonts w:ascii="Times New Roman" w:eastAsia="Times New Roman" w:hAnsi="Times New Roman" w:cs="Times New Roman"/>
        </w:rPr>
      </w:pPr>
    </w:p>
    <w:p w14:paraId="449D77DC" w14:textId="3BFCE3E0" w:rsidR="001539DA" w:rsidRDefault="001539DA" w:rsidP="001539DA">
      <w:pPr>
        <w:spacing w:before="100" w:beforeAutospacing="1" w:after="100" w:afterAutospacing="1"/>
        <w:outlineLvl w:val="2"/>
        <w:rPr>
          <w:rFonts w:ascii="Verdana" w:eastAsia="Times New Roman" w:hAnsi="Verdana" w:cs="Times New Roman"/>
          <w:b/>
          <w:bCs/>
          <w:color w:val="000000"/>
        </w:rPr>
      </w:pPr>
    </w:p>
    <w:p w14:paraId="3104CA01" w14:textId="77777777" w:rsidR="001539DA" w:rsidRPr="001539DA" w:rsidRDefault="001539DA" w:rsidP="001539DA">
      <w:pPr>
        <w:spacing w:before="100" w:beforeAutospacing="1" w:after="100" w:afterAutospacing="1"/>
        <w:outlineLvl w:val="2"/>
        <w:rPr>
          <w:rFonts w:ascii="Verdana" w:eastAsia="Times New Roman" w:hAnsi="Verdana" w:cs="Times New Roman"/>
          <w:b/>
          <w:bCs/>
          <w:color w:val="000000"/>
          <w:sz w:val="27"/>
          <w:szCs w:val="27"/>
        </w:rPr>
      </w:pPr>
    </w:p>
    <w:p w14:paraId="5CEE02F3" w14:textId="77777777" w:rsidR="001539DA" w:rsidRPr="001539DA" w:rsidRDefault="001539DA" w:rsidP="001539DA">
      <w:pPr>
        <w:rPr>
          <w:rFonts w:ascii="Times New Roman" w:eastAsia="Times New Roman" w:hAnsi="Times New Roman" w:cs="Times New Roman"/>
        </w:rPr>
      </w:pPr>
    </w:p>
    <w:p w14:paraId="31F414E5" w14:textId="77777777" w:rsidR="00F5348A" w:rsidRDefault="00F5348A"/>
    <w:sectPr w:rsidR="00F5348A" w:rsidSect="003B1225">
      <w:pgSz w:w="11900" w:h="16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Helvetica Neue">
    <w:panose1 w:val="02000503000000020004"/>
    <w:charset w:val="00"/>
    <w:family w:val="auto"/>
    <w:pitch w:val="variable"/>
    <w:sig w:usb0="E50002FF" w:usb1="500079DB" w:usb2="00000010" w:usb3="00000000" w:csb0="00000001" w:csb1="00000000"/>
  </w:font>
  <w:font w:name="Verdana">
    <w:panose1 w:val="020B0604030504040204"/>
    <w:charset w:val="00"/>
    <w:family w:val="swiss"/>
    <w:pitch w:val="variable"/>
    <w:sig w:usb0="A10006FF" w:usb1="4000205B" w:usb2="0000001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33"/>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539DA"/>
    <w:rsid w:val="001539DA"/>
    <w:rsid w:val="003B1225"/>
    <w:rsid w:val="003C6560"/>
    <w:rsid w:val="00611206"/>
    <w:rsid w:val="006D080E"/>
    <w:rsid w:val="008B4FC8"/>
    <w:rsid w:val="00B215B5"/>
    <w:rsid w:val="00B36C33"/>
    <w:rsid w:val="00B6373A"/>
    <w:rsid w:val="00F5348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08F61C3B"/>
  <w15:chartTrackingRefBased/>
  <w15:docId w15:val="{FE41211D-44F7-B947-872B-8B12C6D5584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3">
    <w:name w:val="heading 3"/>
    <w:basedOn w:val="Normal"/>
    <w:link w:val="Heading3Char"/>
    <w:uiPriority w:val="9"/>
    <w:qFormat/>
    <w:rsid w:val="001539DA"/>
    <w:pPr>
      <w:spacing w:before="100" w:beforeAutospacing="1" w:after="100" w:afterAutospacing="1"/>
      <w:outlineLvl w:val="2"/>
    </w:pPr>
    <w:rPr>
      <w:rFonts w:ascii="Times New Roman" w:eastAsia="Times New Roman" w:hAnsi="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1539DA"/>
    <w:rPr>
      <w:rFonts w:ascii="Times New Roman" w:eastAsia="Times New Roman" w:hAnsi="Times New Roman" w:cs="Times New Roman"/>
      <w:b/>
      <w:bCs/>
      <w:sz w:val="27"/>
      <w:szCs w:val="27"/>
    </w:rPr>
  </w:style>
  <w:style w:type="character" w:styleId="Strong">
    <w:name w:val="Strong"/>
    <w:basedOn w:val="DefaultParagraphFont"/>
    <w:uiPriority w:val="22"/>
    <w:qFormat/>
    <w:rsid w:val="001539DA"/>
    <w:rPr>
      <w:b/>
      <w:bCs/>
    </w:rPr>
  </w:style>
  <w:style w:type="character" w:customStyle="1" w:styleId="apple-converted-space">
    <w:name w:val="apple-converted-space"/>
    <w:basedOn w:val="DefaultParagraphFont"/>
    <w:rsid w:val="001539DA"/>
  </w:style>
  <w:style w:type="character" w:styleId="Hyperlink">
    <w:name w:val="Hyperlink"/>
    <w:basedOn w:val="DefaultParagraphFont"/>
    <w:uiPriority w:val="99"/>
    <w:unhideWhenUsed/>
    <w:rsid w:val="00611206"/>
    <w:rPr>
      <w:color w:val="0563C1" w:themeColor="hyperlink"/>
      <w:u w:val="single"/>
    </w:rPr>
  </w:style>
  <w:style w:type="character" w:styleId="UnresolvedMention">
    <w:name w:val="Unresolved Mention"/>
    <w:basedOn w:val="DefaultParagraphFont"/>
    <w:uiPriority w:val="99"/>
    <w:semiHidden/>
    <w:unhideWhenUsed/>
    <w:rsid w:val="0061120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46359610">
      <w:bodyDiv w:val="1"/>
      <w:marLeft w:val="0"/>
      <w:marRight w:val="0"/>
      <w:marTop w:val="0"/>
      <w:marBottom w:val="0"/>
      <w:divBdr>
        <w:top w:val="none" w:sz="0" w:space="0" w:color="auto"/>
        <w:left w:val="none" w:sz="0" w:space="0" w:color="auto"/>
        <w:bottom w:val="none" w:sz="0" w:space="0" w:color="auto"/>
        <w:right w:val="none" w:sz="0" w:space="0" w:color="auto"/>
      </w:divBdr>
    </w:div>
    <w:div w:id="195894730">
      <w:bodyDiv w:val="1"/>
      <w:marLeft w:val="0"/>
      <w:marRight w:val="0"/>
      <w:marTop w:val="0"/>
      <w:marBottom w:val="0"/>
      <w:divBdr>
        <w:top w:val="none" w:sz="0" w:space="0" w:color="auto"/>
        <w:left w:val="none" w:sz="0" w:space="0" w:color="auto"/>
        <w:bottom w:val="none" w:sz="0" w:space="0" w:color="auto"/>
        <w:right w:val="none" w:sz="0" w:space="0" w:color="auto"/>
      </w:divBdr>
    </w:div>
    <w:div w:id="257567291">
      <w:bodyDiv w:val="1"/>
      <w:marLeft w:val="0"/>
      <w:marRight w:val="0"/>
      <w:marTop w:val="0"/>
      <w:marBottom w:val="0"/>
      <w:divBdr>
        <w:top w:val="none" w:sz="0" w:space="0" w:color="auto"/>
        <w:left w:val="none" w:sz="0" w:space="0" w:color="auto"/>
        <w:bottom w:val="none" w:sz="0" w:space="0" w:color="auto"/>
        <w:right w:val="none" w:sz="0" w:space="0" w:color="auto"/>
      </w:divBdr>
    </w:div>
    <w:div w:id="415173509">
      <w:bodyDiv w:val="1"/>
      <w:marLeft w:val="0"/>
      <w:marRight w:val="0"/>
      <w:marTop w:val="0"/>
      <w:marBottom w:val="0"/>
      <w:divBdr>
        <w:top w:val="none" w:sz="0" w:space="0" w:color="auto"/>
        <w:left w:val="none" w:sz="0" w:space="0" w:color="auto"/>
        <w:bottom w:val="none" w:sz="0" w:space="0" w:color="auto"/>
        <w:right w:val="none" w:sz="0" w:space="0" w:color="auto"/>
      </w:divBdr>
    </w:div>
    <w:div w:id="473255670">
      <w:bodyDiv w:val="1"/>
      <w:marLeft w:val="0"/>
      <w:marRight w:val="0"/>
      <w:marTop w:val="0"/>
      <w:marBottom w:val="0"/>
      <w:divBdr>
        <w:top w:val="none" w:sz="0" w:space="0" w:color="auto"/>
        <w:left w:val="none" w:sz="0" w:space="0" w:color="auto"/>
        <w:bottom w:val="none" w:sz="0" w:space="0" w:color="auto"/>
        <w:right w:val="none" w:sz="0" w:space="0" w:color="auto"/>
      </w:divBdr>
    </w:div>
    <w:div w:id="611321323">
      <w:bodyDiv w:val="1"/>
      <w:marLeft w:val="0"/>
      <w:marRight w:val="0"/>
      <w:marTop w:val="0"/>
      <w:marBottom w:val="0"/>
      <w:divBdr>
        <w:top w:val="none" w:sz="0" w:space="0" w:color="auto"/>
        <w:left w:val="none" w:sz="0" w:space="0" w:color="auto"/>
        <w:bottom w:val="none" w:sz="0" w:space="0" w:color="auto"/>
        <w:right w:val="none" w:sz="0" w:space="0" w:color="auto"/>
      </w:divBdr>
    </w:div>
    <w:div w:id="707680972">
      <w:bodyDiv w:val="1"/>
      <w:marLeft w:val="0"/>
      <w:marRight w:val="0"/>
      <w:marTop w:val="0"/>
      <w:marBottom w:val="0"/>
      <w:divBdr>
        <w:top w:val="none" w:sz="0" w:space="0" w:color="auto"/>
        <w:left w:val="none" w:sz="0" w:space="0" w:color="auto"/>
        <w:bottom w:val="none" w:sz="0" w:space="0" w:color="auto"/>
        <w:right w:val="none" w:sz="0" w:space="0" w:color="auto"/>
      </w:divBdr>
    </w:div>
    <w:div w:id="854533785">
      <w:bodyDiv w:val="1"/>
      <w:marLeft w:val="0"/>
      <w:marRight w:val="0"/>
      <w:marTop w:val="0"/>
      <w:marBottom w:val="0"/>
      <w:divBdr>
        <w:top w:val="none" w:sz="0" w:space="0" w:color="auto"/>
        <w:left w:val="none" w:sz="0" w:space="0" w:color="auto"/>
        <w:bottom w:val="none" w:sz="0" w:space="0" w:color="auto"/>
        <w:right w:val="none" w:sz="0" w:space="0" w:color="auto"/>
      </w:divBdr>
    </w:div>
    <w:div w:id="995574535">
      <w:bodyDiv w:val="1"/>
      <w:marLeft w:val="0"/>
      <w:marRight w:val="0"/>
      <w:marTop w:val="0"/>
      <w:marBottom w:val="0"/>
      <w:divBdr>
        <w:top w:val="none" w:sz="0" w:space="0" w:color="auto"/>
        <w:left w:val="none" w:sz="0" w:space="0" w:color="auto"/>
        <w:bottom w:val="none" w:sz="0" w:space="0" w:color="auto"/>
        <w:right w:val="none" w:sz="0" w:space="0" w:color="auto"/>
      </w:divBdr>
    </w:div>
    <w:div w:id="1039552570">
      <w:bodyDiv w:val="1"/>
      <w:marLeft w:val="0"/>
      <w:marRight w:val="0"/>
      <w:marTop w:val="0"/>
      <w:marBottom w:val="0"/>
      <w:divBdr>
        <w:top w:val="none" w:sz="0" w:space="0" w:color="auto"/>
        <w:left w:val="none" w:sz="0" w:space="0" w:color="auto"/>
        <w:bottom w:val="none" w:sz="0" w:space="0" w:color="auto"/>
        <w:right w:val="none" w:sz="0" w:space="0" w:color="auto"/>
      </w:divBdr>
    </w:div>
    <w:div w:id="1102870843">
      <w:bodyDiv w:val="1"/>
      <w:marLeft w:val="0"/>
      <w:marRight w:val="0"/>
      <w:marTop w:val="0"/>
      <w:marBottom w:val="0"/>
      <w:divBdr>
        <w:top w:val="none" w:sz="0" w:space="0" w:color="auto"/>
        <w:left w:val="none" w:sz="0" w:space="0" w:color="auto"/>
        <w:bottom w:val="none" w:sz="0" w:space="0" w:color="auto"/>
        <w:right w:val="none" w:sz="0" w:space="0" w:color="auto"/>
      </w:divBdr>
    </w:div>
    <w:div w:id="1140414867">
      <w:bodyDiv w:val="1"/>
      <w:marLeft w:val="0"/>
      <w:marRight w:val="0"/>
      <w:marTop w:val="0"/>
      <w:marBottom w:val="0"/>
      <w:divBdr>
        <w:top w:val="none" w:sz="0" w:space="0" w:color="auto"/>
        <w:left w:val="none" w:sz="0" w:space="0" w:color="auto"/>
        <w:bottom w:val="none" w:sz="0" w:space="0" w:color="auto"/>
        <w:right w:val="none" w:sz="0" w:space="0" w:color="auto"/>
      </w:divBdr>
    </w:div>
    <w:div w:id="1230774420">
      <w:bodyDiv w:val="1"/>
      <w:marLeft w:val="0"/>
      <w:marRight w:val="0"/>
      <w:marTop w:val="0"/>
      <w:marBottom w:val="0"/>
      <w:divBdr>
        <w:top w:val="none" w:sz="0" w:space="0" w:color="auto"/>
        <w:left w:val="none" w:sz="0" w:space="0" w:color="auto"/>
        <w:bottom w:val="none" w:sz="0" w:space="0" w:color="auto"/>
        <w:right w:val="none" w:sz="0" w:space="0" w:color="auto"/>
      </w:divBdr>
    </w:div>
    <w:div w:id="1287156136">
      <w:bodyDiv w:val="1"/>
      <w:marLeft w:val="0"/>
      <w:marRight w:val="0"/>
      <w:marTop w:val="0"/>
      <w:marBottom w:val="0"/>
      <w:divBdr>
        <w:top w:val="none" w:sz="0" w:space="0" w:color="auto"/>
        <w:left w:val="none" w:sz="0" w:space="0" w:color="auto"/>
        <w:bottom w:val="none" w:sz="0" w:space="0" w:color="auto"/>
        <w:right w:val="none" w:sz="0" w:space="0" w:color="auto"/>
      </w:divBdr>
    </w:div>
    <w:div w:id="1447625289">
      <w:bodyDiv w:val="1"/>
      <w:marLeft w:val="0"/>
      <w:marRight w:val="0"/>
      <w:marTop w:val="0"/>
      <w:marBottom w:val="0"/>
      <w:divBdr>
        <w:top w:val="none" w:sz="0" w:space="0" w:color="auto"/>
        <w:left w:val="none" w:sz="0" w:space="0" w:color="auto"/>
        <w:bottom w:val="none" w:sz="0" w:space="0" w:color="auto"/>
        <w:right w:val="none" w:sz="0" w:space="0" w:color="auto"/>
      </w:divBdr>
    </w:div>
    <w:div w:id="1530684068">
      <w:bodyDiv w:val="1"/>
      <w:marLeft w:val="0"/>
      <w:marRight w:val="0"/>
      <w:marTop w:val="0"/>
      <w:marBottom w:val="0"/>
      <w:divBdr>
        <w:top w:val="none" w:sz="0" w:space="0" w:color="auto"/>
        <w:left w:val="none" w:sz="0" w:space="0" w:color="auto"/>
        <w:bottom w:val="none" w:sz="0" w:space="0" w:color="auto"/>
        <w:right w:val="none" w:sz="0" w:space="0" w:color="auto"/>
      </w:divBdr>
    </w:div>
    <w:div w:id="1623150325">
      <w:bodyDiv w:val="1"/>
      <w:marLeft w:val="0"/>
      <w:marRight w:val="0"/>
      <w:marTop w:val="0"/>
      <w:marBottom w:val="0"/>
      <w:divBdr>
        <w:top w:val="none" w:sz="0" w:space="0" w:color="auto"/>
        <w:left w:val="none" w:sz="0" w:space="0" w:color="auto"/>
        <w:bottom w:val="none" w:sz="0" w:space="0" w:color="auto"/>
        <w:right w:val="none" w:sz="0" w:space="0" w:color="auto"/>
      </w:divBdr>
    </w:div>
    <w:div w:id="1720124536">
      <w:bodyDiv w:val="1"/>
      <w:marLeft w:val="0"/>
      <w:marRight w:val="0"/>
      <w:marTop w:val="0"/>
      <w:marBottom w:val="0"/>
      <w:divBdr>
        <w:top w:val="none" w:sz="0" w:space="0" w:color="auto"/>
        <w:left w:val="none" w:sz="0" w:space="0" w:color="auto"/>
        <w:bottom w:val="none" w:sz="0" w:space="0" w:color="auto"/>
        <w:right w:val="none" w:sz="0" w:space="0" w:color="auto"/>
      </w:divBdr>
    </w:div>
    <w:div w:id="1899590437">
      <w:bodyDiv w:val="1"/>
      <w:marLeft w:val="0"/>
      <w:marRight w:val="0"/>
      <w:marTop w:val="0"/>
      <w:marBottom w:val="0"/>
      <w:divBdr>
        <w:top w:val="none" w:sz="0" w:space="0" w:color="auto"/>
        <w:left w:val="none" w:sz="0" w:space="0" w:color="auto"/>
        <w:bottom w:val="none" w:sz="0" w:space="0" w:color="auto"/>
        <w:right w:val="none" w:sz="0" w:space="0" w:color="auto"/>
      </w:divBdr>
    </w:div>
    <w:div w:id="1990788725">
      <w:bodyDiv w:val="1"/>
      <w:marLeft w:val="0"/>
      <w:marRight w:val="0"/>
      <w:marTop w:val="0"/>
      <w:marBottom w:val="0"/>
      <w:divBdr>
        <w:top w:val="none" w:sz="0" w:space="0" w:color="auto"/>
        <w:left w:val="none" w:sz="0" w:space="0" w:color="auto"/>
        <w:bottom w:val="none" w:sz="0" w:space="0" w:color="auto"/>
        <w:right w:val="none" w:sz="0" w:space="0" w:color="auto"/>
      </w:divBdr>
    </w:div>
    <w:div w:id="20244779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13" Type="http://schemas.openxmlformats.org/officeDocument/2006/relationships/hyperlink" Target="http://www.equilibrium.com/qms" TargetMode="External"/><Relationship Id="rId3" Type="http://schemas.openxmlformats.org/officeDocument/2006/relationships/webSettings" Target="webSettings.xml"/><Relationship Id="rId7" Type="http://schemas.openxmlformats.org/officeDocument/2006/relationships/image" Target="media/image4.png"/><Relationship Id="rId12" Type="http://schemas.openxmlformats.org/officeDocument/2006/relationships/image" Target="media/image9.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image" Target="media/image8.png"/><Relationship Id="rId5" Type="http://schemas.openxmlformats.org/officeDocument/2006/relationships/image" Target="media/image2.jpeg"/><Relationship Id="rId15" Type="http://schemas.openxmlformats.org/officeDocument/2006/relationships/theme" Target="theme/theme1.xml"/><Relationship Id="rId10" Type="http://schemas.openxmlformats.org/officeDocument/2006/relationships/image" Target="media/image7.png"/><Relationship Id="rId4" Type="http://schemas.openxmlformats.org/officeDocument/2006/relationships/image" Target="media/image1.jpeg"/><Relationship Id="rId9" Type="http://schemas.openxmlformats.org/officeDocument/2006/relationships/image" Target="media/image6.png"/><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TotalTime>
  <Pages>4</Pages>
  <Words>630</Words>
  <Characters>3597</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4219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Oliver Kehn</dc:creator>
  <cp:keywords/>
  <dc:description/>
  <cp:lastModifiedBy>Oliver Kehn</cp:lastModifiedBy>
  <cp:revision>5</cp:revision>
  <dcterms:created xsi:type="dcterms:W3CDTF">2020-10-01T18:40:00Z</dcterms:created>
  <dcterms:modified xsi:type="dcterms:W3CDTF">2020-10-01T19:41:00Z</dcterms:modified>
</cp:coreProperties>
</file>