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94144" w14:textId="2B49FE25" w:rsidR="001B149E" w:rsidRDefault="00402FCB">
      <w:r>
        <w:t>1</w:t>
      </w:r>
      <w:r w:rsidRPr="00402FCB">
        <w:rPr>
          <w:vertAlign w:val="superscript"/>
        </w:rPr>
        <w:t>st</w:t>
      </w:r>
      <w:r>
        <w:t xml:space="preserve"> Page</w:t>
      </w:r>
      <w:bookmarkStart w:id="0" w:name="_GoBack"/>
      <w:bookmarkEnd w:id="0"/>
    </w:p>
    <w:p w14:paraId="630A1485" w14:textId="14C22EB3" w:rsidR="00402FCB" w:rsidRDefault="00402FCB"/>
    <w:p w14:paraId="78865095" w14:textId="6EFD5745" w:rsidR="00402FCB" w:rsidRDefault="00402FCB" w:rsidP="00402FCB">
      <w:pPr>
        <w:ind w:left="2880" w:firstLine="720"/>
      </w:pPr>
      <w:proofErr w:type="spellStart"/>
      <w:r>
        <w:t>Goldstreet</w:t>
      </w:r>
      <w:proofErr w:type="spellEnd"/>
      <w:r>
        <w:t xml:space="preserve"> Logo</w:t>
      </w:r>
    </w:p>
    <w:p w14:paraId="0809E10A" w14:textId="301C9F55" w:rsidR="00402FCB" w:rsidRDefault="00402FCB" w:rsidP="00402FCB">
      <w:pPr>
        <w:ind w:left="720"/>
      </w:pPr>
      <w:r>
        <w:t>Become a partner and build generational wealth by investing in the stock market</w:t>
      </w:r>
    </w:p>
    <w:p w14:paraId="5519494F" w14:textId="7781F578" w:rsidR="00AB3125" w:rsidRDefault="00AB3125" w:rsidP="00402FCB">
      <w:pPr>
        <w:ind w:left="720"/>
      </w:pPr>
      <w:r>
        <w:t>A first of its kind Investment Club</w:t>
      </w:r>
    </w:p>
    <w:p w14:paraId="6681A950" w14:textId="17494366" w:rsidR="00AB3125" w:rsidRDefault="00AB3125" w:rsidP="00545EEA"/>
    <w:p w14:paraId="70AB51A8" w14:textId="7E4A962E" w:rsidR="00AB3125" w:rsidRDefault="00AB3125" w:rsidP="00402FCB">
      <w:pPr>
        <w:ind w:left="720"/>
      </w:pPr>
      <w:r>
        <w:t>2</w:t>
      </w:r>
      <w:r w:rsidRPr="00AB3125">
        <w:rPr>
          <w:vertAlign w:val="superscript"/>
        </w:rPr>
        <w:t>nd</w:t>
      </w:r>
      <w:r>
        <w:t xml:space="preserve"> Page</w:t>
      </w:r>
    </w:p>
    <w:p w14:paraId="0E7052CF" w14:textId="2A418C0A" w:rsidR="00AB3125" w:rsidRDefault="00AB3125" w:rsidP="00402FCB">
      <w:pPr>
        <w:ind w:left="720"/>
      </w:pPr>
      <w:r>
        <w:t xml:space="preserve">If you are receiving this brochure its because someone sees you as a person that doesn’t want to just work and pay bills. Your someone who wants to build real generational wealth. Not throw schemes but the using the greatest wealth builder available. The stock </w:t>
      </w:r>
      <w:proofErr w:type="gramStart"/>
      <w:r>
        <w:t>market</w:t>
      </w:r>
      <w:proofErr w:type="gramEnd"/>
      <w:r>
        <w:t>.</w:t>
      </w:r>
    </w:p>
    <w:p w14:paraId="2FA62EA8" w14:textId="1558A067" w:rsidR="00AB3125" w:rsidRDefault="00AB3125" w:rsidP="00402FCB">
      <w:pPr>
        <w:ind w:left="720"/>
      </w:pPr>
    </w:p>
    <w:p w14:paraId="040E39D5" w14:textId="73AF0817" w:rsidR="00AB3125" w:rsidRDefault="00AB3125" w:rsidP="00402FCB">
      <w:pPr>
        <w:ind w:left="720"/>
      </w:pPr>
      <w:r>
        <w:t>3</w:t>
      </w:r>
      <w:r w:rsidRPr="00AB3125">
        <w:rPr>
          <w:vertAlign w:val="superscript"/>
        </w:rPr>
        <w:t>rd</w:t>
      </w:r>
      <w:r>
        <w:t xml:space="preserve"> page </w:t>
      </w:r>
    </w:p>
    <w:p w14:paraId="1CD65DEF" w14:textId="60EEA873" w:rsidR="00AB3125" w:rsidRDefault="00AB3125" w:rsidP="00402FCB">
      <w:pPr>
        <w:ind w:left="720"/>
      </w:pPr>
      <w:r>
        <w:t>How it works</w:t>
      </w:r>
    </w:p>
    <w:p w14:paraId="3EC140AF" w14:textId="4125E47A" w:rsidR="00AB3125" w:rsidRDefault="00AB3125" w:rsidP="00AB3125">
      <w:pPr>
        <w:pStyle w:val="ListParagraph"/>
        <w:numPr>
          <w:ilvl w:val="0"/>
          <w:numId w:val="1"/>
        </w:numPr>
      </w:pPr>
      <w:r>
        <w:t>Make initial deposit. The general partner will invest in stocks, bonds and other investment vehicles on your behalf.</w:t>
      </w:r>
    </w:p>
    <w:p w14:paraId="65BAF27C" w14:textId="54B0850F" w:rsidR="00AB3125" w:rsidRDefault="00AB3125" w:rsidP="00AB3125">
      <w:pPr>
        <w:pStyle w:val="ListParagraph"/>
        <w:numPr>
          <w:ilvl w:val="0"/>
          <w:numId w:val="1"/>
        </w:numPr>
      </w:pPr>
      <w:r>
        <w:t xml:space="preserve">There </w:t>
      </w:r>
      <w:proofErr w:type="gramStart"/>
      <w:r>
        <w:t>is</w:t>
      </w:r>
      <w:proofErr w:type="gramEnd"/>
      <w:r>
        <w:t xml:space="preserve"> no upfront fees. The general </w:t>
      </w:r>
      <w:proofErr w:type="gramStart"/>
      <w:r>
        <w:t>p[</w:t>
      </w:r>
      <w:proofErr w:type="gramEnd"/>
      <w:r>
        <w:t>partner will guarantee a 5 percent return and will work for free on your behalf until that is achieved. After the 5 percent return on the dollars invested the limited partner will receive 80 percent and the general partner will receive 20 percent of every dollar gained</w:t>
      </w:r>
    </w:p>
    <w:p w14:paraId="12ED75FB" w14:textId="70BDDF25" w:rsidR="00AB3125" w:rsidRDefault="00AB3125" w:rsidP="00AB3125">
      <w:pPr>
        <w:pStyle w:val="ListParagraph"/>
        <w:numPr>
          <w:ilvl w:val="0"/>
          <w:numId w:val="1"/>
        </w:numPr>
      </w:pPr>
      <w:r>
        <w:t xml:space="preserve">As the return and investments multiply the interests begins to compound annually. The legal partner legally owns shares of stock within the club and may redeem once a year or let money continue to earn interest. </w:t>
      </w:r>
    </w:p>
    <w:p w14:paraId="3F267BB0" w14:textId="2F80A518" w:rsidR="00AB3125" w:rsidRDefault="00AB3125" w:rsidP="00AB3125">
      <w:pPr>
        <w:ind w:left="720"/>
      </w:pPr>
    </w:p>
    <w:p w14:paraId="754A66DA" w14:textId="27DF1802" w:rsidR="00AB3125" w:rsidRDefault="00AB3125" w:rsidP="00AB3125">
      <w:pPr>
        <w:ind w:left="720"/>
      </w:pPr>
      <w:r>
        <w:t>4</w:t>
      </w:r>
      <w:r w:rsidRPr="00AB3125">
        <w:rPr>
          <w:vertAlign w:val="superscript"/>
        </w:rPr>
        <w:t>th</w:t>
      </w:r>
      <w:r>
        <w:t xml:space="preserve"> page</w:t>
      </w:r>
    </w:p>
    <w:p w14:paraId="34A8C923" w14:textId="426E95C3" w:rsidR="00AB3125" w:rsidRDefault="00AB3125" w:rsidP="00AB3125">
      <w:pPr>
        <w:ind w:left="720"/>
      </w:pPr>
      <w:r>
        <w:t>About Gold street Capital and General Partner</w:t>
      </w:r>
    </w:p>
    <w:p w14:paraId="277435EE" w14:textId="2D6D1AC2" w:rsidR="00AB3125" w:rsidRDefault="00AB3125" w:rsidP="00AB3125">
      <w:pPr>
        <w:ind w:left="720"/>
      </w:pPr>
      <w:proofErr w:type="spellStart"/>
      <w:r>
        <w:t>Goldstreet</w:t>
      </w:r>
      <w:proofErr w:type="spellEnd"/>
      <w:r>
        <w:t xml:space="preserve"> Capital was founded in 2019 by General Part</w:t>
      </w:r>
      <w:r w:rsidR="00545EEA">
        <w:t>n</w:t>
      </w:r>
      <w:r>
        <w:t>er Ronald Collins Jr</w:t>
      </w:r>
      <w:r w:rsidR="00545EEA">
        <w:t xml:space="preserve"> </w:t>
      </w:r>
      <w:proofErr w:type="gramStart"/>
      <w:r w:rsidR="00545EEA">
        <w:t xml:space="preserve">with </w:t>
      </w:r>
      <w:r>
        <w:t xml:space="preserve"> a</w:t>
      </w:r>
      <w:proofErr w:type="gramEnd"/>
      <w:r>
        <w:t xml:space="preserve"> group </w:t>
      </w:r>
      <w:r w:rsidR="00545EEA">
        <w:t xml:space="preserve">economic empowerment mission. Ronald Collins has invested int stocks since a teenager received his BA in </w:t>
      </w:r>
      <w:proofErr w:type="spellStart"/>
      <w:r w:rsidR="00545EEA">
        <w:t>ecomics</w:t>
      </w:r>
      <w:proofErr w:type="spellEnd"/>
      <w:r w:rsidR="00545EEA">
        <w:t xml:space="preserve"> from Southeastern Louisiana University and is currently attending </w:t>
      </w:r>
      <w:proofErr w:type="gramStart"/>
      <w:r w:rsidR="00545EEA">
        <w:t>The</w:t>
      </w:r>
      <w:proofErr w:type="gramEnd"/>
      <w:r w:rsidR="00545EEA">
        <w:t xml:space="preserve"> university of southern Miss,</w:t>
      </w:r>
      <w:r>
        <w:t xml:space="preserve"> </w:t>
      </w:r>
    </w:p>
    <w:p w14:paraId="20416292" w14:textId="77777777" w:rsidR="00AB3125" w:rsidRDefault="00AB3125" w:rsidP="00AB3125">
      <w:pPr>
        <w:ind w:left="720"/>
      </w:pPr>
    </w:p>
    <w:sectPr w:rsidR="00AB3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3901C4"/>
    <w:multiLevelType w:val="hybridMultilevel"/>
    <w:tmpl w:val="E9C6DD50"/>
    <w:lvl w:ilvl="0" w:tplc="75665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CB"/>
    <w:rsid w:val="001B149E"/>
    <w:rsid w:val="00402FCB"/>
    <w:rsid w:val="00545EEA"/>
    <w:rsid w:val="00AB3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8C63F"/>
  <w15:chartTrackingRefBased/>
  <w15:docId w15:val="{D453AC2E-5E81-4584-8F53-32EE8B80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861</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Collins</dc:creator>
  <cp:keywords/>
  <dc:description/>
  <cp:lastModifiedBy>Daphne Collins</cp:lastModifiedBy>
  <cp:revision>1</cp:revision>
  <dcterms:created xsi:type="dcterms:W3CDTF">2020-09-06T00:39:00Z</dcterms:created>
  <dcterms:modified xsi:type="dcterms:W3CDTF">2020-09-06T23:43:00Z</dcterms:modified>
</cp:coreProperties>
</file>