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82240" w14:textId="22330F30" w:rsidR="00404A5D" w:rsidRDefault="00404A5D" w:rsidP="00404A5D">
      <w:pPr>
        <w:rPr>
          <w:rFonts w:ascii="Harlow Solid Italic" w:hAnsi="Harlow Solid Italic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</w:tblGrid>
      <w:tr w:rsidR="00404A5D" w14:paraId="212E612F" w14:textId="77777777" w:rsidTr="00404A5D">
        <w:tc>
          <w:tcPr>
            <w:tcW w:w="5305" w:type="dxa"/>
            <w:shd w:val="clear" w:color="auto" w:fill="000000" w:themeFill="text1"/>
          </w:tcPr>
          <w:p w14:paraId="43F4CB77" w14:textId="6C2E21FE" w:rsidR="00404A5D" w:rsidRPr="00404A5D" w:rsidRDefault="00404A5D" w:rsidP="00404A5D">
            <w:pPr>
              <w:jc w:val="center"/>
              <w:rPr>
                <w:rFonts w:ascii="Gill Sans Ultra Bold" w:hAnsi="Gill Sans Ultra Bold"/>
                <w:sz w:val="70"/>
                <w:szCs w:val="70"/>
              </w:rPr>
            </w:pPr>
            <w:r w:rsidRPr="00404A5D">
              <w:rPr>
                <w:rFonts w:ascii="Gill Sans Ultra Bold" w:hAnsi="Gill Sans Ultra Bold"/>
                <w:sz w:val="70"/>
                <w:szCs w:val="70"/>
              </w:rPr>
              <w:t>REMEMBER</w:t>
            </w:r>
          </w:p>
        </w:tc>
      </w:tr>
      <w:tr w:rsidR="00404A5D" w14:paraId="0CAB1DD1" w14:textId="77777777" w:rsidTr="00404A5D">
        <w:tc>
          <w:tcPr>
            <w:tcW w:w="5305" w:type="dxa"/>
          </w:tcPr>
          <w:p w14:paraId="0B531075" w14:textId="6D9E5A40" w:rsidR="00404A5D" w:rsidRPr="00404A5D" w:rsidRDefault="00404A5D" w:rsidP="00404A5D">
            <w:pPr>
              <w:jc w:val="center"/>
              <w:rPr>
                <w:rFonts w:ascii="Gill Sans Ultra Bold Condensed" w:hAnsi="Gill Sans Ultra Bold Condensed"/>
                <w:sz w:val="60"/>
                <w:szCs w:val="60"/>
              </w:rPr>
            </w:pPr>
            <w:proofErr w:type="gramStart"/>
            <w:r w:rsidRPr="00404A5D">
              <w:rPr>
                <w:rFonts w:ascii="Gill Sans Ultra Bold Condensed" w:hAnsi="Gill Sans Ultra Bold Condensed"/>
                <w:sz w:val="60"/>
                <w:szCs w:val="60"/>
              </w:rPr>
              <w:t>learn  believe</w:t>
            </w:r>
            <w:proofErr w:type="gramEnd"/>
            <w:r w:rsidRPr="00404A5D">
              <w:rPr>
                <w:rFonts w:ascii="Gill Sans Ultra Bold Condensed" w:hAnsi="Gill Sans Ultra Bold Condensed"/>
                <w:sz w:val="60"/>
                <w:szCs w:val="60"/>
              </w:rPr>
              <w:t xml:space="preserve"> </w:t>
            </w:r>
            <w:r>
              <w:rPr>
                <w:rFonts w:ascii="Gill Sans Ultra Bold Condensed" w:hAnsi="Gill Sans Ultra Bold Condensed"/>
                <w:sz w:val="60"/>
                <w:szCs w:val="60"/>
              </w:rPr>
              <w:t xml:space="preserve"> </w:t>
            </w:r>
            <w:r w:rsidRPr="00404A5D">
              <w:rPr>
                <w:rFonts w:ascii="Gill Sans Ultra Bold Condensed" w:hAnsi="Gill Sans Ultra Bold Condensed"/>
                <w:sz w:val="60"/>
                <w:szCs w:val="60"/>
              </w:rPr>
              <w:t>do</w:t>
            </w:r>
          </w:p>
        </w:tc>
      </w:tr>
    </w:tbl>
    <w:p w14:paraId="7449AADA" w14:textId="77777777" w:rsidR="00404A5D" w:rsidRPr="00404A5D" w:rsidRDefault="00404A5D" w:rsidP="00404A5D">
      <w:pPr>
        <w:rPr>
          <w:rFonts w:ascii="Harlow Solid Italic" w:hAnsi="Harlow Solid Italic"/>
        </w:rPr>
      </w:pPr>
    </w:p>
    <w:p w14:paraId="206AB019" w14:textId="77777777" w:rsidR="00404A5D" w:rsidRDefault="00404A5D"/>
    <w:sectPr w:rsidR="00404A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B7B3DF" w14:textId="77777777" w:rsidR="000325C4" w:rsidRDefault="000325C4" w:rsidP="000325C4">
      <w:pPr>
        <w:spacing w:after="0" w:line="240" w:lineRule="auto"/>
      </w:pPr>
      <w:r>
        <w:separator/>
      </w:r>
    </w:p>
  </w:endnote>
  <w:endnote w:type="continuationSeparator" w:id="0">
    <w:p w14:paraId="7CE68610" w14:textId="77777777" w:rsidR="000325C4" w:rsidRDefault="000325C4" w:rsidP="0003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6D63D" w14:textId="77777777" w:rsidR="000325C4" w:rsidRDefault="000325C4" w:rsidP="000325C4">
      <w:pPr>
        <w:spacing w:after="0" w:line="240" w:lineRule="auto"/>
      </w:pPr>
      <w:r>
        <w:separator/>
      </w:r>
    </w:p>
  </w:footnote>
  <w:footnote w:type="continuationSeparator" w:id="0">
    <w:p w14:paraId="3F10F8A7" w14:textId="77777777" w:rsidR="000325C4" w:rsidRDefault="000325C4" w:rsidP="000325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A5D"/>
    <w:rsid w:val="000325C4"/>
    <w:rsid w:val="00404A5D"/>
    <w:rsid w:val="005C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6AD7C0"/>
  <w15:chartTrackingRefBased/>
  <w15:docId w15:val="{C386E6D1-8BBF-4822-AD11-7E51B9F3E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4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Corry</dc:creator>
  <cp:keywords/>
  <dc:description/>
  <cp:lastModifiedBy>Mark Corry</cp:lastModifiedBy>
  <cp:revision>2</cp:revision>
  <cp:lastPrinted>2020-08-16T00:19:00Z</cp:lastPrinted>
  <dcterms:created xsi:type="dcterms:W3CDTF">2020-08-22T19:30:00Z</dcterms:created>
  <dcterms:modified xsi:type="dcterms:W3CDTF">2020-08-22T19:30:00Z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1a4512-8026-4a73-bfb7-8d52c1779a3a_Enabled">
    <vt:lpwstr>True</vt:lpwstr>
  </property>
  <property fmtid="{D5CDD505-2E9C-101B-9397-08002B2CF9AE}" pid="3" name="MSIP_Label_ba1a4512-8026-4a73-bfb7-8d52c1779a3a_SiteId">
    <vt:lpwstr>a79016de-bdd0-4e47-91f4-79416ab912ad</vt:lpwstr>
  </property>
  <property fmtid="{D5CDD505-2E9C-101B-9397-08002B2CF9AE}" pid="4" name="MSIP_Label_ba1a4512-8026-4a73-bfb7-8d52c1779a3a_Owner">
    <vt:lpwstr>Mark.Corry@imail.org</vt:lpwstr>
  </property>
  <property fmtid="{D5CDD505-2E9C-101B-9397-08002B2CF9AE}" pid="5" name="MSIP_Label_ba1a4512-8026-4a73-bfb7-8d52c1779a3a_SetDate">
    <vt:lpwstr>2020-08-22T19:30:20.8250673Z</vt:lpwstr>
  </property>
  <property fmtid="{D5CDD505-2E9C-101B-9397-08002B2CF9AE}" pid="6" name="MSIP_Label_ba1a4512-8026-4a73-bfb7-8d52c1779a3a_Name">
    <vt:lpwstr>Sensitive Information</vt:lpwstr>
  </property>
  <property fmtid="{D5CDD505-2E9C-101B-9397-08002B2CF9AE}" pid="7" name="MSIP_Label_ba1a4512-8026-4a73-bfb7-8d52c1779a3a_Application">
    <vt:lpwstr>Microsoft Azure Information Protection</vt:lpwstr>
  </property>
  <property fmtid="{D5CDD505-2E9C-101B-9397-08002B2CF9AE}" pid="8" name="MSIP_Label_ba1a4512-8026-4a73-bfb7-8d52c1779a3a_ActionId">
    <vt:lpwstr>6a594397-1eb3-4366-bbf8-ade94a045cf3</vt:lpwstr>
  </property>
  <property fmtid="{D5CDD505-2E9C-101B-9397-08002B2CF9AE}" pid="9" name="MSIP_Label_ba1a4512-8026-4a73-bfb7-8d52c1779a3a_Extended_MSFT_Method">
    <vt:lpwstr>Automatic</vt:lpwstr>
  </property>
  <property fmtid="{D5CDD505-2E9C-101B-9397-08002B2CF9AE}" pid="10" name="Sensitivity">
    <vt:lpwstr>Sensitive Information</vt:lpwstr>
  </property>
</Properties>
</file>