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A87D8" w14:textId="0D59FC54" w:rsidR="0052047A" w:rsidRDefault="00CB207E" w:rsidP="00E97FC0">
      <w:pPr>
        <w:jc w:val="center"/>
        <w:rPr>
          <w:rFonts w:ascii="Georgia Pro Black" w:hAnsi="Georgia Pro Black"/>
          <w:sz w:val="32"/>
          <w:szCs w:val="32"/>
        </w:rPr>
      </w:pPr>
      <w:r>
        <w:rPr>
          <w:rFonts w:ascii="Georgia Pro Black" w:hAnsi="Georgia Pro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C26F8" wp14:editId="339A6A65">
                <wp:simplePos x="0" y="0"/>
                <wp:positionH relativeFrom="column">
                  <wp:posOffset>-180975</wp:posOffset>
                </wp:positionH>
                <wp:positionV relativeFrom="paragraph">
                  <wp:posOffset>495299</wp:posOffset>
                </wp:positionV>
                <wp:extent cx="6400800" cy="8315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31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657AB" w14:textId="2CEE85C8" w:rsidR="00E97FC0" w:rsidRDefault="00E97FC0"/>
                          <w:p w14:paraId="45D36B3C" w14:textId="77777777" w:rsidR="00CB207E" w:rsidRDefault="00E97FC0" w:rsidP="00CB207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B207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GODSHOTS.live</w:t>
                            </w:r>
                            <w:proofErr w:type="spellEnd"/>
                            <w:r w:rsidRPr="00CB207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 all about sharing the good news</w:t>
                            </w:r>
                            <w:r w:rsid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of Jesus Christ and </w:t>
                            </w:r>
                          </w:p>
                          <w:p w14:paraId="07F7B974" w14:textId="7694CEEE" w:rsidR="00E97FC0" w:rsidRPr="00CB207E" w:rsidRDefault="00E97FC0" w:rsidP="00CB207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his redemptive plan of salvation, for</w:t>
                            </w:r>
                            <w:r w:rsid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all people groups, of every nation.</w:t>
                            </w:r>
                          </w:p>
                          <w:p w14:paraId="534D8770" w14:textId="77777777" w:rsidR="00E7438E" w:rsidRDefault="00E97FC0" w:rsidP="00E7438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Jesus is the answer to </w:t>
                            </w:r>
                            <w:proofErr w:type="gramStart"/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all of</w:t>
                            </w:r>
                            <w:proofErr w:type="gramEnd"/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our problems, period.</w:t>
                            </w:r>
                            <w:r w:rsidR="00E743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 desires that we live a joy</w:t>
                            </w:r>
                          </w:p>
                          <w:p w14:paraId="6BC42777" w14:textId="51853043" w:rsidR="00E97FC0" w:rsidRDefault="00E97FC0" w:rsidP="00F63C0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filled, </w:t>
                            </w:r>
                            <w:r w:rsidR="00F63C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purposeful </w:t>
                            </w: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life and he promises to </w:t>
                            </w:r>
                            <w:r w:rsidR="00F63C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lead and guide us along life’s path.</w:t>
                            </w:r>
                          </w:p>
                          <w:p w14:paraId="3A86CFD3" w14:textId="77777777" w:rsidR="00E7438E" w:rsidRPr="00CB207E" w:rsidRDefault="00E7438E" w:rsidP="00CB207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BD4B978" w14:textId="77777777" w:rsidR="00CB207E" w:rsidRDefault="00E97FC0" w:rsidP="00CB207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Its often been said that adversity is the tool that Christ 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</w:t>
                            </w:r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ses to shape </w:t>
                            </w:r>
                            <w:proofErr w:type="gramStart"/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our</w:t>
                            </w:r>
                            <w:proofErr w:type="gramEnd"/>
                            <w:r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2078B71" w14:textId="19E793F3" w:rsidR="00CB207E" w:rsidRDefault="00F63C00" w:rsidP="00CB207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</w:t>
                            </w:r>
                            <w:r w:rsidR="00E97FC0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hristian character and we 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will</w:t>
                            </w:r>
                            <w:r w:rsid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share many amazing and sometimes </w:t>
                            </w:r>
                          </w:p>
                          <w:p w14:paraId="475E420A" w14:textId="0A8FF629" w:rsidR="00CB207E" w:rsidRDefault="00E7438E" w:rsidP="00CB207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iraculous</w:t>
                            </w:r>
                            <w:r w:rsid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stories and personal testimonies (</w:t>
                            </w:r>
                            <w:r w:rsidR="00CB207E" w:rsidRPr="00F63C0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which we call </w:t>
                            </w:r>
                            <w:proofErr w:type="spellStart"/>
                            <w:r w:rsidR="00CB207E" w:rsidRPr="00F63C0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Godshots</w:t>
                            </w:r>
                            <w:proofErr w:type="spellEnd"/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46EFA86" w14:textId="77777777" w:rsidR="00E7438E" w:rsidRPr="00CB207E" w:rsidRDefault="00E7438E" w:rsidP="00CB207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9C0B214" w14:textId="35F2A844" w:rsidR="00F63C00" w:rsidRDefault="00F63C00" w:rsidP="00F63C0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reasons for doing this are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encourage, support and</w:t>
                            </w:r>
                            <w:r w:rsidR="00E743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excite born again believers about what the future holds for us… and to reach out to those who might be seeking God and are searching for answers.</w:t>
                            </w:r>
                          </w:p>
                          <w:p w14:paraId="392E1A1C" w14:textId="77777777" w:rsidR="00F63C00" w:rsidRDefault="00F63C00" w:rsidP="00F63C0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8FF4521" w14:textId="376B777C" w:rsidR="00CB207E" w:rsidRDefault="00F63C00" w:rsidP="00F63C0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We will 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speak the truth, the whole truth and nothing but</w:t>
                            </w:r>
                            <w:r w:rsidR="00E743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 truth about the God who created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all things, including </w:t>
                            </w:r>
                            <w:r w:rsidR="00CB207E" w:rsidRPr="00CB20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us and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we’ll unpack</w:t>
                            </w:r>
                            <w:r w:rsidR="00E743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some of the more than 5000 promises we find in our </w:t>
                            </w:r>
                            <w:r w:rsidR="00E7438E" w:rsidRPr="00F63C0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OWNER’S MANUAL FOR LIFE</w:t>
                            </w:r>
                            <w:r w:rsidR="00E743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(bible).</w:t>
                            </w:r>
                          </w:p>
                          <w:p w14:paraId="497975C5" w14:textId="53A7D29E" w:rsidR="00E7438E" w:rsidRDefault="00E7438E" w:rsidP="00E7438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30834FD" w14:textId="77777777" w:rsidR="0032511A" w:rsidRDefault="0032511A" w:rsidP="0032511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Over the last couple 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years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3C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I’ve been in prayer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asking the Lord for his will to be revealed to me regarding an outreach ministry where I could make </w:t>
                            </w:r>
                          </w:p>
                          <w:p w14:paraId="7EE5979F" w14:textId="5367CC86" w:rsidR="00F63C00" w:rsidRDefault="0032511A" w:rsidP="0032511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 positive difference in His kingdom </w:t>
                            </w:r>
                            <w:r w:rsidR="00F63C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and 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 result </w:t>
                            </w:r>
                            <w:r w:rsidR="00F63C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this</w:t>
                            </w:r>
                            <w:r w:rsidR="00F63C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podcast site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C58BD9A" w14:textId="636E97FB" w:rsidR="00E7438E" w:rsidRDefault="00E7438E" w:rsidP="00E7438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85F6BF0" w14:textId="247649AC" w:rsidR="00E7438E" w:rsidRPr="00CB207E" w:rsidRDefault="00E7438E" w:rsidP="00E7438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Thanks for stopping by to check us out</w:t>
                            </w:r>
                          </w:p>
                          <w:p w14:paraId="2D76E66F" w14:textId="68F5010E" w:rsidR="00E97FC0" w:rsidRDefault="00E97FC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1A36716C" w14:textId="4EBDED8F" w:rsidR="00E7438E" w:rsidRPr="00E7438E" w:rsidRDefault="00E7438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7438E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Pastor Chuck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C26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25pt;margin-top:39pt;width:7in;height:6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F2657AB" w14:textId="2CEE85C8" w:rsidR="00E97FC0" w:rsidRDefault="00E97FC0"/>
                    <w:p w14:paraId="45D36B3C" w14:textId="77777777" w:rsidR="00CB207E" w:rsidRDefault="00E97FC0" w:rsidP="00CB207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CB207E">
                        <w:rPr>
                          <w:rFonts w:ascii="Arial" w:hAnsi="Arial" w:cs="Arial"/>
                          <w:sz w:val="36"/>
                          <w:szCs w:val="36"/>
                        </w:rPr>
                        <w:t>GODSHOTS.live</w:t>
                      </w:r>
                      <w:proofErr w:type="spellEnd"/>
                      <w:r w:rsidRPr="00CB207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is all about sharing the good news</w:t>
                      </w:r>
                      <w:r w:rsid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of Jesus Christ and </w:t>
                      </w:r>
                    </w:p>
                    <w:p w14:paraId="07F7B974" w14:textId="7694CEEE" w:rsidR="00E97FC0" w:rsidRPr="00CB207E" w:rsidRDefault="00E97FC0" w:rsidP="00CB207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his redemptive plan of salvation, for</w:t>
                      </w:r>
                      <w:r w:rsid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all people groups, of every nation.</w:t>
                      </w:r>
                    </w:p>
                    <w:p w14:paraId="534D8770" w14:textId="77777777" w:rsidR="00E7438E" w:rsidRDefault="00E97FC0" w:rsidP="00E7438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Jesus is the answer to </w:t>
                      </w:r>
                      <w:proofErr w:type="gramStart"/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all of</w:t>
                      </w:r>
                      <w:proofErr w:type="gramEnd"/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our problems, period.</w:t>
                      </w:r>
                      <w:r w:rsidR="00E743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He desires that we live a joy</w:t>
                      </w:r>
                    </w:p>
                    <w:p w14:paraId="6BC42777" w14:textId="51853043" w:rsidR="00E97FC0" w:rsidRDefault="00E97FC0" w:rsidP="00F63C0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filled, </w:t>
                      </w:r>
                      <w:r w:rsidR="00F63C0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purposeful </w:t>
                      </w: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life and he promises to </w:t>
                      </w:r>
                      <w:r w:rsidR="00F63C00">
                        <w:rPr>
                          <w:rFonts w:ascii="Arial" w:hAnsi="Arial" w:cs="Arial"/>
                          <w:sz w:val="28"/>
                          <w:szCs w:val="28"/>
                        </w:rPr>
                        <w:t>lead and guide us along life’s path.</w:t>
                      </w:r>
                    </w:p>
                    <w:p w14:paraId="3A86CFD3" w14:textId="77777777" w:rsidR="00E7438E" w:rsidRPr="00CB207E" w:rsidRDefault="00E7438E" w:rsidP="00CB207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BD4B978" w14:textId="77777777" w:rsidR="00CB207E" w:rsidRDefault="00E97FC0" w:rsidP="00CB207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Its often been said that adversity is the tool that Christ 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u</w:t>
                      </w:r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ses to shape </w:t>
                      </w:r>
                      <w:proofErr w:type="gramStart"/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our</w:t>
                      </w:r>
                      <w:proofErr w:type="gramEnd"/>
                      <w:r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2078B71" w14:textId="19E793F3" w:rsidR="00CB207E" w:rsidRDefault="00F63C00" w:rsidP="00CB207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</w:t>
                      </w:r>
                      <w:r w:rsidR="00E97FC0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hristian character and we 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will</w:t>
                      </w:r>
                      <w:r w:rsid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share many amazing and sometimes </w:t>
                      </w:r>
                    </w:p>
                    <w:p w14:paraId="475E420A" w14:textId="0A8FF629" w:rsidR="00CB207E" w:rsidRDefault="00E7438E" w:rsidP="00CB207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iraculous</w:t>
                      </w:r>
                      <w:r w:rsid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stories and personal testimonies (</w:t>
                      </w:r>
                      <w:r w:rsidR="00CB207E" w:rsidRPr="00F63C0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which we call </w:t>
                      </w:r>
                      <w:proofErr w:type="spellStart"/>
                      <w:r w:rsidR="00CB207E" w:rsidRPr="00F63C0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Godshots</w:t>
                      </w:r>
                      <w:proofErr w:type="spellEnd"/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746EFA86" w14:textId="77777777" w:rsidR="00E7438E" w:rsidRPr="00CB207E" w:rsidRDefault="00E7438E" w:rsidP="00CB207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9C0B214" w14:textId="35F2A844" w:rsidR="00F63C00" w:rsidRDefault="00F63C00" w:rsidP="00F63C0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My reasons for doing this are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encourage, support and</w:t>
                      </w:r>
                      <w:r w:rsidR="00E743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excite born again believers about what the future holds for us… and to reach out to those who might be seeking God and are searching for answers.</w:t>
                      </w:r>
                    </w:p>
                    <w:p w14:paraId="392E1A1C" w14:textId="77777777" w:rsidR="00F63C00" w:rsidRDefault="00F63C00" w:rsidP="00F63C0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8FF4521" w14:textId="376B777C" w:rsidR="00CB207E" w:rsidRDefault="00F63C00" w:rsidP="00F63C0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We will 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>speak the truth, the whole truth and nothing but</w:t>
                      </w:r>
                      <w:r w:rsidR="00E743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 truth about the God who created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all things, including </w:t>
                      </w:r>
                      <w:r w:rsidR="00CB207E" w:rsidRPr="00CB20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us and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we’ll unpack</w:t>
                      </w:r>
                      <w:r w:rsidR="00E743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some of the more than 5000 promises we find in our </w:t>
                      </w:r>
                      <w:r w:rsidR="00E7438E" w:rsidRPr="00F63C0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OWNER’S MANUAL FOR LIFE</w:t>
                      </w:r>
                      <w:r w:rsidR="00E743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(bible).</w:t>
                      </w:r>
                    </w:p>
                    <w:p w14:paraId="497975C5" w14:textId="53A7D29E" w:rsidR="00E7438E" w:rsidRDefault="00E7438E" w:rsidP="00E7438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30834FD" w14:textId="77777777" w:rsidR="0032511A" w:rsidRDefault="0032511A" w:rsidP="0032511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Over the last couple of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years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F63C0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I’ve been in prayer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asking the Lord for his will to be revealed to me regarding an outreach ministry where I could make </w:t>
                      </w:r>
                    </w:p>
                    <w:p w14:paraId="7EE5979F" w14:textId="5367CC86" w:rsidR="00F63C00" w:rsidRDefault="0032511A" w:rsidP="0032511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 positive difference in His kingdom </w:t>
                      </w:r>
                      <w:r w:rsidR="00F63C00">
                        <w:rPr>
                          <w:rFonts w:ascii="Arial" w:hAnsi="Arial" w:cs="Arial"/>
                          <w:sz w:val="28"/>
                          <w:szCs w:val="28"/>
                        </w:rPr>
                        <w:t>and 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 result </w:t>
                      </w:r>
                      <w:r w:rsidR="00F63C00">
                        <w:rPr>
                          <w:rFonts w:ascii="Arial" w:hAnsi="Arial" w:cs="Arial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this</w:t>
                      </w:r>
                      <w:r w:rsidR="00F63C0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podcast site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2C58BD9A" w14:textId="636E97FB" w:rsidR="00E7438E" w:rsidRDefault="00E7438E" w:rsidP="00E7438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85F6BF0" w14:textId="247649AC" w:rsidR="00E7438E" w:rsidRPr="00CB207E" w:rsidRDefault="00E7438E" w:rsidP="00E7438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Thanks for stopping by to check us out</w:t>
                      </w:r>
                    </w:p>
                    <w:p w14:paraId="2D76E66F" w14:textId="68F5010E" w:rsidR="00E97FC0" w:rsidRDefault="00E97FC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1A36716C" w14:textId="4EBDED8F" w:rsidR="00E7438E" w:rsidRPr="00E7438E" w:rsidRDefault="00E7438E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E7438E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Pastor Chuck</w:t>
                      </w:r>
                    </w:p>
                  </w:txbxContent>
                </v:textbox>
              </v:shape>
            </w:pict>
          </mc:Fallback>
        </mc:AlternateContent>
      </w:r>
      <w:r w:rsidR="00E97FC0" w:rsidRPr="00E97FC0">
        <w:rPr>
          <w:rFonts w:ascii="Georgia Pro Black" w:hAnsi="Georgia Pro Black"/>
          <w:sz w:val="48"/>
          <w:szCs w:val="48"/>
          <w:u w:val="single"/>
        </w:rPr>
        <w:t>ABOUT</w:t>
      </w:r>
    </w:p>
    <w:p w14:paraId="71CBEB19" w14:textId="441F86FA" w:rsidR="00E97FC0" w:rsidRDefault="00E97FC0" w:rsidP="00E97FC0">
      <w:pPr>
        <w:jc w:val="center"/>
        <w:rPr>
          <w:rFonts w:ascii="Georgia Pro Black" w:hAnsi="Georgia Pro Black"/>
          <w:sz w:val="32"/>
          <w:szCs w:val="32"/>
        </w:rPr>
      </w:pPr>
    </w:p>
    <w:p w14:paraId="23B7CF95" w14:textId="656FCEB6" w:rsidR="00E97FC0" w:rsidRPr="00E97FC0" w:rsidRDefault="00E97FC0" w:rsidP="00E97FC0">
      <w:pPr>
        <w:jc w:val="center"/>
        <w:rPr>
          <w:rFonts w:ascii="Georgia Pro Black" w:hAnsi="Georgia Pro Black"/>
          <w:sz w:val="32"/>
          <w:szCs w:val="32"/>
        </w:rPr>
      </w:pPr>
    </w:p>
    <w:sectPr w:rsidR="00E97FC0" w:rsidRPr="00E97F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Black">
    <w:altName w:val="Georgia Pro Black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76363"/>
    <w:multiLevelType w:val="hybridMultilevel"/>
    <w:tmpl w:val="0DCA5944"/>
    <w:lvl w:ilvl="0" w:tplc="774654D0">
      <w:start w:val="6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C0"/>
    <w:rsid w:val="0032511A"/>
    <w:rsid w:val="0052047A"/>
    <w:rsid w:val="00CB207E"/>
    <w:rsid w:val="00E7438E"/>
    <w:rsid w:val="00E97FC0"/>
    <w:rsid w:val="00F6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864A"/>
  <w15:chartTrackingRefBased/>
  <w15:docId w15:val="{02545A54-6C7F-4CF8-90FF-67A0CB18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pearce</dc:creator>
  <cp:keywords/>
  <dc:description/>
  <cp:lastModifiedBy>chuck pearce</cp:lastModifiedBy>
  <cp:revision>2</cp:revision>
  <dcterms:created xsi:type="dcterms:W3CDTF">2020-07-19T22:34:00Z</dcterms:created>
  <dcterms:modified xsi:type="dcterms:W3CDTF">2020-07-24T18:10:00Z</dcterms:modified>
</cp:coreProperties>
</file>