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Front of box:</w:t>
      </w:r>
    </w:p>
    <w:p w:rsidR="00000000" w:rsidDel="00000000" w:rsidP="00000000" w:rsidRDefault="00000000" w:rsidRPr="00000000" w14:paraId="00000002">
      <w:pPr>
        <w:rPr/>
      </w:pPr>
      <w:r w:rsidDel="00000000" w:rsidR="00000000" w:rsidRPr="00000000">
        <w:rPr>
          <w:rtl w:val="0"/>
        </w:rPr>
        <w:t xml:space="preserve">Beauty Within Blend</w:t>
      </w:r>
    </w:p>
    <w:p w:rsidR="00000000" w:rsidDel="00000000" w:rsidP="00000000" w:rsidRDefault="00000000" w:rsidRPr="00000000" w14:paraId="00000003">
      <w:pPr>
        <w:rPr/>
      </w:pPr>
      <w:r w:rsidDel="00000000" w:rsidR="00000000" w:rsidRPr="00000000">
        <w:rPr>
          <w:rtl w:val="0"/>
        </w:rPr>
        <w:t xml:space="preserve">      Botanical Tea</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4-Beautifying, Hair Strengthening Powerherbs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30 loose leaf bags</w:t>
      </w:r>
    </w:p>
    <w:p w:rsidR="00000000" w:rsidDel="00000000" w:rsidP="00000000" w:rsidRDefault="00000000" w:rsidRPr="00000000" w14:paraId="00000008">
      <w:pPr>
        <w:rPr/>
      </w:pPr>
      <w:r w:rsidDel="00000000" w:rsidR="00000000" w:rsidRPr="00000000">
        <w:rPr>
          <w:rtl w:val="0"/>
        </w:rPr>
        <w:t xml:space="preserve">Caffeine-free</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Side of box:</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“true beauty comes from within”</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Side of box:</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Our Story </w:t>
      </w:r>
    </w:p>
    <w:p w:rsidR="00000000" w:rsidDel="00000000" w:rsidP="00000000" w:rsidRDefault="00000000" w:rsidRPr="00000000" w14:paraId="00000016">
      <w:pPr>
        <w:rPr/>
      </w:pPr>
      <w:r w:rsidDel="00000000" w:rsidR="00000000" w:rsidRPr="00000000">
        <w:rPr>
          <w:rtl w:val="0"/>
        </w:rPr>
        <w:t xml:space="preserve">What started as a desperate attempt to teach my daughters the importance of loving and embracing how you naturally look led to a drastic change in my beauty routine, which ultimately birthed Bona Blends. Bona Blends is a natural beauty brand that strives to create products that promote optimal health of your hair and skin. Because of my personal experience and success with using plants in my own beauty routine, I wholeheartedly believe in the power of plants. I want you to also experience that same success, that’s why all of our blends are plant derived to bring you all the goodness Mother Nature has to offer.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rFonts w:ascii="Caveat" w:cs="Caveat" w:eastAsia="Caveat" w:hAnsi="Caveat"/>
        </w:rPr>
      </w:pPr>
      <w:r w:rsidDel="00000000" w:rsidR="00000000" w:rsidRPr="00000000">
        <w:rPr>
          <w:rtl w:val="0"/>
        </w:rPr>
        <w:t xml:space="preserve">-</w:t>
      </w:r>
      <w:r w:rsidDel="00000000" w:rsidR="00000000" w:rsidRPr="00000000">
        <w:rPr>
          <w:rFonts w:ascii="Caveat" w:cs="Caveat" w:eastAsia="Caveat" w:hAnsi="Caveat"/>
          <w:rtl w:val="0"/>
        </w:rPr>
        <w:t xml:space="preserve">Lex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Back of Box:</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I think we can all agree that true beauty starts from within. But sometimes we need a little help encouraging that beauty to flow on the outside. That’s why we’ve blended together 4 powerherbs that are proven to promote clearer skin and stronger, longer hair.</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Green Rooibos is wonderful for your skin. It’s filled with antioxidants, alpha hydroxyl acid and zinc content, to help revitalise and invigorate the skin. It also promotes soft and shiny hair. </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Nettle Leaf is prized for its properties of being a diuretic and anti-inflammatory. Its ability to clear acne, eczema and encourage thicker, longer hair make this herb a well known beautifier of skin and hair.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Sage Leaf is known for its abilities to strengthen roots and promote hair growth of those with thinning hair. It also contains anti-inflammatory, astringent, and anti- microbial properties that help with dandruff, acne, and eczema.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Peppermint Leaf helps stimulate blood flow which encourages hair growth. Not only is it great for digestion but the menthol in it slows down oil production which is great for those with oily skin.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Ingredients: Green Rooibos, Nettle (leaf), Sage (leaf), Peppermint (leaf)</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How to use: </w:t>
      </w:r>
    </w:p>
    <w:p w:rsidR="00000000" w:rsidDel="00000000" w:rsidP="00000000" w:rsidRDefault="00000000" w:rsidRPr="00000000" w14:paraId="0000002C">
      <w:pPr>
        <w:rPr/>
      </w:pPr>
      <w:r w:rsidDel="00000000" w:rsidR="00000000" w:rsidRPr="00000000">
        <w:rPr>
          <w:rtl w:val="0"/>
        </w:rPr>
        <w:t xml:space="preserve">To drink: Steep 1 tea bag in boiling water for 3–5 minutes. Enjoy daily upon waking or after dinner</w:t>
      </w:r>
    </w:p>
    <w:p w:rsidR="00000000" w:rsidDel="00000000" w:rsidP="00000000" w:rsidRDefault="00000000" w:rsidRPr="00000000" w14:paraId="0000002D">
      <w:pPr>
        <w:rPr/>
      </w:pPr>
      <w:r w:rsidDel="00000000" w:rsidR="00000000" w:rsidRPr="00000000">
        <w:rPr>
          <w:rtl w:val="0"/>
        </w:rPr>
        <w:t xml:space="preserve">For hair rinse: 1 tea bag in boiling water for 3-4 hours or overnight. Pour tea over your scalp and hair after cleansing. Leave tea in hair for 10-15 minutes while massaging it into the scalp. Follow up with a deep conditioner or regular conditioner. </w:t>
      </w:r>
    </w:p>
    <w:p w:rsidR="00000000" w:rsidDel="00000000" w:rsidP="00000000" w:rsidRDefault="00000000" w:rsidRPr="00000000" w14:paraId="0000002E">
      <w:pPr>
        <w:rPr/>
      </w:pPr>
      <w:r w:rsidDel="00000000" w:rsidR="00000000" w:rsidRPr="00000000">
        <w:rPr>
          <w:rtl w:val="0"/>
        </w:rPr>
        <w:t xml:space="preserve">Best enjoyed within 12 months of delivery</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Additional Details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 This statement has not been evaluated by the Food and Drug Administration. This product is not intended to diagnose, treat, cure or prevent any disease.</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PREGNANCY AND LACTATION: </w:t>
      </w:r>
    </w:p>
    <w:p w:rsidR="00000000" w:rsidDel="00000000" w:rsidP="00000000" w:rsidRDefault="00000000" w:rsidRPr="00000000" w14:paraId="00000035">
      <w:pPr>
        <w:rPr/>
      </w:pPr>
      <w:r w:rsidDel="00000000" w:rsidR="00000000" w:rsidRPr="00000000">
        <w:rPr>
          <w:rtl w:val="0"/>
        </w:rPr>
        <w:t xml:space="preserve">Do not use during pregnancy or lactation without the advice of a healthcare practitioner.</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veat">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