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9A8C" w14:textId="62253C0A" w:rsidR="00A41B34" w:rsidRPr="008A13DA" w:rsidRDefault="003765E7" w:rsidP="008A13DA">
      <w:pPr>
        <w:shd w:val="clear" w:color="auto" w:fill="FFFFFF" w:themeFill="background1"/>
        <w:rPr>
          <w:rFonts w:ascii="Bahnschrift Light" w:hAnsi="Bahnschrift Light"/>
          <w:b/>
          <w:bCs/>
          <w:sz w:val="48"/>
          <w:szCs w:val="48"/>
        </w:rPr>
      </w:pPr>
      <w:r w:rsidRPr="008A13DA">
        <w:rPr>
          <w:rFonts w:ascii="Bahnschrift Light" w:hAnsi="Bahnschrift Light"/>
          <w:b/>
          <w:bCs/>
          <w:sz w:val="48"/>
          <w:szCs w:val="48"/>
        </w:rPr>
        <w:t xml:space="preserve">DEATHSTRIKE </w:t>
      </w:r>
    </w:p>
    <w:p w14:paraId="25A45C9F" w14:textId="77777777" w:rsidR="008A13DA" w:rsidRDefault="008A13DA" w:rsidP="008A13DA">
      <w:pPr>
        <w:shd w:val="clear" w:color="auto" w:fill="FFFFFF" w:themeFill="background1"/>
        <w:rPr>
          <w:rFonts w:ascii="Bahnschrift Light" w:hAnsi="Bahnschrift Light"/>
          <w:sz w:val="36"/>
          <w:szCs w:val="36"/>
        </w:rPr>
      </w:pPr>
    </w:p>
    <w:p w14:paraId="497D3A74" w14:textId="2D8214CF" w:rsidR="003765E7" w:rsidRDefault="003765E7" w:rsidP="008A13DA">
      <w:pPr>
        <w:shd w:val="clear" w:color="auto" w:fill="FFFFFF" w:themeFill="background1"/>
        <w:rPr>
          <w:rFonts w:ascii="Bahnschrift Light" w:hAnsi="Bahnschrift Light"/>
          <w:sz w:val="36"/>
          <w:szCs w:val="36"/>
        </w:rPr>
      </w:pPr>
      <w:r w:rsidRPr="008A13DA">
        <w:rPr>
          <w:rFonts w:ascii="Bahnschrift Light" w:hAnsi="Bahnschrift Light"/>
          <w:sz w:val="36"/>
          <w:szCs w:val="36"/>
        </w:rPr>
        <w:t>DESCRIPTION</w:t>
      </w:r>
    </w:p>
    <w:p w14:paraId="726502E4" w14:textId="77777777" w:rsidR="008A13DA" w:rsidRPr="008A13DA" w:rsidRDefault="008A13DA" w:rsidP="008A13DA">
      <w:pPr>
        <w:shd w:val="clear" w:color="auto" w:fill="FFFFFF" w:themeFill="background1"/>
        <w:rPr>
          <w:rFonts w:ascii="Bahnschrift Light" w:hAnsi="Bahnschrift Light"/>
          <w:sz w:val="36"/>
          <w:szCs w:val="36"/>
        </w:rPr>
      </w:pPr>
    </w:p>
    <w:p w14:paraId="2E1B7BC2" w14:textId="55B62D3D" w:rsidR="003765E7" w:rsidRDefault="003765E7"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r w:rsidRPr="008A13DA">
        <w:rPr>
          <w:rFonts w:ascii="Bahnschrift Light" w:hAnsi="Bahnschrift Light" w:cs="Arial"/>
          <w:color w:val="000000"/>
          <w:sz w:val="28"/>
          <w:szCs w:val="28"/>
        </w:rPr>
        <w:t>Our hybrid all-rounder can be used for high pitch, slow pitch, and long fall</w:t>
      </w:r>
      <w:r w:rsidR="00501506">
        <w:rPr>
          <w:rFonts w:ascii="Bahnschrift Light" w:hAnsi="Bahnschrift Light" w:cs="Arial"/>
          <w:color w:val="000000"/>
          <w:sz w:val="28"/>
          <w:szCs w:val="28"/>
        </w:rPr>
        <w:t>.</w:t>
      </w:r>
    </w:p>
    <w:p w14:paraId="48F26AEE" w14:textId="77777777" w:rsidR="00501506" w:rsidRPr="008A13DA" w:rsidRDefault="00501506"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p>
    <w:p w14:paraId="6F678968" w14:textId="16FD0A46" w:rsidR="003765E7" w:rsidRDefault="003765E7"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r w:rsidRPr="008A13DA">
        <w:rPr>
          <w:rFonts w:ascii="Bahnschrift Light" w:hAnsi="Bahnschrift Light" w:cs="Arial"/>
          <w:color w:val="000000"/>
          <w:sz w:val="28"/>
          <w:szCs w:val="28"/>
        </w:rPr>
        <w:t>The sharp angle on the head gives high responses, with the spoon tail creating an array of falling actions depending on how to choose to fish it.</w:t>
      </w:r>
    </w:p>
    <w:p w14:paraId="047FE2CB" w14:textId="77777777" w:rsidR="00501506" w:rsidRPr="008A13DA" w:rsidRDefault="00501506"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p>
    <w:p w14:paraId="720F4301" w14:textId="392C4489" w:rsidR="003765E7" w:rsidRDefault="003765E7"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r w:rsidRPr="008A13DA">
        <w:rPr>
          <w:rFonts w:ascii="Bahnschrift Light" w:hAnsi="Bahnschrift Light" w:cs="Arial"/>
          <w:color w:val="000000"/>
          <w:sz w:val="28"/>
          <w:szCs w:val="28"/>
        </w:rPr>
        <w:t>Have this rigged up during transit and sounding ground knowing you can fish the full water column and hit fish anywhere.  </w:t>
      </w:r>
    </w:p>
    <w:p w14:paraId="724E1DD9" w14:textId="77777777" w:rsidR="00501506" w:rsidRPr="008A13DA" w:rsidRDefault="00501506"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p>
    <w:p w14:paraId="4E8A70AD" w14:textId="77777777" w:rsidR="003765E7" w:rsidRPr="008A13DA" w:rsidRDefault="003765E7"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r w:rsidRPr="008A13DA">
        <w:rPr>
          <w:rFonts w:ascii="Bahnschrift Light" w:hAnsi="Bahnschrift Light" w:cs="Arial"/>
          <w:color w:val="000000"/>
          <w:sz w:val="28"/>
          <w:szCs w:val="28"/>
        </w:rPr>
        <w:t xml:space="preserve">The </w:t>
      </w:r>
      <w:proofErr w:type="spellStart"/>
      <w:r w:rsidRPr="008A13DA">
        <w:rPr>
          <w:rFonts w:ascii="Bahnschrift Light" w:hAnsi="Bahnschrift Light" w:cs="Arial"/>
          <w:color w:val="000000"/>
          <w:sz w:val="28"/>
          <w:szCs w:val="28"/>
        </w:rPr>
        <w:t>Deathstrike</w:t>
      </w:r>
      <w:proofErr w:type="spellEnd"/>
      <w:r w:rsidRPr="008A13DA">
        <w:rPr>
          <w:rFonts w:ascii="Bahnschrift Light" w:hAnsi="Bahnschrift Light" w:cs="Arial"/>
          <w:color w:val="000000"/>
          <w:sz w:val="28"/>
          <w:szCs w:val="28"/>
        </w:rPr>
        <w:t xml:space="preserve"> comes in 150g &amp; 250g - perfect for deep jigging and is available in 2 vibrant chrome colours that bounce light like no other.</w:t>
      </w:r>
    </w:p>
    <w:p w14:paraId="30118BAB" w14:textId="77777777" w:rsidR="003765E7" w:rsidRPr="008A13DA" w:rsidRDefault="003765E7" w:rsidP="00501506">
      <w:pPr>
        <w:pStyle w:val="NormalWeb"/>
        <w:shd w:val="clear" w:color="auto" w:fill="FFFFFF" w:themeFill="background1"/>
        <w:spacing w:before="0" w:beforeAutospacing="0" w:after="0" w:afterAutospacing="0"/>
        <w:rPr>
          <w:rFonts w:ascii="Bahnschrift Light" w:hAnsi="Bahnschrift Light" w:cs="Arial"/>
          <w:color w:val="000000"/>
          <w:sz w:val="28"/>
          <w:szCs w:val="28"/>
        </w:rPr>
      </w:pPr>
      <w:r w:rsidRPr="008A13DA">
        <w:rPr>
          <w:rFonts w:ascii="Bahnschrift Light" w:hAnsi="Bahnschrift Light" w:cs="Arial"/>
          <w:color w:val="000000"/>
          <w:sz w:val="28"/>
          <w:szCs w:val="28"/>
        </w:rPr>
        <w:t>Demersal and pelagic species alike both hammer this jig. Incredibly versatile - a must have in every boat!  </w:t>
      </w:r>
    </w:p>
    <w:p w14:paraId="460FC0A9" w14:textId="2C27EB66" w:rsidR="003765E7" w:rsidRPr="008A13DA" w:rsidRDefault="003765E7" w:rsidP="008A13DA">
      <w:pPr>
        <w:shd w:val="clear" w:color="auto" w:fill="FFFFFF" w:themeFill="background1"/>
        <w:rPr>
          <w:rFonts w:ascii="Bahnschrift Light" w:hAnsi="Bahnschrift Light"/>
          <w:sz w:val="28"/>
          <w:szCs w:val="28"/>
        </w:rPr>
      </w:pPr>
    </w:p>
    <w:p w14:paraId="5C91FEB4" w14:textId="77777777" w:rsidR="008A13DA" w:rsidRDefault="008A13DA" w:rsidP="008A13DA">
      <w:pPr>
        <w:shd w:val="clear" w:color="auto" w:fill="FFFFFF" w:themeFill="background1"/>
        <w:rPr>
          <w:rFonts w:ascii="Bahnschrift Light" w:hAnsi="Bahnschrift Light"/>
          <w:sz w:val="28"/>
          <w:szCs w:val="28"/>
        </w:rPr>
      </w:pPr>
    </w:p>
    <w:p w14:paraId="127E7E73" w14:textId="67E533AD" w:rsidR="003765E7" w:rsidRDefault="003765E7" w:rsidP="008A13DA">
      <w:pPr>
        <w:shd w:val="clear" w:color="auto" w:fill="FFFFFF" w:themeFill="background1"/>
        <w:rPr>
          <w:rFonts w:ascii="Bahnschrift Light" w:hAnsi="Bahnschrift Light"/>
          <w:sz w:val="28"/>
          <w:szCs w:val="28"/>
        </w:rPr>
      </w:pPr>
      <w:r w:rsidRPr="00501506">
        <w:rPr>
          <w:rFonts w:ascii="Bahnschrift Light" w:hAnsi="Bahnschrift Light"/>
          <w:sz w:val="36"/>
          <w:szCs w:val="36"/>
        </w:rPr>
        <w:t>COLOURS</w:t>
      </w:r>
      <w:r w:rsidRPr="008A13DA">
        <w:rPr>
          <w:rFonts w:ascii="Bahnschrift Light" w:hAnsi="Bahnschrift Light"/>
          <w:sz w:val="28"/>
          <w:szCs w:val="28"/>
        </w:rPr>
        <w:t xml:space="preserve"> – ORANGE CHROME, PINK PURPLE</w:t>
      </w:r>
    </w:p>
    <w:p w14:paraId="5EFC7074" w14:textId="77777777" w:rsidR="008A13DA" w:rsidRPr="008A13DA" w:rsidRDefault="008A13DA" w:rsidP="008A13DA">
      <w:pPr>
        <w:shd w:val="clear" w:color="auto" w:fill="FFFFFF" w:themeFill="background1"/>
        <w:rPr>
          <w:rFonts w:ascii="Bahnschrift Light" w:hAnsi="Bahnschrift Light"/>
          <w:sz w:val="28"/>
          <w:szCs w:val="28"/>
        </w:rPr>
      </w:pPr>
    </w:p>
    <w:p w14:paraId="1FE9AFAD" w14:textId="5F8784C9" w:rsidR="003765E7" w:rsidRPr="008A13DA" w:rsidRDefault="003765E7" w:rsidP="008A13DA">
      <w:pPr>
        <w:shd w:val="clear" w:color="auto" w:fill="FFFFFF" w:themeFill="background1"/>
        <w:rPr>
          <w:rFonts w:ascii="Bahnschrift Light" w:hAnsi="Bahnschrift Light"/>
          <w:sz w:val="28"/>
          <w:szCs w:val="28"/>
        </w:rPr>
      </w:pPr>
      <w:r w:rsidRPr="00501506">
        <w:rPr>
          <w:rFonts w:ascii="Bahnschrift Light" w:hAnsi="Bahnschrift Light"/>
          <w:sz w:val="36"/>
          <w:szCs w:val="36"/>
        </w:rPr>
        <w:t>SIZES</w:t>
      </w:r>
      <w:r w:rsidRPr="008A13DA">
        <w:rPr>
          <w:rFonts w:ascii="Bahnschrift Light" w:hAnsi="Bahnschrift Light"/>
          <w:sz w:val="28"/>
          <w:szCs w:val="28"/>
        </w:rPr>
        <w:t xml:space="preserve"> – 150G, 250G</w:t>
      </w:r>
    </w:p>
    <w:p w14:paraId="6AAB154D" w14:textId="77777777" w:rsidR="008A13DA" w:rsidRDefault="008A13DA" w:rsidP="008A13DA">
      <w:pPr>
        <w:shd w:val="clear" w:color="auto" w:fill="FFFFFF" w:themeFill="background1"/>
        <w:rPr>
          <w:rFonts w:ascii="Bahnschrift Light" w:hAnsi="Bahnschrift Light"/>
          <w:b/>
          <w:bCs/>
          <w:sz w:val="40"/>
          <w:szCs w:val="40"/>
        </w:rPr>
      </w:pPr>
    </w:p>
    <w:p w14:paraId="4C5A880D" w14:textId="77777777" w:rsidR="008A13DA" w:rsidRDefault="008A13DA" w:rsidP="008A13DA">
      <w:pPr>
        <w:shd w:val="clear" w:color="auto" w:fill="FFFFFF" w:themeFill="background1"/>
        <w:rPr>
          <w:rFonts w:ascii="Bahnschrift Light" w:hAnsi="Bahnschrift Light"/>
          <w:b/>
          <w:bCs/>
          <w:sz w:val="40"/>
          <w:szCs w:val="40"/>
        </w:rPr>
      </w:pPr>
    </w:p>
    <w:p w14:paraId="655B120F" w14:textId="77777777" w:rsidR="008A13DA" w:rsidRDefault="008A13DA" w:rsidP="008A13DA">
      <w:pPr>
        <w:shd w:val="clear" w:color="auto" w:fill="FFFFFF" w:themeFill="background1"/>
        <w:rPr>
          <w:rFonts w:ascii="Bahnschrift Light" w:hAnsi="Bahnschrift Light"/>
          <w:b/>
          <w:bCs/>
          <w:sz w:val="40"/>
          <w:szCs w:val="40"/>
        </w:rPr>
      </w:pPr>
    </w:p>
    <w:p w14:paraId="6CBEB7EC" w14:textId="77777777" w:rsidR="008A13DA" w:rsidRDefault="008A13DA" w:rsidP="008A13DA">
      <w:pPr>
        <w:shd w:val="clear" w:color="auto" w:fill="FFFFFF" w:themeFill="background1"/>
        <w:rPr>
          <w:rFonts w:ascii="Bahnschrift Light" w:hAnsi="Bahnschrift Light"/>
          <w:b/>
          <w:bCs/>
          <w:sz w:val="40"/>
          <w:szCs w:val="40"/>
        </w:rPr>
      </w:pPr>
    </w:p>
    <w:p w14:paraId="5F6997F4" w14:textId="77777777" w:rsidR="008A13DA" w:rsidRDefault="008A13DA" w:rsidP="008A13DA">
      <w:pPr>
        <w:shd w:val="clear" w:color="auto" w:fill="FFFFFF" w:themeFill="background1"/>
        <w:rPr>
          <w:rFonts w:ascii="Bahnschrift Light" w:hAnsi="Bahnschrift Light"/>
          <w:b/>
          <w:bCs/>
          <w:sz w:val="40"/>
          <w:szCs w:val="40"/>
        </w:rPr>
      </w:pPr>
    </w:p>
    <w:p w14:paraId="4D2C1DC6" w14:textId="1572EE9B" w:rsidR="003765E7" w:rsidRDefault="003765E7" w:rsidP="008A13DA">
      <w:pPr>
        <w:shd w:val="clear" w:color="auto" w:fill="FFFFFF" w:themeFill="background1"/>
        <w:rPr>
          <w:rFonts w:ascii="Bahnschrift Light" w:hAnsi="Bahnschrift Light"/>
          <w:b/>
          <w:bCs/>
          <w:sz w:val="40"/>
          <w:szCs w:val="40"/>
        </w:rPr>
      </w:pPr>
      <w:r w:rsidRPr="008A13DA">
        <w:rPr>
          <w:rFonts w:ascii="Bahnschrift Light" w:hAnsi="Bahnschrift Light"/>
          <w:b/>
          <w:bCs/>
          <w:sz w:val="40"/>
          <w:szCs w:val="40"/>
        </w:rPr>
        <w:lastRenderedPageBreak/>
        <w:t>SHIMMER</w:t>
      </w:r>
    </w:p>
    <w:p w14:paraId="75386953" w14:textId="77777777" w:rsidR="008A13DA" w:rsidRPr="008A13DA" w:rsidRDefault="008A13DA" w:rsidP="008A13DA">
      <w:pPr>
        <w:shd w:val="clear" w:color="auto" w:fill="FFFFFF" w:themeFill="background1"/>
        <w:rPr>
          <w:rFonts w:ascii="Bahnschrift Light" w:hAnsi="Bahnschrift Light"/>
          <w:b/>
          <w:bCs/>
          <w:sz w:val="40"/>
          <w:szCs w:val="40"/>
        </w:rPr>
      </w:pPr>
    </w:p>
    <w:p w14:paraId="659B144B" w14:textId="102D9E20" w:rsidR="003765E7" w:rsidRDefault="003765E7" w:rsidP="008A13DA">
      <w:pPr>
        <w:shd w:val="clear" w:color="auto" w:fill="FFFFFF" w:themeFill="background1"/>
        <w:rPr>
          <w:rFonts w:ascii="Bahnschrift Light" w:hAnsi="Bahnschrift Light"/>
          <w:sz w:val="36"/>
          <w:szCs w:val="36"/>
        </w:rPr>
      </w:pPr>
      <w:r w:rsidRPr="008A13DA">
        <w:rPr>
          <w:rFonts w:ascii="Bahnschrift Light" w:hAnsi="Bahnschrift Light"/>
          <w:sz w:val="36"/>
          <w:szCs w:val="36"/>
        </w:rPr>
        <w:t>DESCTRIPTION</w:t>
      </w:r>
    </w:p>
    <w:p w14:paraId="4117E699" w14:textId="77777777" w:rsidR="008A13DA" w:rsidRPr="008A13DA" w:rsidRDefault="008A13DA" w:rsidP="008A13DA">
      <w:pPr>
        <w:shd w:val="clear" w:color="auto" w:fill="FFFFFF" w:themeFill="background1"/>
        <w:rPr>
          <w:rFonts w:ascii="Bahnschrift Light" w:hAnsi="Bahnschrift Light"/>
          <w:sz w:val="36"/>
          <w:szCs w:val="36"/>
        </w:rPr>
      </w:pPr>
    </w:p>
    <w:p w14:paraId="2B7F9836" w14:textId="77777777" w:rsidR="003765E7" w:rsidRPr="003765E7" w:rsidRDefault="003765E7" w:rsidP="00501506">
      <w:pPr>
        <w:shd w:val="clear" w:color="auto" w:fill="FFFFFF" w:themeFill="background1"/>
        <w:spacing w:before="100" w:beforeAutospacing="1"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With one flat side and the other multi-faceted, the main weight distribution is at the rear to get you into the strike zone as quick as possible.</w:t>
      </w:r>
    </w:p>
    <w:p w14:paraId="58FF0963" w14:textId="77777777" w:rsidR="003765E7" w:rsidRPr="003765E7" w:rsidRDefault="003765E7" w:rsidP="00501506">
      <w:pPr>
        <w:shd w:val="clear" w:color="auto" w:fill="FFFFFF" w:themeFill="background1"/>
        <w:spacing w:before="100" w:beforeAutospacing="1"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The multi-faceted side brings life to the lure when it is being worked, producing a drifting, fluttering spiral action on decent.</w:t>
      </w:r>
    </w:p>
    <w:p w14:paraId="4B17F687" w14:textId="77777777" w:rsidR="003765E7" w:rsidRPr="003765E7" w:rsidRDefault="003765E7" w:rsidP="00501506">
      <w:pPr>
        <w:shd w:val="clear" w:color="auto" w:fill="FFFFFF" w:themeFill="background1"/>
        <w:spacing w:before="100" w:beforeAutospacing="1"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The shimmer comes in 100g and 150g. With five beautiful colours to choose from, we’ve got all your bases covered.</w:t>
      </w:r>
    </w:p>
    <w:p w14:paraId="71597188" w14:textId="77777777" w:rsidR="003765E7" w:rsidRPr="003765E7" w:rsidRDefault="003765E7" w:rsidP="00501506">
      <w:pPr>
        <w:shd w:val="clear" w:color="auto" w:fill="FFFFFF" w:themeFill="background1"/>
        <w:spacing w:before="100" w:beforeAutospacing="1"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 xml:space="preserve">With a lot of our PB </w:t>
      </w:r>
      <w:proofErr w:type="spellStart"/>
      <w:r w:rsidRPr="003765E7">
        <w:rPr>
          <w:rFonts w:ascii="Bahnschrift Light" w:eastAsia="Times New Roman" w:hAnsi="Bahnschrift Light" w:cs="Arial"/>
          <w:color w:val="000000"/>
          <w:sz w:val="28"/>
          <w:szCs w:val="28"/>
          <w:lang w:eastAsia="en-AU"/>
        </w:rPr>
        <w:t>demersals</w:t>
      </w:r>
      <w:proofErr w:type="spellEnd"/>
      <w:r w:rsidRPr="003765E7">
        <w:rPr>
          <w:rFonts w:ascii="Bahnschrift Light" w:eastAsia="Times New Roman" w:hAnsi="Bahnschrift Light" w:cs="Arial"/>
          <w:color w:val="000000"/>
          <w:sz w:val="28"/>
          <w:szCs w:val="28"/>
          <w:lang w:eastAsia="en-AU"/>
        </w:rPr>
        <w:t xml:space="preserve"> being accounted for with this jig, the shimmer will quickly become the most reliable in your bag!  </w:t>
      </w:r>
    </w:p>
    <w:p w14:paraId="0F655C1B" w14:textId="77777777" w:rsidR="003765E7" w:rsidRPr="003765E7" w:rsidRDefault="003765E7" w:rsidP="00501506">
      <w:pPr>
        <w:shd w:val="clear" w:color="auto" w:fill="FFFFFF" w:themeFill="background1"/>
        <w:spacing w:before="100" w:beforeAutospacing="1"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Fish this through the bottom 6m of the water column with 1/1 to 1/8 turns and slow Pitches.</w:t>
      </w:r>
    </w:p>
    <w:p w14:paraId="5B277FD8" w14:textId="3E8B284A" w:rsidR="003765E7" w:rsidRPr="008A13DA" w:rsidRDefault="003765E7" w:rsidP="008A13DA">
      <w:pPr>
        <w:shd w:val="clear" w:color="auto" w:fill="FFFFFF" w:themeFill="background1"/>
        <w:rPr>
          <w:rFonts w:ascii="Bahnschrift Light" w:hAnsi="Bahnschrift Light"/>
          <w:sz w:val="28"/>
          <w:szCs w:val="28"/>
        </w:rPr>
      </w:pPr>
    </w:p>
    <w:p w14:paraId="23A1E61A" w14:textId="77777777" w:rsidR="008A13DA" w:rsidRDefault="008A13DA" w:rsidP="008A13DA">
      <w:pPr>
        <w:shd w:val="clear" w:color="auto" w:fill="FFFFFF" w:themeFill="background1"/>
        <w:rPr>
          <w:rFonts w:ascii="Bahnschrift Light" w:hAnsi="Bahnschrift Light"/>
          <w:sz w:val="28"/>
          <w:szCs w:val="28"/>
        </w:rPr>
      </w:pPr>
    </w:p>
    <w:p w14:paraId="7B95665C" w14:textId="1505492B" w:rsidR="003765E7" w:rsidRDefault="003765E7" w:rsidP="008A13DA">
      <w:pPr>
        <w:shd w:val="clear" w:color="auto" w:fill="FFFFFF" w:themeFill="background1"/>
        <w:rPr>
          <w:rFonts w:ascii="Bahnschrift Light" w:hAnsi="Bahnschrift Light"/>
          <w:sz w:val="28"/>
          <w:szCs w:val="28"/>
        </w:rPr>
      </w:pPr>
      <w:r w:rsidRPr="00501506">
        <w:rPr>
          <w:rFonts w:ascii="Bahnschrift Light" w:hAnsi="Bahnschrift Light"/>
          <w:sz w:val="36"/>
          <w:szCs w:val="36"/>
        </w:rPr>
        <w:t>COLOURS</w:t>
      </w:r>
      <w:r w:rsidRPr="008A13DA">
        <w:rPr>
          <w:rFonts w:ascii="Bahnschrift Light" w:hAnsi="Bahnschrift Light"/>
          <w:sz w:val="28"/>
          <w:szCs w:val="28"/>
        </w:rPr>
        <w:t xml:space="preserve"> – SUNSET, PURPLE, PINK, BLUE SILVER PINK, BLACK CHOME.</w:t>
      </w:r>
    </w:p>
    <w:p w14:paraId="06D4A24F" w14:textId="77777777" w:rsidR="008A13DA" w:rsidRPr="008A13DA" w:rsidRDefault="008A13DA" w:rsidP="008A13DA">
      <w:pPr>
        <w:shd w:val="clear" w:color="auto" w:fill="FFFFFF" w:themeFill="background1"/>
        <w:rPr>
          <w:rFonts w:ascii="Bahnschrift Light" w:hAnsi="Bahnschrift Light"/>
          <w:sz w:val="28"/>
          <w:szCs w:val="28"/>
        </w:rPr>
      </w:pPr>
    </w:p>
    <w:p w14:paraId="02790DEA" w14:textId="483EB70B" w:rsidR="003765E7" w:rsidRPr="008A13DA" w:rsidRDefault="003765E7" w:rsidP="008A13DA">
      <w:pPr>
        <w:shd w:val="clear" w:color="auto" w:fill="FFFFFF" w:themeFill="background1"/>
        <w:rPr>
          <w:rFonts w:ascii="Bahnschrift Light" w:hAnsi="Bahnschrift Light"/>
          <w:sz w:val="28"/>
          <w:szCs w:val="28"/>
        </w:rPr>
      </w:pPr>
      <w:r w:rsidRPr="00501506">
        <w:rPr>
          <w:rFonts w:ascii="Bahnschrift Light" w:hAnsi="Bahnschrift Light"/>
          <w:sz w:val="36"/>
          <w:szCs w:val="36"/>
        </w:rPr>
        <w:t>SIZES</w:t>
      </w:r>
      <w:r w:rsidRPr="008A13DA">
        <w:rPr>
          <w:rFonts w:ascii="Bahnschrift Light" w:hAnsi="Bahnschrift Light"/>
          <w:sz w:val="28"/>
          <w:szCs w:val="28"/>
        </w:rPr>
        <w:t xml:space="preserve"> 100G, 150G</w:t>
      </w:r>
    </w:p>
    <w:p w14:paraId="2900FC30" w14:textId="25D77317" w:rsidR="003765E7" w:rsidRPr="008A13DA" w:rsidRDefault="003765E7" w:rsidP="008A13DA">
      <w:pPr>
        <w:shd w:val="clear" w:color="auto" w:fill="FFFFFF" w:themeFill="background1"/>
        <w:rPr>
          <w:rFonts w:ascii="Bahnschrift Light" w:hAnsi="Bahnschrift Light"/>
          <w:sz w:val="28"/>
          <w:szCs w:val="28"/>
        </w:rPr>
      </w:pPr>
    </w:p>
    <w:p w14:paraId="4D6E8AE0" w14:textId="77777777" w:rsidR="008A13DA" w:rsidRDefault="008A13DA" w:rsidP="008A13DA">
      <w:pPr>
        <w:shd w:val="clear" w:color="auto" w:fill="FFFFFF" w:themeFill="background1"/>
        <w:rPr>
          <w:rFonts w:ascii="Bahnschrift Light" w:hAnsi="Bahnschrift Light"/>
          <w:sz w:val="28"/>
          <w:szCs w:val="28"/>
        </w:rPr>
      </w:pPr>
    </w:p>
    <w:p w14:paraId="3AABBDBC" w14:textId="77777777" w:rsidR="008A13DA" w:rsidRDefault="008A13DA" w:rsidP="008A13DA">
      <w:pPr>
        <w:shd w:val="clear" w:color="auto" w:fill="FFFFFF" w:themeFill="background1"/>
        <w:rPr>
          <w:rFonts w:ascii="Bahnschrift Light" w:hAnsi="Bahnschrift Light"/>
          <w:sz w:val="28"/>
          <w:szCs w:val="28"/>
        </w:rPr>
      </w:pPr>
    </w:p>
    <w:p w14:paraId="6B5AE49F" w14:textId="77777777" w:rsidR="008A13DA" w:rsidRDefault="008A13DA" w:rsidP="008A13DA">
      <w:pPr>
        <w:shd w:val="clear" w:color="auto" w:fill="FFFFFF" w:themeFill="background1"/>
        <w:rPr>
          <w:rFonts w:ascii="Bahnschrift Light" w:hAnsi="Bahnschrift Light"/>
          <w:sz w:val="28"/>
          <w:szCs w:val="28"/>
        </w:rPr>
      </w:pPr>
    </w:p>
    <w:p w14:paraId="6D427B2C" w14:textId="77777777" w:rsidR="008A13DA" w:rsidRDefault="008A13DA" w:rsidP="008A13DA">
      <w:pPr>
        <w:shd w:val="clear" w:color="auto" w:fill="FFFFFF" w:themeFill="background1"/>
        <w:rPr>
          <w:rFonts w:ascii="Bahnschrift Light" w:hAnsi="Bahnschrift Light"/>
          <w:sz w:val="28"/>
          <w:szCs w:val="28"/>
        </w:rPr>
      </w:pPr>
    </w:p>
    <w:p w14:paraId="784EA199" w14:textId="77777777" w:rsidR="008A13DA" w:rsidRDefault="008A13DA" w:rsidP="008A13DA">
      <w:pPr>
        <w:shd w:val="clear" w:color="auto" w:fill="FFFFFF" w:themeFill="background1"/>
        <w:rPr>
          <w:rFonts w:ascii="Bahnschrift Light" w:hAnsi="Bahnschrift Light"/>
          <w:sz w:val="28"/>
          <w:szCs w:val="28"/>
        </w:rPr>
      </w:pPr>
    </w:p>
    <w:p w14:paraId="5566EEEE" w14:textId="7ABCB31A" w:rsidR="003765E7" w:rsidRDefault="003765E7" w:rsidP="008A13DA">
      <w:pPr>
        <w:shd w:val="clear" w:color="auto" w:fill="FFFFFF" w:themeFill="background1"/>
        <w:rPr>
          <w:rFonts w:ascii="Bahnschrift Light" w:hAnsi="Bahnschrift Light"/>
          <w:b/>
          <w:bCs/>
          <w:sz w:val="40"/>
          <w:szCs w:val="40"/>
        </w:rPr>
      </w:pPr>
      <w:r w:rsidRPr="008A13DA">
        <w:rPr>
          <w:rFonts w:ascii="Bahnschrift Light" w:hAnsi="Bahnschrift Light"/>
          <w:b/>
          <w:bCs/>
          <w:sz w:val="40"/>
          <w:szCs w:val="40"/>
        </w:rPr>
        <w:lastRenderedPageBreak/>
        <w:t xml:space="preserve">FLAPJACK </w:t>
      </w:r>
    </w:p>
    <w:p w14:paraId="342FE48E" w14:textId="77777777" w:rsidR="008A13DA" w:rsidRPr="008A13DA" w:rsidRDefault="008A13DA" w:rsidP="008A13DA">
      <w:pPr>
        <w:shd w:val="clear" w:color="auto" w:fill="FFFFFF" w:themeFill="background1"/>
        <w:rPr>
          <w:rFonts w:ascii="Bahnschrift Light" w:hAnsi="Bahnschrift Light"/>
          <w:b/>
          <w:bCs/>
          <w:sz w:val="36"/>
          <w:szCs w:val="36"/>
        </w:rPr>
      </w:pPr>
    </w:p>
    <w:p w14:paraId="2384F6BA" w14:textId="28A9EDB0" w:rsidR="003765E7" w:rsidRDefault="003765E7" w:rsidP="008A13DA">
      <w:pPr>
        <w:shd w:val="clear" w:color="auto" w:fill="FFFFFF" w:themeFill="background1"/>
        <w:rPr>
          <w:rFonts w:ascii="Bahnschrift Light" w:hAnsi="Bahnschrift Light"/>
          <w:sz w:val="36"/>
          <w:szCs w:val="36"/>
        </w:rPr>
      </w:pPr>
      <w:r w:rsidRPr="008A13DA">
        <w:rPr>
          <w:rFonts w:ascii="Bahnschrift Light" w:hAnsi="Bahnschrift Light"/>
          <w:sz w:val="36"/>
          <w:szCs w:val="36"/>
        </w:rPr>
        <w:t xml:space="preserve">DESCRIPTION </w:t>
      </w:r>
    </w:p>
    <w:p w14:paraId="1A103AF4" w14:textId="77777777" w:rsidR="008A13DA" w:rsidRPr="008A13DA" w:rsidRDefault="008A13DA" w:rsidP="00501506">
      <w:pPr>
        <w:shd w:val="clear" w:color="auto" w:fill="FFFFFF" w:themeFill="background1"/>
        <w:rPr>
          <w:rFonts w:ascii="Bahnschrift Light" w:hAnsi="Bahnschrift Light"/>
          <w:sz w:val="36"/>
          <w:szCs w:val="36"/>
        </w:rPr>
      </w:pPr>
    </w:p>
    <w:p w14:paraId="1B7A9C5E" w14:textId="77777777" w:rsidR="003765E7" w:rsidRPr="003765E7" w:rsidRDefault="003765E7" w:rsidP="00501506">
      <w:pPr>
        <w:shd w:val="clear" w:color="auto" w:fill="FFFFFF" w:themeFill="background1"/>
        <w:spacing w:before="100" w:beforeAutospacing="1" w:after="0" w:line="240" w:lineRule="auto"/>
        <w:ind w:left="360"/>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Our slow type asymmetric jig. Deep flat sides allow for a quick dart, stop and fall. </w:t>
      </w:r>
    </w:p>
    <w:p w14:paraId="49CD886E" w14:textId="77777777" w:rsidR="003765E7" w:rsidRPr="003765E7" w:rsidRDefault="003765E7" w:rsidP="00501506">
      <w:pPr>
        <w:shd w:val="clear" w:color="auto" w:fill="FFFFFF" w:themeFill="background1"/>
        <w:spacing w:before="100" w:beforeAutospacing="1" w:after="0" w:line="240" w:lineRule="auto"/>
        <w:ind w:left="360"/>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This incredibly realistic stunned fish action will entice even the fussiest of predators.</w:t>
      </w:r>
    </w:p>
    <w:p w14:paraId="6CF7CC55" w14:textId="77777777" w:rsidR="003765E7" w:rsidRPr="003765E7" w:rsidRDefault="003765E7" w:rsidP="00501506">
      <w:pPr>
        <w:shd w:val="clear" w:color="auto" w:fill="FFFFFF" w:themeFill="background1"/>
        <w:spacing w:before="100" w:beforeAutospacing="1" w:after="0" w:line="240" w:lineRule="auto"/>
        <w:ind w:left="360"/>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 Perfect for all of your demersal fishing. This really excels in shallow and calmer waters. </w:t>
      </w:r>
    </w:p>
    <w:p w14:paraId="7966DA0D" w14:textId="77777777" w:rsidR="003765E7" w:rsidRPr="003765E7" w:rsidRDefault="003765E7" w:rsidP="00501506">
      <w:pPr>
        <w:shd w:val="clear" w:color="auto" w:fill="FFFFFF" w:themeFill="background1"/>
        <w:spacing w:before="100" w:beforeAutospacing="1" w:after="0" w:line="240" w:lineRule="auto"/>
        <w:ind w:left="360"/>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Work the Flapjack slowly through 1m - 4m hugging the bottom to ensure you portray that easy meal for the fish. </w:t>
      </w:r>
    </w:p>
    <w:p w14:paraId="79C82A9E" w14:textId="77777777" w:rsidR="003765E7" w:rsidRPr="003765E7" w:rsidRDefault="003765E7" w:rsidP="00501506">
      <w:pPr>
        <w:shd w:val="clear" w:color="auto" w:fill="FFFFFF" w:themeFill="background1"/>
        <w:spacing w:before="100" w:beforeAutospacing="1" w:after="0" w:line="240" w:lineRule="auto"/>
        <w:ind w:left="360"/>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Available in 3 vibrant colours all with our signature glow strips. </w:t>
      </w:r>
    </w:p>
    <w:p w14:paraId="0F17E005" w14:textId="77777777" w:rsidR="003765E7" w:rsidRPr="003765E7" w:rsidRDefault="003765E7" w:rsidP="00501506">
      <w:pPr>
        <w:shd w:val="clear" w:color="auto" w:fill="FFFFFF" w:themeFill="background1"/>
        <w:spacing w:before="100" w:beforeAutospacing="1" w:after="0" w:line="240" w:lineRule="auto"/>
        <w:ind w:left="360"/>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Our go to jig on slow days. Keep this up your sleeve and don’t leave the house without one!</w:t>
      </w:r>
    </w:p>
    <w:p w14:paraId="6559D3C5" w14:textId="21F9D398" w:rsidR="003765E7" w:rsidRPr="008A13DA" w:rsidRDefault="003765E7" w:rsidP="008A13DA">
      <w:pPr>
        <w:shd w:val="clear" w:color="auto" w:fill="FFFFFF" w:themeFill="background1"/>
        <w:rPr>
          <w:rFonts w:ascii="Bahnschrift Light" w:hAnsi="Bahnschrift Light"/>
          <w:sz w:val="28"/>
          <w:szCs w:val="28"/>
        </w:rPr>
      </w:pPr>
    </w:p>
    <w:p w14:paraId="03C3ECE5" w14:textId="77777777" w:rsidR="008A13DA" w:rsidRDefault="008A13DA" w:rsidP="008A13DA">
      <w:pPr>
        <w:shd w:val="clear" w:color="auto" w:fill="FFFFFF" w:themeFill="background1"/>
        <w:rPr>
          <w:rFonts w:ascii="Bahnschrift Light" w:hAnsi="Bahnschrift Light"/>
          <w:sz w:val="28"/>
          <w:szCs w:val="28"/>
        </w:rPr>
      </w:pPr>
    </w:p>
    <w:p w14:paraId="08373568" w14:textId="7BB25716" w:rsidR="003765E7" w:rsidRPr="008A13DA" w:rsidRDefault="003765E7" w:rsidP="008A13DA">
      <w:pPr>
        <w:shd w:val="clear" w:color="auto" w:fill="FFFFFF" w:themeFill="background1"/>
        <w:rPr>
          <w:rFonts w:ascii="Bahnschrift Light" w:hAnsi="Bahnschrift Light"/>
          <w:sz w:val="28"/>
          <w:szCs w:val="28"/>
        </w:rPr>
      </w:pPr>
      <w:r w:rsidRPr="00501506">
        <w:rPr>
          <w:rFonts w:ascii="Bahnschrift Light" w:hAnsi="Bahnschrift Light"/>
          <w:sz w:val="36"/>
          <w:szCs w:val="36"/>
        </w:rPr>
        <w:t>COLOURS</w:t>
      </w:r>
      <w:r w:rsidRPr="008A13DA">
        <w:rPr>
          <w:rFonts w:ascii="Bahnschrift Light" w:hAnsi="Bahnschrift Light"/>
          <w:sz w:val="28"/>
          <w:szCs w:val="28"/>
        </w:rPr>
        <w:t xml:space="preserve"> – RAINBOW, GOLD PURPLE, CANDY RED</w:t>
      </w:r>
    </w:p>
    <w:p w14:paraId="218D4CB2" w14:textId="77777777" w:rsidR="008A13DA" w:rsidRDefault="008A13DA" w:rsidP="008A13DA">
      <w:pPr>
        <w:shd w:val="clear" w:color="auto" w:fill="FFFFFF" w:themeFill="background1"/>
        <w:rPr>
          <w:rFonts w:ascii="Bahnschrift Light" w:hAnsi="Bahnschrift Light"/>
          <w:sz w:val="28"/>
          <w:szCs w:val="28"/>
        </w:rPr>
      </w:pPr>
    </w:p>
    <w:p w14:paraId="4382D2DF" w14:textId="0E63B116" w:rsidR="003765E7" w:rsidRPr="008A13DA" w:rsidRDefault="003765E7" w:rsidP="008A13DA">
      <w:pPr>
        <w:shd w:val="clear" w:color="auto" w:fill="FFFFFF" w:themeFill="background1"/>
        <w:rPr>
          <w:rFonts w:ascii="Bahnschrift Light" w:hAnsi="Bahnschrift Light"/>
          <w:sz w:val="28"/>
          <w:szCs w:val="28"/>
        </w:rPr>
      </w:pPr>
      <w:r w:rsidRPr="00501506">
        <w:rPr>
          <w:rFonts w:ascii="Bahnschrift Light" w:hAnsi="Bahnschrift Light"/>
          <w:sz w:val="36"/>
          <w:szCs w:val="36"/>
        </w:rPr>
        <w:t>SIZES</w:t>
      </w:r>
      <w:r w:rsidRPr="008A13DA">
        <w:rPr>
          <w:rFonts w:ascii="Bahnschrift Light" w:hAnsi="Bahnschrift Light"/>
          <w:sz w:val="28"/>
          <w:szCs w:val="28"/>
        </w:rPr>
        <w:t xml:space="preserve"> – 130G, 200G</w:t>
      </w:r>
    </w:p>
    <w:p w14:paraId="0D9355EE" w14:textId="68544EF8" w:rsidR="003765E7" w:rsidRPr="008A13DA" w:rsidRDefault="003765E7" w:rsidP="008A13DA">
      <w:pPr>
        <w:shd w:val="clear" w:color="auto" w:fill="FFFFFF" w:themeFill="background1"/>
        <w:rPr>
          <w:rFonts w:ascii="Bahnschrift Light" w:hAnsi="Bahnschrift Light"/>
          <w:sz w:val="28"/>
          <w:szCs w:val="28"/>
        </w:rPr>
      </w:pPr>
    </w:p>
    <w:p w14:paraId="2F956CC4" w14:textId="77777777" w:rsidR="008A13DA" w:rsidRDefault="008A13DA" w:rsidP="008A13DA">
      <w:pPr>
        <w:shd w:val="clear" w:color="auto" w:fill="FFFFFF" w:themeFill="background1"/>
        <w:rPr>
          <w:rFonts w:ascii="Bahnschrift Light" w:hAnsi="Bahnschrift Light"/>
          <w:sz w:val="28"/>
          <w:szCs w:val="28"/>
        </w:rPr>
      </w:pPr>
    </w:p>
    <w:p w14:paraId="7D568AC5" w14:textId="77777777" w:rsidR="008A13DA" w:rsidRDefault="008A13DA" w:rsidP="008A13DA">
      <w:pPr>
        <w:shd w:val="clear" w:color="auto" w:fill="FFFFFF" w:themeFill="background1"/>
        <w:rPr>
          <w:rFonts w:ascii="Bahnschrift Light" w:hAnsi="Bahnschrift Light"/>
          <w:sz w:val="28"/>
          <w:szCs w:val="28"/>
        </w:rPr>
      </w:pPr>
    </w:p>
    <w:p w14:paraId="0C574082" w14:textId="77777777" w:rsidR="008A13DA" w:rsidRDefault="008A13DA" w:rsidP="008A13DA">
      <w:pPr>
        <w:shd w:val="clear" w:color="auto" w:fill="FFFFFF" w:themeFill="background1"/>
        <w:rPr>
          <w:rFonts w:ascii="Bahnschrift Light" w:hAnsi="Bahnschrift Light"/>
          <w:sz w:val="28"/>
          <w:szCs w:val="28"/>
        </w:rPr>
      </w:pPr>
    </w:p>
    <w:p w14:paraId="1585170D" w14:textId="77777777" w:rsidR="008A13DA" w:rsidRDefault="008A13DA" w:rsidP="008A13DA">
      <w:pPr>
        <w:shd w:val="clear" w:color="auto" w:fill="FFFFFF" w:themeFill="background1"/>
        <w:rPr>
          <w:rFonts w:ascii="Bahnschrift Light" w:hAnsi="Bahnschrift Light"/>
          <w:sz w:val="28"/>
          <w:szCs w:val="28"/>
        </w:rPr>
      </w:pPr>
    </w:p>
    <w:p w14:paraId="6DF4C2A5" w14:textId="77777777" w:rsidR="008A13DA" w:rsidRDefault="008A13DA" w:rsidP="008A13DA">
      <w:pPr>
        <w:shd w:val="clear" w:color="auto" w:fill="FFFFFF" w:themeFill="background1"/>
        <w:rPr>
          <w:rFonts w:ascii="Bahnschrift Light" w:hAnsi="Bahnschrift Light"/>
          <w:sz w:val="28"/>
          <w:szCs w:val="28"/>
        </w:rPr>
      </w:pPr>
    </w:p>
    <w:p w14:paraId="536833A0" w14:textId="77777777" w:rsidR="008A13DA" w:rsidRDefault="008A13DA" w:rsidP="008A13DA">
      <w:pPr>
        <w:shd w:val="clear" w:color="auto" w:fill="FFFFFF" w:themeFill="background1"/>
        <w:rPr>
          <w:rFonts w:ascii="Bahnschrift Light" w:hAnsi="Bahnschrift Light"/>
          <w:sz w:val="28"/>
          <w:szCs w:val="28"/>
        </w:rPr>
      </w:pPr>
    </w:p>
    <w:p w14:paraId="05667330" w14:textId="7BF2680F" w:rsidR="003765E7" w:rsidRDefault="003765E7" w:rsidP="008A13DA">
      <w:pPr>
        <w:shd w:val="clear" w:color="auto" w:fill="FFFFFF" w:themeFill="background1"/>
        <w:rPr>
          <w:rFonts w:ascii="Bahnschrift Light" w:hAnsi="Bahnschrift Light"/>
          <w:b/>
          <w:bCs/>
          <w:sz w:val="40"/>
          <w:szCs w:val="40"/>
        </w:rPr>
      </w:pPr>
      <w:r w:rsidRPr="008A13DA">
        <w:rPr>
          <w:rFonts w:ascii="Bahnschrift Light" w:hAnsi="Bahnschrift Light"/>
          <w:b/>
          <w:bCs/>
          <w:sz w:val="40"/>
          <w:szCs w:val="40"/>
        </w:rPr>
        <w:t>SIDEWINDER</w:t>
      </w:r>
    </w:p>
    <w:p w14:paraId="1D8EF6B8" w14:textId="77777777" w:rsidR="008A13DA" w:rsidRPr="008A13DA" w:rsidRDefault="008A13DA" w:rsidP="008A13DA">
      <w:pPr>
        <w:shd w:val="clear" w:color="auto" w:fill="FFFFFF" w:themeFill="background1"/>
        <w:rPr>
          <w:rFonts w:ascii="Bahnschrift Light" w:hAnsi="Bahnschrift Light"/>
          <w:b/>
          <w:bCs/>
          <w:sz w:val="40"/>
          <w:szCs w:val="40"/>
        </w:rPr>
      </w:pPr>
    </w:p>
    <w:p w14:paraId="7702D40F" w14:textId="33C66EA4" w:rsidR="003765E7" w:rsidRDefault="003765E7" w:rsidP="008A13DA">
      <w:pPr>
        <w:shd w:val="clear" w:color="auto" w:fill="FFFFFF" w:themeFill="background1"/>
        <w:rPr>
          <w:rFonts w:ascii="Bahnschrift Light" w:hAnsi="Bahnschrift Light"/>
          <w:sz w:val="36"/>
          <w:szCs w:val="36"/>
        </w:rPr>
      </w:pPr>
      <w:r w:rsidRPr="008A13DA">
        <w:rPr>
          <w:rFonts w:ascii="Bahnschrift Light" w:hAnsi="Bahnschrift Light"/>
          <w:sz w:val="36"/>
          <w:szCs w:val="36"/>
        </w:rPr>
        <w:t xml:space="preserve">DESCRIPTION </w:t>
      </w:r>
    </w:p>
    <w:p w14:paraId="5E8F4B24" w14:textId="77777777" w:rsidR="008A13DA" w:rsidRPr="008A13DA" w:rsidRDefault="008A13DA" w:rsidP="008A13DA">
      <w:pPr>
        <w:shd w:val="clear" w:color="auto" w:fill="FFFFFF" w:themeFill="background1"/>
        <w:rPr>
          <w:rFonts w:ascii="Bahnschrift Light" w:hAnsi="Bahnschrift Light"/>
          <w:sz w:val="36"/>
          <w:szCs w:val="36"/>
        </w:rPr>
      </w:pPr>
    </w:p>
    <w:p w14:paraId="66BA6322" w14:textId="6C42EE5E" w:rsid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This great little casting plug is ideal for when you need to get the ultimate distance with each cast</w:t>
      </w:r>
      <w:r w:rsidR="008A13DA">
        <w:rPr>
          <w:rFonts w:ascii="Bahnschrift Light" w:eastAsia="Times New Roman" w:hAnsi="Bahnschrift Light" w:cs="Arial"/>
          <w:color w:val="000000"/>
          <w:sz w:val="28"/>
          <w:szCs w:val="28"/>
          <w:lang w:eastAsia="en-AU"/>
        </w:rPr>
        <w:t>, for both offshore and land based</w:t>
      </w:r>
      <w:r w:rsidRPr="003765E7">
        <w:rPr>
          <w:rFonts w:ascii="Bahnschrift Light" w:eastAsia="Times New Roman" w:hAnsi="Bahnschrift Light" w:cs="Arial"/>
          <w:color w:val="000000"/>
          <w:sz w:val="28"/>
          <w:szCs w:val="28"/>
          <w:lang w:eastAsia="en-AU"/>
        </w:rPr>
        <w:t xml:space="preserve">. </w:t>
      </w:r>
    </w:p>
    <w:p w14:paraId="3D80511E" w14:textId="5CF65930" w:rsid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 xml:space="preserve">The compact body design allows for max distance yet still has </w:t>
      </w:r>
      <w:r w:rsidR="008A13DA">
        <w:rPr>
          <w:rFonts w:ascii="Bahnschrift Light" w:eastAsia="Times New Roman" w:hAnsi="Bahnschrift Light" w:cs="Arial"/>
          <w:color w:val="000000"/>
          <w:sz w:val="28"/>
          <w:szCs w:val="28"/>
          <w:lang w:eastAsia="en-AU"/>
        </w:rPr>
        <w:t>a highly effective</w:t>
      </w:r>
      <w:r w:rsidRPr="003765E7">
        <w:rPr>
          <w:rFonts w:ascii="Bahnschrift Light" w:eastAsia="Times New Roman" w:hAnsi="Bahnschrift Light" w:cs="Arial"/>
          <w:color w:val="000000"/>
          <w:sz w:val="28"/>
          <w:szCs w:val="28"/>
          <w:lang w:eastAsia="en-AU"/>
        </w:rPr>
        <w:t xml:space="preserve"> fluttering action </w:t>
      </w:r>
      <w:r w:rsidR="008A13DA">
        <w:rPr>
          <w:rFonts w:ascii="Bahnschrift Light" w:eastAsia="Times New Roman" w:hAnsi="Bahnschrift Light" w:cs="Arial"/>
          <w:color w:val="000000"/>
          <w:sz w:val="28"/>
          <w:szCs w:val="28"/>
          <w:lang w:eastAsia="en-AU"/>
        </w:rPr>
        <w:t>as it falls</w:t>
      </w:r>
      <w:r w:rsidRPr="003765E7">
        <w:rPr>
          <w:rFonts w:ascii="Bahnschrift Light" w:eastAsia="Times New Roman" w:hAnsi="Bahnschrift Light" w:cs="Arial"/>
          <w:color w:val="000000"/>
          <w:sz w:val="28"/>
          <w:szCs w:val="28"/>
          <w:lang w:eastAsia="en-AU"/>
        </w:rPr>
        <w:t xml:space="preserve">. </w:t>
      </w:r>
    </w:p>
    <w:p w14:paraId="4013DDAF" w14:textId="7B4840ED" w:rsidR="003765E7" w:rsidRPr="003765E7" w:rsidRDefault="008A13DA"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Pr>
          <w:rFonts w:ascii="Bahnschrift Light" w:eastAsia="Times New Roman" w:hAnsi="Bahnschrift Light" w:cs="Arial"/>
          <w:color w:val="000000"/>
          <w:sz w:val="28"/>
          <w:szCs w:val="28"/>
          <w:lang w:eastAsia="en-AU"/>
        </w:rPr>
        <w:t>With two weights and 6 enticing colours, t</w:t>
      </w:r>
      <w:r w:rsidR="003765E7" w:rsidRPr="003765E7">
        <w:rPr>
          <w:rFonts w:ascii="Bahnschrift Light" w:eastAsia="Times New Roman" w:hAnsi="Bahnschrift Light" w:cs="Arial"/>
          <w:color w:val="000000"/>
          <w:sz w:val="28"/>
          <w:szCs w:val="28"/>
          <w:lang w:eastAsia="en-AU"/>
        </w:rPr>
        <w:t xml:space="preserve">hese are </w:t>
      </w:r>
      <w:r>
        <w:rPr>
          <w:rFonts w:ascii="Bahnschrift Light" w:eastAsia="Times New Roman" w:hAnsi="Bahnschrift Light" w:cs="Arial"/>
          <w:color w:val="000000"/>
          <w:sz w:val="28"/>
          <w:szCs w:val="28"/>
          <w:lang w:eastAsia="en-AU"/>
        </w:rPr>
        <w:t xml:space="preserve">highly versatile and </w:t>
      </w:r>
      <w:r w:rsidR="003765E7" w:rsidRPr="003765E7">
        <w:rPr>
          <w:rFonts w:ascii="Bahnschrift Light" w:eastAsia="Times New Roman" w:hAnsi="Bahnschrift Light" w:cs="Arial"/>
          <w:color w:val="000000"/>
          <w:sz w:val="28"/>
          <w:szCs w:val="28"/>
          <w:lang w:eastAsia="en-AU"/>
        </w:rPr>
        <w:t xml:space="preserve">ideal for species </w:t>
      </w:r>
      <w:r>
        <w:rPr>
          <w:rFonts w:ascii="Bahnschrift Light" w:eastAsia="Times New Roman" w:hAnsi="Bahnschrift Light" w:cs="Arial"/>
          <w:color w:val="000000"/>
          <w:sz w:val="28"/>
          <w:szCs w:val="28"/>
          <w:lang w:eastAsia="en-AU"/>
        </w:rPr>
        <w:t>such as</w:t>
      </w:r>
      <w:r w:rsidR="003765E7" w:rsidRPr="003765E7">
        <w:rPr>
          <w:rFonts w:ascii="Bahnschrift Light" w:eastAsia="Times New Roman" w:hAnsi="Bahnschrift Light" w:cs="Arial"/>
          <w:color w:val="000000"/>
          <w:sz w:val="28"/>
          <w:szCs w:val="28"/>
          <w:lang w:eastAsia="en-AU"/>
        </w:rPr>
        <w:t xml:space="preserve"> Tuna, Tailor, Salmon</w:t>
      </w:r>
      <w:r>
        <w:rPr>
          <w:rFonts w:ascii="Bahnschrift Light" w:eastAsia="Times New Roman" w:hAnsi="Bahnschrift Light" w:cs="Arial"/>
          <w:color w:val="000000"/>
          <w:sz w:val="28"/>
          <w:szCs w:val="28"/>
          <w:lang w:eastAsia="en-AU"/>
        </w:rPr>
        <w:t>, Herring &amp; Mackerel.</w:t>
      </w:r>
    </w:p>
    <w:p w14:paraId="552C5AC4" w14:textId="21A2E307"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Fitted with quality BKK singles </w:t>
      </w:r>
    </w:p>
    <w:p w14:paraId="23869650" w14:textId="77777777" w:rsidR="008A13DA" w:rsidRDefault="008A13DA"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00EC4483" w14:textId="3A427B72"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36"/>
          <w:szCs w:val="36"/>
          <w:lang w:eastAsia="en-AU"/>
        </w:rPr>
        <w:t>COLOURS</w:t>
      </w:r>
      <w:r w:rsidRPr="008A13DA">
        <w:rPr>
          <w:rFonts w:ascii="Bahnschrift Light" w:eastAsia="Times New Roman" w:hAnsi="Bahnschrift Light" w:cs="Arial"/>
          <w:color w:val="000000"/>
          <w:sz w:val="28"/>
          <w:szCs w:val="28"/>
          <w:lang w:eastAsia="en-AU"/>
        </w:rPr>
        <w:t xml:space="preserve"> – PINK CHROME, ORANGE GOLD, GREEN, GREEN GOLD, BLUE PINK, CHROME </w:t>
      </w:r>
    </w:p>
    <w:p w14:paraId="4BB3F280" w14:textId="77777777" w:rsidR="008A13DA" w:rsidRDefault="008A13DA"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14DC92BB" w14:textId="7D4142FE"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36"/>
          <w:szCs w:val="36"/>
          <w:lang w:eastAsia="en-AU"/>
        </w:rPr>
        <w:t xml:space="preserve">SIZES </w:t>
      </w:r>
      <w:r w:rsidRPr="008A13DA">
        <w:rPr>
          <w:rFonts w:ascii="Bahnschrift Light" w:eastAsia="Times New Roman" w:hAnsi="Bahnschrift Light" w:cs="Arial"/>
          <w:color w:val="000000"/>
          <w:sz w:val="28"/>
          <w:szCs w:val="28"/>
          <w:lang w:eastAsia="en-AU"/>
        </w:rPr>
        <w:t>– 40G 4/0, 60G 6/0</w:t>
      </w:r>
    </w:p>
    <w:p w14:paraId="3B16E3EB" w14:textId="7832947F"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4BBC2374"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6B0E3DE6"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168EDABF"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71C7DDCE"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4025F346"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48BD3055" w14:textId="77777777" w:rsid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4777BC14" w14:textId="39DC051E" w:rsidR="003765E7" w:rsidRDefault="003765E7"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r w:rsidRPr="00501506">
        <w:rPr>
          <w:rFonts w:ascii="Bahnschrift Light" w:eastAsia="Times New Roman" w:hAnsi="Bahnschrift Light" w:cs="Arial"/>
          <w:b/>
          <w:bCs/>
          <w:color w:val="000000"/>
          <w:sz w:val="40"/>
          <w:szCs w:val="40"/>
          <w:lang w:eastAsia="en-AU"/>
        </w:rPr>
        <w:lastRenderedPageBreak/>
        <w:t xml:space="preserve">PADDLETAILS </w:t>
      </w:r>
    </w:p>
    <w:p w14:paraId="0E4D4FC1" w14:textId="77777777" w:rsidR="00501506" w:rsidRP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77F2C399" w14:textId="3495AED6" w:rsidR="003765E7" w:rsidRDefault="003765E7"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r w:rsidRPr="00501506">
        <w:rPr>
          <w:rFonts w:ascii="Bahnschrift Light" w:eastAsia="Times New Roman" w:hAnsi="Bahnschrift Light" w:cs="Arial"/>
          <w:color w:val="000000"/>
          <w:sz w:val="36"/>
          <w:szCs w:val="36"/>
          <w:lang w:eastAsia="en-AU"/>
        </w:rPr>
        <w:t>DESCRIPTION</w:t>
      </w:r>
    </w:p>
    <w:p w14:paraId="6D611956" w14:textId="77777777" w:rsidR="00501506" w:rsidRPr="00501506" w:rsidRDefault="00501506"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p>
    <w:p w14:paraId="7024D7BB" w14:textId="0686B4C5" w:rsidR="00501506" w:rsidRPr="00501506" w:rsidRDefault="003765E7" w:rsidP="00501506">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28"/>
          <w:szCs w:val="28"/>
          <w:lang w:eastAsia="en-AU"/>
        </w:rPr>
        <w:t>A super lifelike soft jerk bait, with a lively paddle tail design that perfectly emulates erratic bait fish action.</w:t>
      </w:r>
    </w:p>
    <w:p w14:paraId="443FE79B" w14:textId="78D1AE1F" w:rsidR="00501506" w:rsidRPr="00501506" w:rsidRDefault="003765E7" w:rsidP="00501506">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28"/>
          <w:szCs w:val="28"/>
          <w:lang w:eastAsia="en-AU"/>
        </w:rPr>
        <w:t>Packs of 5 ensure you have plenty of spares on hand when the action heats up. </w:t>
      </w:r>
    </w:p>
    <w:p w14:paraId="5CFBEBA0" w14:textId="1F11E32F" w:rsidR="00501506" w:rsidRPr="00501506" w:rsidRDefault="003765E7" w:rsidP="00501506">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28"/>
          <w:szCs w:val="28"/>
          <w:lang w:eastAsia="en-AU"/>
        </w:rPr>
        <w:t>Extreme Stretch &amp; durability, even in the harshest of sun and saltwater environments.</w:t>
      </w:r>
    </w:p>
    <w:p w14:paraId="58491C52" w14:textId="0C4548BC" w:rsidR="00501506" w:rsidRPr="00501506" w:rsidRDefault="003765E7" w:rsidP="00501506">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28"/>
          <w:szCs w:val="28"/>
          <w:lang w:eastAsia="en-AU"/>
        </w:rPr>
        <w:t>Our 6.5" Paddle Tails are super versatile and perfect for all of your demersal Fishing. Up to 20m depth we recommend a 2 oz Jig-head, deeper water and in stronger conditions - 4 oz.</w:t>
      </w:r>
    </w:p>
    <w:p w14:paraId="0696F3FA" w14:textId="77777777" w:rsidR="003765E7" w:rsidRPr="00501506" w:rsidRDefault="003765E7" w:rsidP="00501506">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28"/>
          <w:szCs w:val="28"/>
          <w:lang w:eastAsia="en-AU"/>
        </w:rPr>
        <w:t>Our 9" Paddle Tails are perfect for chasing that monster. Up to 40m depth we recommend a 3 - 4 oz Jig-head, deeper water and in stronger conditions - 6 - 8 oz.</w:t>
      </w:r>
    </w:p>
    <w:p w14:paraId="681A75F1" w14:textId="77777777" w:rsidR="003765E7" w:rsidRPr="003765E7" w:rsidRDefault="003765E7" w:rsidP="008A13DA">
      <w:pPr>
        <w:shd w:val="clear" w:color="auto" w:fill="FFFFFF" w:themeFill="background1"/>
        <w:spacing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 </w:t>
      </w:r>
    </w:p>
    <w:p w14:paraId="58589636" w14:textId="5A2B7A43"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50FE42C4" w14:textId="5C8B5926"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36"/>
          <w:szCs w:val="36"/>
          <w:lang w:eastAsia="en-AU"/>
        </w:rPr>
        <w:t>COLOURS</w:t>
      </w:r>
      <w:r w:rsidRPr="008A13DA">
        <w:rPr>
          <w:rFonts w:ascii="Bahnschrift Light" w:eastAsia="Times New Roman" w:hAnsi="Bahnschrift Light" w:cs="Arial"/>
          <w:color w:val="000000"/>
          <w:sz w:val="28"/>
          <w:szCs w:val="28"/>
          <w:lang w:eastAsia="en-AU"/>
        </w:rPr>
        <w:t xml:space="preserve"> – MOTOR OIL RED SPECK, BLUE GOLD SPECK, PURPLE GREEN SPECK, FULL GLOW</w:t>
      </w:r>
    </w:p>
    <w:p w14:paraId="60EC1A3D"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p>
    <w:p w14:paraId="68E7EB48" w14:textId="7B50AC3A" w:rsidR="003765E7"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501506">
        <w:rPr>
          <w:rFonts w:ascii="Bahnschrift Light" w:eastAsia="Times New Roman" w:hAnsi="Bahnschrift Light" w:cs="Arial"/>
          <w:color w:val="000000"/>
          <w:sz w:val="36"/>
          <w:szCs w:val="36"/>
          <w:lang w:eastAsia="en-AU"/>
        </w:rPr>
        <w:t>SIZES</w:t>
      </w:r>
      <w:r w:rsidRPr="008A13DA">
        <w:rPr>
          <w:rFonts w:ascii="Bahnschrift Light" w:eastAsia="Times New Roman" w:hAnsi="Bahnschrift Light" w:cs="Arial"/>
          <w:color w:val="000000"/>
          <w:sz w:val="28"/>
          <w:szCs w:val="28"/>
          <w:lang w:eastAsia="en-AU"/>
        </w:rPr>
        <w:t xml:space="preserve"> – 6.5 INCH, 9 INCH</w:t>
      </w:r>
    </w:p>
    <w:p w14:paraId="0C519598" w14:textId="77777777" w:rsid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4E582046" w14:textId="77777777" w:rsid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5D18FA8E" w14:textId="77777777" w:rsid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77CCE2C8" w14:textId="2251014A" w:rsidR="003765E7" w:rsidRDefault="003765E7"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r w:rsidRPr="00501506">
        <w:rPr>
          <w:rFonts w:ascii="Bahnschrift Light" w:eastAsia="Times New Roman" w:hAnsi="Bahnschrift Light" w:cs="Arial"/>
          <w:b/>
          <w:bCs/>
          <w:color w:val="000000"/>
          <w:sz w:val="40"/>
          <w:szCs w:val="40"/>
          <w:lang w:eastAsia="en-AU"/>
        </w:rPr>
        <w:t>ASSIST HOOKS</w:t>
      </w:r>
    </w:p>
    <w:p w14:paraId="7A73BD22" w14:textId="77777777" w:rsidR="00501506" w:rsidRP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5B42EFCB" w14:textId="70B746F2" w:rsidR="003765E7" w:rsidRDefault="003765E7"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r w:rsidRPr="00501506">
        <w:rPr>
          <w:rFonts w:ascii="Bahnschrift Light" w:eastAsia="Times New Roman" w:hAnsi="Bahnschrift Light" w:cs="Arial"/>
          <w:color w:val="000000"/>
          <w:sz w:val="36"/>
          <w:szCs w:val="36"/>
          <w:lang w:eastAsia="en-AU"/>
        </w:rPr>
        <w:t xml:space="preserve">DESCRIPTION </w:t>
      </w:r>
    </w:p>
    <w:p w14:paraId="422995CB" w14:textId="77777777" w:rsidR="00501506" w:rsidRPr="00501506" w:rsidRDefault="00501506"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p>
    <w:p w14:paraId="6F77C4B8" w14:textId="77777777" w:rsidR="003765E7" w:rsidRPr="003765E7" w:rsidRDefault="003765E7" w:rsidP="008A13DA">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Our single assist hooks are made using the highest quality BKK hooks &amp; 400lb Kevlar cord to ensure you land that PB!</w:t>
      </w:r>
    </w:p>
    <w:p w14:paraId="60C2C579" w14:textId="77777777" w:rsidR="003765E7" w:rsidRPr="003765E7" w:rsidRDefault="003765E7" w:rsidP="008A13DA">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 xml:space="preserve">We recommend the 5/0 for our Shimmer range and the130g Flapjack &amp; 150g </w:t>
      </w:r>
      <w:proofErr w:type="spellStart"/>
      <w:r w:rsidRPr="003765E7">
        <w:rPr>
          <w:rFonts w:ascii="Bahnschrift Light" w:eastAsia="Times New Roman" w:hAnsi="Bahnschrift Light" w:cs="Arial"/>
          <w:color w:val="000000"/>
          <w:sz w:val="28"/>
          <w:szCs w:val="28"/>
          <w:lang w:eastAsia="en-AU"/>
        </w:rPr>
        <w:t>Deathstrike</w:t>
      </w:r>
      <w:proofErr w:type="spellEnd"/>
      <w:r w:rsidRPr="003765E7">
        <w:rPr>
          <w:rFonts w:ascii="Bahnschrift Light" w:eastAsia="Times New Roman" w:hAnsi="Bahnschrift Light" w:cs="Arial"/>
          <w:color w:val="000000"/>
          <w:sz w:val="28"/>
          <w:szCs w:val="28"/>
          <w:lang w:eastAsia="en-AU"/>
        </w:rPr>
        <w:t xml:space="preserve"> Jigs. the 7/0 is perfect for our 200g Flapjack and 250g </w:t>
      </w:r>
      <w:proofErr w:type="spellStart"/>
      <w:r w:rsidRPr="003765E7">
        <w:rPr>
          <w:rFonts w:ascii="Bahnschrift Light" w:eastAsia="Times New Roman" w:hAnsi="Bahnschrift Light" w:cs="Arial"/>
          <w:color w:val="000000"/>
          <w:sz w:val="28"/>
          <w:szCs w:val="28"/>
          <w:lang w:eastAsia="en-AU"/>
        </w:rPr>
        <w:t>Deathstrike</w:t>
      </w:r>
      <w:proofErr w:type="spellEnd"/>
      <w:r w:rsidRPr="003765E7">
        <w:rPr>
          <w:rFonts w:ascii="Bahnschrift Light" w:eastAsia="Times New Roman" w:hAnsi="Bahnschrift Light" w:cs="Arial"/>
          <w:color w:val="000000"/>
          <w:sz w:val="28"/>
          <w:szCs w:val="28"/>
          <w:lang w:eastAsia="en-AU"/>
        </w:rPr>
        <w:t xml:space="preserve"> Jigs. </w:t>
      </w:r>
    </w:p>
    <w:p w14:paraId="2B1E8BE6" w14:textId="77777777" w:rsidR="003765E7" w:rsidRPr="003765E7" w:rsidRDefault="003765E7" w:rsidP="008A13DA">
      <w:pPr>
        <w:shd w:val="clear" w:color="auto" w:fill="FFFFFF" w:themeFill="background1"/>
        <w:spacing w:after="30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With full glow skirting and flash dressing these assists will make any of our Jigs irresistible.   </w:t>
      </w:r>
    </w:p>
    <w:p w14:paraId="4DE9C155" w14:textId="77777777" w:rsidR="003765E7" w:rsidRPr="003765E7" w:rsidRDefault="003765E7" w:rsidP="008A13DA">
      <w:pPr>
        <w:shd w:val="clear" w:color="auto" w:fill="FFFFFF" w:themeFill="background1"/>
        <w:spacing w:after="0" w:line="240" w:lineRule="auto"/>
        <w:rPr>
          <w:rFonts w:ascii="Bahnschrift Light" w:eastAsia="Times New Roman" w:hAnsi="Bahnschrift Light" w:cs="Arial"/>
          <w:color w:val="000000"/>
          <w:sz w:val="28"/>
          <w:szCs w:val="28"/>
          <w:lang w:eastAsia="en-AU"/>
        </w:rPr>
      </w:pPr>
      <w:r w:rsidRPr="003765E7">
        <w:rPr>
          <w:rFonts w:ascii="Bahnschrift Light" w:eastAsia="Times New Roman" w:hAnsi="Bahnschrift Light" w:cs="Arial"/>
          <w:color w:val="000000"/>
          <w:sz w:val="28"/>
          <w:szCs w:val="28"/>
          <w:lang w:eastAsia="en-AU"/>
        </w:rPr>
        <w:t> </w:t>
      </w:r>
    </w:p>
    <w:p w14:paraId="5868190E" w14:textId="1BAABE5C"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00559928" w14:textId="0C522692" w:rsidR="003765E7" w:rsidRPr="008A13DA" w:rsidRDefault="003765E7"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 xml:space="preserve">SIZES </w:t>
      </w:r>
      <w:r w:rsidR="008A13DA" w:rsidRPr="008A13DA">
        <w:rPr>
          <w:rFonts w:ascii="Bahnschrift Light" w:eastAsia="Times New Roman" w:hAnsi="Bahnschrift Light" w:cs="Arial"/>
          <w:color w:val="000000"/>
          <w:sz w:val="28"/>
          <w:szCs w:val="28"/>
          <w:lang w:eastAsia="en-AU"/>
        </w:rPr>
        <w:t>- 5/0 3 PACK, 7/0 3 PACK</w:t>
      </w:r>
    </w:p>
    <w:p w14:paraId="36D3429E"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24097DD4"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2482C88F"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7A412F6D"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7D832FF1"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3DF0C334"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5DC1CBFB"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1F4533A8" w14:textId="77777777" w:rsidR="00501506" w:rsidRDefault="00501506"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6AC16A5E" w14:textId="107FC809" w:rsidR="008A13DA" w:rsidRDefault="008A13DA"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r w:rsidRPr="00501506">
        <w:rPr>
          <w:rFonts w:ascii="Bahnschrift Light" w:eastAsia="Times New Roman" w:hAnsi="Bahnschrift Light" w:cs="Arial"/>
          <w:b/>
          <w:bCs/>
          <w:color w:val="000000"/>
          <w:sz w:val="40"/>
          <w:szCs w:val="40"/>
          <w:lang w:eastAsia="en-AU"/>
        </w:rPr>
        <w:lastRenderedPageBreak/>
        <w:t>LONG SLEEVE SHIRT</w:t>
      </w:r>
    </w:p>
    <w:p w14:paraId="1129CAB4" w14:textId="77777777" w:rsidR="00501506" w:rsidRPr="00501506" w:rsidRDefault="00501506" w:rsidP="008A13DA">
      <w:pPr>
        <w:shd w:val="clear" w:color="auto" w:fill="FFFFFF" w:themeFill="background1"/>
        <w:spacing w:after="292" w:line="240" w:lineRule="auto"/>
        <w:rPr>
          <w:rFonts w:ascii="Bahnschrift Light" w:eastAsia="Times New Roman" w:hAnsi="Bahnschrift Light" w:cs="Arial"/>
          <w:b/>
          <w:bCs/>
          <w:color w:val="000000"/>
          <w:sz w:val="40"/>
          <w:szCs w:val="40"/>
          <w:lang w:eastAsia="en-AU"/>
        </w:rPr>
      </w:pPr>
    </w:p>
    <w:p w14:paraId="67A611E2" w14:textId="0093DC8C" w:rsidR="008A13DA" w:rsidRDefault="008A13DA"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r w:rsidRPr="00501506">
        <w:rPr>
          <w:rFonts w:ascii="Bahnschrift Light" w:eastAsia="Times New Roman" w:hAnsi="Bahnschrift Light" w:cs="Arial"/>
          <w:color w:val="000000"/>
          <w:sz w:val="36"/>
          <w:szCs w:val="36"/>
          <w:lang w:eastAsia="en-AU"/>
        </w:rPr>
        <w:t>DESCRIPTION</w:t>
      </w:r>
    </w:p>
    <w:p w14:paraId="43809B4F" w14:textId="77777777" w:rsidR="00501506" w:rsidRPr="00501506" w:rsidRDefault="00501506" w:rsidP="008A13DA">
      <w:pPr>
        <w:shd w:val="clear" w:color="auto" w:fill="FFFFFF" w:themeFill="background1"/>
        <w:spacing w:after="292" w:line="240" w:lineRule="auto"/>
        <w:rPr>
          <w:rFonts w:ascii="Bahnschrift Light" w:eastAsia="Times New Roman" w:hAnsi="Bahnschrift Light" w:cs="Arial"/>
          <w:color w:val="000000"/>
          <w:sz w:val="36"/>
          <w:szCs w:val="36"/>
          <w:lang w:eastAsia="en-AU"/>
        </w:rPr>
      </w:pPr>
    </w:p>
    <w:p w14:paraId="134DD4FB" w14:textId="77777777" w:rsidR="008A13DA" w:rsidRPr="008A13DA" w:rsidRDefault="008A13DA" w:rsidP="008A13DA">
      <w:pPr>
        <w:shd w:val="clear" w:color="auto" w:fill="FFFFFF" w:themeFill="background1"/>
        <w:spacing w:after="150" w:line="240" w:lineRule="auto"/>
        <w:ind w:left="300"/>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Our Long Sleeves Tees are just as at home on the water as they are for casual wear. We Use high quality AS Colour Shirts engineered for long lasting wear, supreme comfort and breathability. </w:t>
      </w:r>
    </w:p>
    <w:p w14:paraId="2BF04AC5" w14:textId="77777777" w:rsidR="008A13DA" w:rsidRPr="008A13DA" w:rsidRDefault="008A13DA" w:rsidP="008A13DA">
      <w:pPr>
        <w:numPr>
          <w:ilvl w:val="0"/>
          <w:numId w:val="16"/>
        </w:numPr>
        <w:shd w:val="clear" w:color="auto" w:fill="FFFFFF" w:themeFill="background1"/>
        <w:spacing w:before="100" w:beforeAutospacing="1" w:after="150" w:line="240" w:lineRule="auto"/>
        <w:ind w:left="300"/>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Material: 100% Cotton</w:t>
      </w:r>
    </w:p>
    <w:p w14:paraId="3C713A23" w14:textId="77777777" w:rsidR="008A13DA" w:rsidRPr="008A13DA" w:rsidRDefault="008A13DA" w:rsidP="008A13DA">
      <w:pPr>
        <w:numPr>
          <w:ilvl w:val="0"/>
          <w:numId w:val="16"/>
        </w:numPr>
        <w:shd w:val="clear" w:color="auto" w:fill="FFFFFF" w:themeFill="background1"/>
        <w:spacing w:before="100" w:beforeAutospacing="1" w:after="150" w:line="240" w:lineRule="auto"/>
        <w:ind w:left="300"/>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Fit Type: Regular</w:t>
      </w:r>
    </w:p>
    <w:p w14:paraId="5ED030FF" w14:textId="77777777" w:rsidR="008A13DA" w:rsidRPr="008A13DA" w:rsidRDefault="008A13DA" w:rsidP="008A13DA">
      <w:pPr>
        <w:numPr>
          <w:ilvl w:val="0"/>
          <w:numId w:val="16"/>
        </w:numPr>
        <w:shd w:val="clear" w:color="auto" w:fill="FFFFFF" w:themeFill="background1"/>
        <w:spacing w:before="100" w:beforeAutospacing="1" w:after="150" w:line="240" w:lineRule="auto"/>
        <w:ind w:left="300"/>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Neck Line: Crew</w:t>
      </w:r>
    </w:p>
    <w:p w14:paraId="73F49022" w14:textId="77777777" w:rsidR="008A13DA" w:rsidRPr="008A13DA" w:rsidRDefault="008A13DA" w:rsidP="008A13DA">
      <w:pPr>
        <w:numPr>
          <w:ilvl w:val="0"/>
          <w:numId w:val="16"/>
        </w:numPr>
        <w:shd w:val="clear" w:color="auto" w:fill="FFFFFF" w:themeFill="background1"/>
        <w:spacing w:before="100" w:beforeAutospacing="1" w:after="150" w:line="240" w:lineRule="auto"/>
        <w:ind w:left="300"/>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Long Sleeves</w:t>
      </w:r>
    </w:p>
    <w:p w14:paraId="084A5EF7" w14:textId="77777777" w:rsidR="008A13DA" w:rsidRPr="008A13DA" w:rsidRDefault="008A13DA" w:rsidP="008A13DA">
      <w:pPr>
        <w:numPr>
          <w:ilvl w:val="0"/>
          <w:numId w:val="16"/>
        </w:numPr>
        <w:shd w:val="clear" w:color="auto" w:fill="FFFFFF" w:themeFill="background1"/>
        <w:spacing w:before="100" w:beforeAutospacing="1" w:after="0" w:line="240" w:lineRule="auto"/>
        <w:ind w:left="300"/>
        <w:rPr>
          <w:rFonts w:ascii="Bahnschrift Light" w:eastAsia="Times New Roman" w:hAnsi="Bahnschrift Light" w:cs="Arial"/>
          <w:color w:val="000000"/>
          <w:sz w:val="28"/>
          <w:szCs w:val="28"/>
          <w:lang w:eastAsia="en-AU"/>
        </w:rPr>
      </w:pPr>
      <w:r w:rsidRPr="008A13DA">
        <w:rPr>
          <w:rFonts w:ascii="Bahnschrift Light" w:eastAsia="Times New Roman" w:hAnsi="Bahnschrift Light" w:cs="Arial"/>
          <w:color w:val="000000"/>
          <w:sz w:val="28"/>
          <w:szCs w:val="28"/>
          <w:lang w:eastAsia="en-AU"/>
        </w:rPr>
        <w:t>Hemline: Straight  </w:t>
      </w:r>
    </w:p>
    <w:p w14:paraId="245B2EE2" w14:textId="2829F1E3" w:rsidR="008A13DA" w:rsidRPr="008A13DA" w:rsidRDefault="008A13DA" w:rsidP="008A13DA">
      <w:pPr>
        <w:shd w:val="clear" w:color="auto" w:fill="FFFFFF" w:themeFill="background1"/>
        <w:spacing w:after="292" w:line="240" w:lineRule="auto"/>
        <w:rPr>
          <w:rFonts w:ascii="Bahnschrift Light" w:eastAsia="Times New Roman" w:hAnsi="Bahnschrift Light" w:cs="Arial"/>
          <w:color w:val="000000"/>
          <w:sz w:val="28"/>
          <w:szCs w:val="28"/>
          <w:lang w:eastAsia="en-AU"/>
        </w:rPr>
      </w:pPr>
    </w:p>
    <w:p w14:paraId="6C31683B" w14:textId="2275BF75" w:rsidR="008A13DA" w:rsidRPr="003765E7" w:rsidRDefault="008A13DA" w:rsidP="008A13DA">
      <w:pPr>
        <w:shd w:val="clear" w:color="auto" w:fill="FFFFFF" w:themeFill="background1"/>
        <w:spacing w:after="292" w:line="240" w:lineRule="auto"/>
        <w:rPr>
          <w:rFonts w:ascii="Bahnschrift Light" w:eastAsia="Times New Roman" w:hAnsi="Bahnschrift Light" w:cs="Arial"/>
          <w:color w:val="000000" w:themeColor="text1"/>
          <w:sz w:val="28"/>
          <w:szCs w:val="28"/>
          <w:lang w:eastAsia="en-AU"/>
        </w:rPr>
      </w:pPr>
      <w:r w:rsidRPr="00501506">
        <w:rPr>
          <w:rFonts w:ascii="Bahnschrift Light" w:eastAsia="Times New Roman" w:hAnsi="Bahnschrift Light" w:cs="Arial"/>
          <w:color w:val="000000"/>
          <w:sz w:val="36"/>
          <w:szCs w:val="36"/>
          <w:lang w:eastAsia="en-AU"/>
        </w:rPr>
        <w:t>SIZES</w:t>
      </w:r>
      <w:r w:rsidRPr="008A13DA">
        <w:rPr>
          <w:rFonts w:ascii="Bahnschrift Light" w:eastAsia="Times New Roman" w:hAnsi="Bahnschrift Light" w:cs="Arial"/>
          <w:color w:val="000000"/>
          <w:sz w:val="28"/>
          <w:szCs w:val="28"/>
          <w:lang w:eastAsia="en-AU"/>
        </w:rPr>
        <w:t xml:space="preserve"> – SMALL, MEDIUM, LARGE, EXTRA LARGE</w:t>
      </w:r>
    </w:p>
    <w:p w14:paraId="58A7CEF6" w14:textId="77777777" w:rsidR="003765E7" w:rsidRDefault="003765E7" w:rsidP="008A13DA">
      <w:pPr>
        <w:shd w:val="clear" w:color="auto" w:fill="FFFFFF" w:themeFill="background1"/>
      </w:pPr>
    </w:p>
    <w:p w14:paraId="08934C74" w14:textId="15E8B1D8" w:rsidR="003765E7" w:rsidRDefault="003765E7" w:rsidP="008A13DA">
      <w:pPr>
        <w:shd w:val="clear" w:color="auto" w:fill="FFFFFF" w:themeFill="background1"/>
      </w:pPr>
    </w:p>
    <w:p w14:paraId="1AFB6BAF" w14:textId="77777777" w:rsidR="003765E7" w:rsidRPr="003765E7" w:rsidRDefault="003765E7" w:rsidP="008A13DA">
      <w:pPr>
        <w:shd w:val="clear" w:color="auto" w:fill="FFFFFF" w:themeFill="background1"/>
      </w:pPr>
    </w:p>
    <w:sectPr w:rsidR="003765E7" w:rsidRPr="00376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274B"/>
    <w:multiLevelType w:val="multilevel"/>
    <w:tmpl w:val="2F60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01CF1"/>
    <w:multiLevelType w:val="multilevel"/>
    <w:tmpl w:val="0F8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73451"/>
    <w:multiLevelType w:val="multilevel"/>
    <w:tmpl w:val="A0F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E752A"/>
    <w:multiLevelType w:val="hybridMultilevel"/>
    <w:tmpl w:val="2D509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6D4906"/>
    <w:multiLevelType w:val="multilevel"/>
    <w:tmpl w:val="6390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22FB9"/>
    <w:multiLevelType w:val="multilevel"/>
    <w:tmpl w:val="26C0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D5C45"/>
    <w:multiLevelType w:val="multilevel"/>
    <w:tmpl w:val="F8C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30483"/>
    <w:multiLevelType w:val="multilevel"/>
    <w:tmpl w:val="7F5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2A2E13"/>
    <w:multiLevelType w:val="multilevel"/>
    <w:tmpl w:val="B45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E03E40"/>
    <w:multiLevelType w:val="multilevel"/>
    <w:tmpl w:val="B5D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7F1E1B"/>
    <w:multiLevelType w:val="multilevel"/>
    <w:tmpl w:val="401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14A4B"/>
    <w:multiLevelType w:val="multilevel"/>
    <w:tmpl w:val="EB6A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743709"/>
    <w:multiLevelType w:val="hybridMultilevel"/>
    <w:tmpl w:val="0E263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1F1AD0"/>
    <w:multiLevelType w:val="multilevel"/>
    <w:tmpl w:val="BAE8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C7855"/>
    <w:multiLevelType w:val="multilevel"/>
    <w:tmpl w:val="5B7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B60810"/>
    <w:multiLevelType w:val="hybridMultilevel"/>
    <w:tmpl w:val="FED025A4"/>
    <w:lvl w:ilvl="0" w:tplc="0C090001">
      <w:start w:val="1"/>
      <w:numFmt w:val="bullet"/>
      <w:lvlText w:val=""/>
      <w:lvlJc w:val="left"/>
      <w:pPr>
        <w:ind w:left="660" w:hanging="360"/>
      </w:pPr>
      <w:rPr>
        <w:rFonts w:ascii="Symbol" w:hAnsi="Symbo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6" w15:restartNumberingAfterBreak="0">
    <w:nsid w:val="656B0BDB"/>
    <w:multiLevelType w:val="multilevel"/>
    <w:tmpl w:val="1EA6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5B0598"/>
    <w:multiLevelType w:val="hybridMultilevel"/>
    <w:tmpl w:val="94BEEC0C"/>
    <w:lvl w:ilvl="0" w:tplc="0C090001">
      <w:start w:val="1"/>
      <w:numFmt w:val="bullet"/>
      <w:lvlText w:val=""/>
      <w:lvlJc w:val="left"/>
      <w:pPr>
        <w:ind w:left="660" w:hanging="360"/>
      </w:pPr>
      <w:rPr>
        <w:rFonts w:ascii="Symbol" w:hAnsi="Symbo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8" w15:restartNumberingAfterBreak="0">
    <w:nsid w:val="74A656A1"/>
    <w:multiLevelType w:val="multilevel"/>
    <w:tmpl w:val="55C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EE3AAB"/>
    <w:multiLevelType w:val="multilevel"/>
    <w:tmpl w:val="E096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16"/>
  </w:num>
  <w:num w:numId="4">
    <w:abstractNumId w:val="1"/>
  </w:num>
  <w:num w:numId="5">
    <w:abstractNumId w:val="9"/>
  </w:num>
  <w:num w:numId="6">
    <w:abstractNumId w:val="14"/>
  </w:num>
  <w:num w:numId="7">
    <w:abstractNumId w:val="13"/>
  </w:num>
  <w:num w:numId="8">
    <w:abstractNumId w:val="4"/>
  </w:num>
  <w:num w:numId="9">
    <w:abstractNumId w:val="6"/>
  </w:num>
  <w:num w:numId="10">
    <w:abstractNumId w:val="8"/>
  </w:num>
  <w:num w:numId="11">
    <w:abstractNumId w:val="5"/>
  </w:num>
  <w:num w:numId="12">
    <w:abstractNumId w:val="0"/>
  </w:num>
  <w:num w:numId="13">
    <w:abstractNumId w:val="18"/>
  </w:num>
  <w:num w:numId="14">
    <w:abstractNumId w:val="2"/>
  </w:num>
  <w:num w:numId="15">
    <w:abstractNumId w:val="19"/>
  </w:num>
  <w:num w:numId="16">
    <w:abstractNumId w:val="7"/>
  </w:num>
  <w:num w:numId="17">
    <w:abstractNumId w:val="3"/>
  </w:num>
  <w:num w:numId="18">
    <w:abstractNumId w:val="12"/>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E7"/>
    <w:rsid w:val="003765E7"/>
    <w:rsid w:val="00501506"/>
    <w:rsid w:val="007217EA"/>
    <w:rsid w:val="008A13DA"/>
    <w:rsid w:val="00EB3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60FC"/>
  <w15:chartTrackingRefBased/>
  <w15:docId w15:val="{FD19C914-A38A-4DB4-8D6C-A4C21C02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5E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01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337567">
      <w:bodyDiv w:val="1"/>
      <w:marLeft w:val="0"/>
      <w:marRight w:val="0"/>
      <w:marTop w:val="0"/>
      <w:marBottom w:val="0"/>
      <w:divBdr>
        <w:top w:val="none" w:sz="0" w:space="0" w:color="auto"/>
        <w:left w:val="none" w:sz="0" w:space="0" w:color="auto"/>
        <w:bottom w:val="none" w:sz="0" w:space="0" w:color="auto"/>
        <w:right w:val="none" w:sz="0" w:space="0" w:color="auto"/>
      </w:divBdr>
    </w:div>
    <w:div w:id="806977148">
      <w:bodyDiv w:val="1"/>
      <w:marLeft w:val="0"/>
      <w:marRight w:val="0"/>
      <w:marTop w:val="0"/>
      <w:marBottom w:val="0"/>
      <w:divBdr>
        <w:top w:val="none" w:sz="0" w:space="0" w:color="auto"/>
        <w:left w:val="none" w:sz="0" w:space="0" w:color="auto"/>
        <w:bottom w:val="none" w:sz="0" w:space="0" w:color="auto"/>
        <w:right w:val="none" w:sz="0" w:space="0" w:color="auto"/>
      </w:divBdr>
    </w:div>
    <w:div w:id="894894519">
      <w:bodyDiv w:val="1"/>
      <w:marLeft w:val="0"/>
      <w:marRight w:val="0"/>
      <w:marTop w:val="0"/>
      <w:marBottom w:val="0"/>
      <w:divBdr>
        <w:top w:val="none" w:sz="0" w:space="0" w:color="auto"/>
        <w:left w:val="none" w:sz="0" w:space="0" w:color="auto"/>
        <w:bottom w:val="none" w:sz="0" w:space="0" w:color="auto"/>
        <w:right w:val="none" w:sz="0" w:space="0" w:color="auto"/>
      </w:divBdr>
    </w:div>
    <w:div w:id="1038579506">
      <w:bodyDiv w:val="1"/>
      <w:marLeft w:val="0"/>
      <w:marRight w:val="0"/>
      <w:marTop w:val="0"/>
      <w:marBottom w:val="0"/>
      <w:divBdr>
        <w:top w:val="none" w:sz="0" w:space="0" w:color="auto"/>
        <w:left w:val="none" w:sz="0" w:space="0" w:color="auto"/>
        <w:bottom w:val="none" w:sz="0" w:space="0" w:color="auto"/>
        <w:right w:val="none" w:sz="0" w:space="0" w:color="auto"/>
      </w:divBdr>
    </w:div>
    <w:div w:id="1573930533">
      <w:bodyDiv w:val="1"/>
      <w:marLeft w:val="0"/>
      <w:marRight w:val="0"/>
      <w:marTop w:val="0"/>
      <w:marBottom w:val="0"/>
      <w:divBdr>
        <w:top w:val="none" w:sz="0" w:space="0" w:color="auto"/>
        <w:left w:val="none" w:sz="0" w:space="0" w:color="auto"/>
        <w:bottom w:val="none" w:sz="0" w:space="0" w:color="auto"/>
        <w:right w:val="none" w:sz="0" w:space="0" w:color="auto"/>
      </w:divBdr>
    </w:div>
    <w:div w:id="1794517588">
      <w:bodyDiv w:val="1"/>
      <w:marLeft w:val="0"/>
      <w:marRight w:val="0"/>
      <w:marTop w:val="0"/>
      <w:marBottom w:val="0"/>
      <w:divBdr>
        <w:top w:val="none" w:sz="0" w:space="0" w:color="auto"/>
        <w:left w:val="none" w:sz="0" w:space="0" w:color="auto"/>
        <w:bottom w:val="none" w:sz="0" w:space="0" w:color="auto"/>
        <w:right w:val="none" w:sz="0" w:space="0" w:color="auto"/>
      </w:divBdr>
    </w:div>
    <w:div w:id="21253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Mitchell</dc:creator>
  <cp:keywords/>
  <dc:description/>
  <cp:lastModifiedBy>Brooke Mitchell</cp:lastModifiedBy>
  <cp:revision>1</cp:revision>
  <dcterms:created xsi:type="dcterms:W3CDTF">2020-07-07T13:19:00Z</dcterms:created>
  <dcterms:modified xsi:type="dcterms:W3CDTF">2020-07-07T13:48:00Z</dcterms:modified>
</cp:coreProperties>
</file>