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A158AD" w14:textId="77777777" w:rsidR="005E41C0" w:rsidRDefault="001410C2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E30C2A4" wp14:editId="2FA7F881">
                <wp:simplePos x="0" y="0"/>
                <wp:positionH relativeFrom="column">
                  <wp:posOffset>-388189</wp:posOffset>
                </wp:positionH>
                <wp:positionV relativeFrom="paragraph">
                  <wp:posOffset>-327804</wp:posOffset>
                </wp:positionV>
                <wp:extent cx="4304006" cy="6589072"/>
                <wp:effectExtent l="0" t="0" r="20955" b="2159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04006" cy="658907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AAF0CE" w14:textId="77777777" w:rsidR="001410C2" w:rsidRPr="001410C2" w:rsidRDefault="001410C2">
                            <w:pPr>
                              <w:rPr>
                                <w:u w:val="single"/>
                              </w:rPr>
                            </w:pPr>
                          </w:p>
                          <w:p w14:paraId="78E4ED8B" w14:textId="77777777" w:rsidR="001410C2" w:rsidRPr="001C08FD" w:rsidRDefault="001410C2" w:rsidP="001410C2">
                            <w:pPr>
                              <w:rPr>
                                <w:b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1C08FD">
                              <w:rPr>
                                <w:b/>
                                <w:sz w:val="28"/>
                                <w:szCs w:val="28"/>
                                <w:u w:val="single"/>
                              </w:rPr>
                              <w:t>Quick Reference Boom Sizes:</w:t>
                            </w:r>
                          </w:p>
                          <w:p w14:paraId="0179DE1E" w14:textId="77777777" w:rsidR="001410C2" w:rsidRPr="007717DE" w:rsidRDefault="001410C2" w:rsidP="001410C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7717DE">
                              <w:rPr>
                                <w:sz w:val="24"/>
                                <w:szCs w:val="24"/>
                              </w:rPr>
                              <w:t>37 Meter – 120’ reach</w:t>
                            </w:r>
                          </w:p>
                          <w:p w14:paraId="3B4AD8AD" w14:textId="77777777" w:rsidR="001410C2" w:rsidRPr="007717DE" w:rsidRDefault="001410C2" w:rsidP="001410C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7717DE">
                              <w:rPr>
                                <w:sz w:val="24"/>
                                <w:szCs w:val="24"/>
                              </w:rPr>
                              <w:t>38 Meter – 105’ reach</w:t>
                            </w:r>
                          </w:p>
                          <w:p w14:paraId="41672C08" w14:textId="77777777" w:rsidR="001410C2" w:rsidRPr="001C08FD" w:rsidRDefault="001410C2" w:rsidP="001410C2">
                            <w:pPr>
                              <w:rPr>
                                <w:b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1C08FD">
                              <w:rPr>
                                <w:b/>
                                <w:sz w:val="28"/>
                                <w:szCs w:val="28"/>
                                <w:u w:val="single"/>
                              </w:rPr>
                              <w:t>Rates:</w:t>
                            </w:r>
                          </w:p>
                          <w:p w14:paraId="2E110347" w14:textId="77777777" w:rsidR="001410C2" w:rsidRPr="007717DE" w:rsidRDefault="001410C2" w:rsidP="001410C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7717DE">
                              <w:rPr>
                                <w:sz w:val="24"/>
                                <w:szCs w:val="24"/>
                              </w:rPr>
                              <w:t>$135.00 per hour for either truck</w:t>
                            </w:r>
                          </w:p>
                          <w:p w14:paraId="5DB7827F" w14:textId="77777777" w:rsidR="007717DE" w:rsidRDefault="007717DE" w:rsidP="001410C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7717DE">
                              <w:rPr>
                                <w:sz w:val="24"/>
                                <w:szCs w:val="24"/>
                              </w:rPr>
                              <w:t>$2.50 per yard of concrete pumped through the truck</w:t>
                            </w:r>
                          </w:p>
                          <w:p w14:paraId="64163BD2" w14:textId="77777777" w:rsidR="00965EA4" w:rsidRDefault="007717DE" w:rsidP="001410C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$35.00 per hour for a Laborer or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Hoseman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(if required)</w:t>
                            </w:r>
                          </w:p>
                          <w:p w14:paraId="4401C087" w14:textId="77777777" w:rsidR="00965EA4" w:rsidRDefault="00965EA4" w:rsidP="001410C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We charge from port to port.</w:t>
                            </w:r>
                          </w:p>
                          <w:p w14:paraId="1243E1B3" w14:textId="77777777" w:rsidR="001410C2" w:rsidRPr="001C08FD" w:rsidRDefault="001410C2" w:rsidP="001410C2">
                            <w:pPr>
                              <w:rPr>
                                <w:b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1C08FD">
                              <w:rPr>
                                <w:b/>
                                <w:sz w:val="28"/>
                                <w:szCs w:val="28"/>
                                <w:u w:val="single"/>
                              </w:rPr>
                              <w:t>Over</w:t>
                            </w:r>
                            <w:r w:rsidR="007717DE" w:rsidRPr="001C08FD">
                              <w:rPr>
                                <w:b/>
                                <w:sz w:val="28"/>
                                <w:szCs w:val="28"/>
                                <w:u w:val="single"/>
                              </w:rPr>
                              <w:t>time and Saturday Rates</w:t>
                            </w:r>
                            <w:r w:rsidR="00E86793" w:rsidRPr="001C08FD">
                              <w:rPr>
                                <w:b/>
                                <w:sz w:val="28"/>
                                <w:szCs w:val="28"/>
                                <w:u w:val="single"/>
                              </w:rPr>
                              <w:t>*</w:t>
                            </w:r>
                            <w:r w:rsidR="007717DE" w:rsidRPr="001C08FD">
                              <w:rPr>
                                <w:b/>
                                <w:sz w:val="28"/>
                                <w:szCs w:val="28"/>
                                <w:u w:val="single"/>
                              </w:rPr>
                              <w:t>:</w:t>
                            </w:r>
                          </w:p>
                          <w:p w14:paraId="51363DA8" w14:textId="77777777" w:rsidR="007717DE" w:rsidRDefault="007717DE" w:rsidP="001410C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$145.00 per hour for either truck</w:t>
                            </w:r>
                          </w:p>
                          <w:p w14:paraId="28E847A0" w14:textId="77777777" w:rsidR="007717DE" w:rsidRDefault="007717DE" w:rsidP="001410C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$40.00 per hour for Laborer or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Hoseman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(if required)</w:t>
                            </w:r>
                          </w:p>
                          <w:p w14:paraId="721086AF" w14:textId="77777777" w:rsidR="00E86793" w:rsidRDefault="00E86793" w:rsidP="001410C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7F0BE54D" w14:textId="77777777" w:rsidR="00E86793" w:rsidRDefault="00E86793" w:rsidP="001410C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*Overtime rates are assessed for any hours over eight, or hours after 4:00 p.m. daily.  The contractor is required to provide a safe area for the pump to set up and wash out.  All towing will be a</w:t>
                            </w:r>
                            <w:r w:rsidR="001C08FD">
                              <w:rPr>
                                <w:sz w:val="24"/>
                                <w:szCs w:val="24"/>
                              </w:rPr>
                              <w:t>t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the contractor’s expense.</w:t>
                            </w:r>
                          </w:p>
                          <w:p w14:paraId="0668B363" w14:textId="77777777" w:rsidR="003C055E" w:rsidRDefault="003C055E" w:rsidP="001410C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79B68C8B" w14:textId="77777777" w:rsidR="001C08FD" w:rsidRPr="007717DE" w:rsidRDefault="001C08FD" w:rsidP="001410C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Cancellation Policy:  The contractor/owner must call at least two (2) hours prior to scheduled concrete failure to do so will warrant minimum fee to be billed to the contractor/owner.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E30C2A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30.55pt;margin-top:-25.8pt;width:338.9pt;height:51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">
                <v:textbox>
                  <w:txbxContent>
                    <w:p w14:paraId="40AAF0CE" w14:textId="77777777" w:rsidR="001410C2" w:rsidRPr="001410C2" w:rsidRDefault="001410C2">
                      <w:pPr>
                        <w:rPr>
                          <w:u w:val="single"/>
                        </w:rPr>
                      </w:pPr>
                    </w:p>
                    <w:p w14:paraId="78E4ED8B" w14:textId="77777777" w:rsidR="001410C2" w:rsidRPr="001C08FD" w:rsidRDefault="001410C2" w:rsidP="001410C2">
                      <w:pPr>
                        <w:rPr>
                          <w:b/>
                          <w:sz w:val="28"/>
                          <w:szCs w:val="28"/>
                          <w:u w:val="single"/>
                        </w:rPr>
                      </w:pPr>
                      <w:r w:rsidRPr="001C08FD">
                        <w:rPr>
                          <w:b/>
                          <w:sz w:val="28"/>
                          <w:szCs w:val="28"/>
                          <w:u w:val="single"/>
                        </w:rPr>
                        <w:t>Quick Reference Boom Sizes:</w:t>
                      </w:r>
                    </w:p>
                    <w:p w14:paraId="0179DE1E" w14:textId="77777777" w:rsidR="001410C2" w:rsidRPr="007717DE" w:rsidRDefault="001410C2" w:rsidP="001410C2">
                      <w:pPr>
                        <w:rPr>
                          <w:sz w:val="24"/>
                          <w:szCs w:val="24"/>
                        </w:rPr>
                      </w:pPr>
                      <w:r w:rsidRPr="007717DE">
                        <w:rPr>
                          <w:sz w:val="24"/>
                          <w:szCs w:val="24"/>
                        </w:rPr>
                        <w:t>37 Meter – 120’ reach</w:t>
                      </w:r>
                    </w:p>
                    <w:p w14:paraId="3B4AD8AD" w14:textId="77777777" w:rsidR="001410C2" w:rsidRPr="007717DE" w:rsidRDefault="001410C2" w:rsidP="001410C2">
                      <w:pPr>
                        <w:rPr>
                          <w:sz w:val="24"/>
                          <w:szCs w:val="24"/>
                        </w:rPr>
                      </w:pPr>
                      <w:r w:rsidRPr="007717DE">
                        <w:rPr>
                          <w:sz w:val="24"/>
                          <w:szCs w:val="24"/>
                        </w:rPr>
                        <w:t>38 Meter – 105’ reach</w:t>
                      </w:r>
                    </w:p>
                    <w:p w14:paraId="41672C08" w14:textId="77777777" w:rsidR="001410C2" w:rsidRPr="001C08FD" w:rsidRDefault="001410C2" w:rsidP="001410C2">
                      <w:pPr>
                        <w:rPr>
                          <w:b/>
                          <w:sz w:val="28"/>
                          <w:szCs w:val="28"/>
                          <w:u w:val="single"/>
                        </w:rPr>
                      </w:pPr>
                      <w:r w:rsidRPr="001C08FD">
                        <w:rPr>
                          <w:b/>
                          <w:sz w:val="28"/>
                          <w:szCs w:val="28"/>
                          <w:u w:val="single"/>
                        </w:rPr>
                        <w:t>Rates:</w:t>
                      </w:r>
                    </w:p>
                    <w:p w14:paraId="2E110347" w14:textId="77777777" w:rsidR="001410C2" w:rsidRPr="007717DE" w:rsidRDefault="001410C2" w:rsidP="001410C2">
                      <w:pPr>
                        <w:rPr>
                          <w:sz w:val="24"/>
                          <w:szCs w:val="24"/>
                        </w:rPr>
                      </w:pPr>
                      <w:r w:rsidRPr="007717DE">
                        <w:rPr>
                          <w:sz w:val="24"/>
                          <w:szCs w:val="24"/>
                        </w:rPr>
                        <w:t>$135.00 per hour for either truck</w:t>
                      </w:r>
                    </w:p>
                    <w:p w14:paraId="5DB7827F" w14:textId="77777777" w:rsidR="007717DE" w:rsidRDefault="007717DE" w:rsidP="001410C2">
                      <w:pPr>
                        <w:rPr>
                          <w:sz w:val="24"/>
                          <w:szCs w:val="24"/>
                        </w:rPr>
                      </w:pPr>
                      <w:r w:rsidRPr="007717DE">
                        <w:rPr>
                          <w:sz w:val="24"/>
                          <w:szCs w:val="24"/>
                        </w:rPr>
                        <w:t>$2.50 per yard of concrete pumped through the truck</w:t>
                      </w:r>
                    </w:p>
                    <w:p w14:paraId="64163BD2" w14:textId="77777777" w:rsidR="00965EA4" w:rsidRDefault="007717DE" w:rsidP="001410C2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$35.00 per hour for a Laborer or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Hoseman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(if required)</w:t>
                      </w:r>
                    </w:p>
                    <w:p w14:paraId="4401C087" w14:textId="77777777" w:rsidR="00965EA4" w:rsidRDefault="00965EA4" w:rsidP="001410C2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We charge from port to port.</w:t>
                      </w:r>
                    </w:p>
                    <w:p w14:paraId="1243E1B3" w14:textId="77777777" w:rsidR="001410C2" w:rsidRPr="001C08FD" w:rsidRDefault="001410C2" w:rsidP="001410C2">
                      <w:pPr>
                        <w:rPr>
                          <w:b/>
                          <w:sz w:val="28"/>
                          <w:szCs w:val="28"/>
                          <w:u w:val="single"/>
                        </w:rPr>
                      </w:pPr>
                      <w:r w:rsidRPr="001C08FD">
                        <w:rPr>
                          <w:b/>
                          <w:sz w:val="28"/>
                          <w:szCs w:val="28"/>
                          <w:u w:val="single"/>
                        </w:rPr>
                        <w:t>Over</w:t>
                      </w:r>
                      <w:r w:rsidR="007717DE" w:rsidRPr="001C08FD">
                        <w:rPr>
                          <w:b/>
                          <w:sz w:val="28"/>
                          <w:szCs w:val="28"/>
                          <w:u w:val="single"/>
                        </w:rPr>
                        <w:t>time and Saturday Rates</w:t>
                      </w:r>
                      <w:r w:rsidR="00E86793" w:rsidRPr="001C08FD">
                        <w:rPr>
                          <w:b/>
                          <w:sz w:val="28"/>
                          <w:szCs w:val="28"/>
                          <w:u w:val="single"/>
                        </w:rPr>
                        <w:t>*</w:t>
                      </w:r>
                      <w:r w:rsidR="007717DE" w:rsidRPr="001C08FD">
                        <w:rPr>
                          <w:b/>
                          <w:sz w:val="28"/>
                          <w:szCs w:val="28"/>
                          <w:u w:val="single"/>
                        </w:rPr>
                        <w:t>:</w:t>
                      </w:r>
                    </w:p>
                    <w:p w14:paraId="51363DA8" w14:textId="77777777" w:rsidR="007717DE" w:rsidRDefault="007717DE" w:rsidP="001410C2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$145.00 per hour for either truck</w:t>
                      </w:r>
                    </w:p>
                    <w:p w14:paraId="28E847A0" w14:textId="77777777" w:rsidR="007717DE" w:rsidRDefault="007717DE" w:rsidP="001410C2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$40.00 per hour for Laborer or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Hoseman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(if required)</w:t>
                      </w:r>
                    </w:p>
                    <w:p w14:paraId="721086AF" w14:textId="77777777" w:rsidR="00E86793" w:rsidRDefault="00E86793" w:rsidP="001410C2">
                      <w:pPr>
                        <w:rPr>
                          <w:sz w:val="24"/>
                          <w:szCs w:val="24"/>
                        </w:rPr>
                      </w:pPr>
                    </w:p>
                    <w:p w14:paraId="7F0BE54D" w14:textId="77777777" w:rsidR="00E86793" w:rsidRDefault="00E86793" w:rsidP="001410C2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*Overtime rates are assessed for any hours over eight, or hours after 4:00 p.m. daily.  The contractor is required to provide a safe area for the pump to set up and wash out.  All towing will be a</w:t>
                      </w:r>
                      <w:r w:rsidR="001C08FD">
                        <w:rPr>
                          <w:sz w:val="24"/>
                          <w:szCs w:val="24"/>
                        </w:rPr>
                        <w:t>t</w:t>
                      </w:r>
                      <w:r>
                        <w:rPr>
                          <w:sz w:val="24"/>
                          <w:szCs w:val="24"/>
                        </w:rPr>
                        <w:t xml:space="preserve"> the contractor’s expense.</w:t>
                      </w:r>
                    </w:p>
                    <w:p w14:paraId="0668B363" w14:textId="77777777" w:rsidR="003C055E" w:rsidRDefault="003C055E" w:rsidP="001410C2">
                      <w:pPr>
                        <w:rPr>
                          <w:sz w:val="24"/>
                          <w:szCs w:val="24"/>
                        </w:rPr>
                      </w:pPr>
                    </w:p>
                    <w:p w14:paraId="79B68C8B" w14:textId="77777777" w:rsidR="001C08FD" w:rsidRPr="007717DE" w:rsidRDefault="001C08FD" w:rsidP="001410C2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Cancellation Policy:  The contractor/owner must call at least two (2) hours prior to scheduled concrete failure to do so will warrant minimum fee to be billed to the contractor/owner.</w:t>
                      </w:r>
                    </w:p>
                  </w:txbxContent>
                </v:textbox>
              </v:shape>
            </w:pict>
          </mc:Fallback>
        </mc:AlternateContent>
      </w:r>
    </w:p>
    <w:p w14:paraId="3ED3E86C" w14:textId="77777777" w:rsidR="001410C2" w:rsidRDefault="001410C2"/>
    <w:p w14:paraId="62884F93" w14:textId="77777777" w:rsidR="001410C2" w:rsidRDefault="001410C2"/>
    <w:p w14:paraId="22619A2A" w14:textId="77777777" w:rsidR="001410C2" w:rsidRDefault="001410C2"/>
    <w:p w14:paraId="1563F5FB" w14:textId="77777777" w:rsidR="001410C2" w:rsidRDefault="001410C2"/>
    <w:p w14:paraId="36E064EB" w14:textId="77777777" w:rsidR="001410C2" w:rsidRDefault="001410C2"/>
    <w:p w14:paraId="598C50D4" w14:textId="77777777" w:rsidR="001410C2" w:rsidRDefault="001410C2"/>
    <w:p w14:paraId="7705BD76" w14:textId="77777777" w:rsidR="001410C2" w:rsidRDefault="001410C2"/>
    <w:p w14:paraId="32426003" w14:textId="77777777" w:rsidR="001410C2" w:rsidRDefault="001410C2"/>
    <w:p w14:paraId="376A2E94" w14:textId="77777777" w:rsidR="001410C2" w:rsidRDefault="001410C2"/>
    <w:p w14:paraId="7F89B549" w14:textId="77777777" w:rsidR="001410C2" w:rsidRDefault="001410C2"/>
    <w:p w14:paraId="60FCA355" w14:textId="77777777" w:rsidR="001410C2" w:rsidRDefault="001410C2"/>
    <w:p w14:paraId="5712F0C9" w14:textId="77777777" w:rsidR="001410C2" w:rsidRDefault="001410C2"/>
    <w:p w14:paraId="0CAC20FF" w14:textId="77777777" w:rsidR="001410C2" w:rsidRDefault="001410C2"/>
    <w:p w14:paraId="427A7F2C" w14:textId="77777777" w:rsidR="001410C2" w:rsidRDefault="001410C2"/>
    <w:p w14:paraId="706D9F16" w14:textId="77777777" w:rsidR="001410C2" w:rsidRDefault="001410C2"/>
    <w:p w14:paraId="387D029B" w14:textId="77777777" w:rsidR="001410C2" w:rsidRDefault="001410C2"/>
    <w:p w14:paraId="2ED9D8A4" w14:textId="77777777" w:rsidR="001410C2" w:rsidRDefault="001410C2"/>
    <w:p w14:paraId="7658C75E" w14:textId="77777777" w:rsidR="00C64250" w:rsidRDefault="00C64250" w:rsidP="00C64250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9F52821" wp14:editId="3F6AF64D">
                <wp:simplePos x="0" y="0"/>
                <wp:positionH relativeFrom="column">
                  <wp:posOffset>133709</wp:posOffset>
                </wp:positionH>
                <wp:positionV relativeFrom="paragraph">
                  <wp:posOffset>-379562</wp:posOffset>
                </wp:positionV>
                <wp:extent cx="4424824" cy="6641297"/>
                <wp:effectExtent l="0" t="0" r="13970" b="2667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24824" cy="664129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D0E06F" w14:textId="0400766C" w:rsidR="00C64250" w:rsidRPr="001410C2" w:rsidRDefault="00FF5D10" w:rsidP="00C64250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noProof/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20CBBADE" wp14:editId="5DF43E80">
                                  <wp:extent cx="4232910" cy="2215515"/>
                                  <wp:effectExtent l="0" t="0" r="0" b="0"/>
                                  <wp:docPr id="12" name="Picture 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" name="IMG_7704 (3).JPG"/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232910" cy="221551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53ECB15" w14:textId="77777777" w:rsidR="008616ED" w:rsidRDefault="008616ED" w:rsidP="00C64250">
                            <w:pPr>
                              <w:spacing w:after="0" w:line="240" w:lineRule="auto"/>
                              <w:jc w:val="center"/>
                              <w:rPr>
                                <w:rFonts w:ascii="BadaBoom BB" w:eastAsia="Times New Roman" w:hAnsi="BadaBoom BB" w:cs="Arial"/>
                                <w:b/>
                                <w:bCs/>
                                <w:color w:val="000000"/>
                                <w:sz w:val="52"/>
                                <w:szCs w:val="52"/>
                              </w:rPr>
                            </w:pPr>
                          </w:p>
                          <w:p w14:paraId="3B5A1CC8" w14:textId="77777777" w:rsidR="00C64250" w:rsidRPr="001410C2" w:rsidRDefault="00C64250" w:rsidP="00C64250">
                            <w:pPr>
                              <w:spacing w:after="0" w:line="240" w:lineRule="auto"/>
                              <w:jc w:val="center"/>
                              <w:rPr>
                                <w:rFonts w:ascii="BadaBoom BB" w:eastAsia="Times New Roman" w:hAnsi="BadaBoom BB" w:cs="Times New Roman"/>
                                <w:sz w:val="52"/>
                                <w:szCs w:val="52"/>
                              </w:rPr>
                            </w:pPr>
                            <w:r w:rsidRPr="001410C2">
                              <w:rPr>
                                <w:rFonts w:ascii="BadaBoom BB" w:eastAsia="Times New Roman" w:hAnsi="BadaBoom BB" w:cs="Arial"/>
                                <w:b/>
                                <w:bCs/>
                                <w:color w:val="000000"/>
                                <w:sz w:val="52"/>
                                <w:szCs w:val="52"/>
                              </w:rPr>
                              <w:t>Bloomington</w:t>
                            </w:r>
                          </w:p>
                          <w:p w14:paraId="0B0EEA31" w14:textId="77777777" w:rsidR="00C64250" w:rsidRPr="001410C2" w:rsidRDefault="00C64250" w:rsidP="00C64250">
                            <w:pPr>
                              <w:spacing w:after="0" w:line="240" w:lineRule="auto"/>
                              <w:rPr>
                                <w:rFonts w:ascii="BadaBoom BB" w:eastAsia="Times New Roman" w:hAnsi="BadaBoom BB" w:cs="Times New Roman"/>
                                <w:sz w:val="52"/>
                                <w:szCs w:val="52"/>
                              </w:rPr>
                            </w:pPr>
                          </w:p>
                          <w:p w14:paraId="563B22DB" w14:textId="77777777" w:rsidR="00C64250" w:rsidRPr="001410C2" w:rsidRDefault="00C64250" w:rsidP="00C64250">
                            <w:pPr>
                              <w:spacing w:after="0" w:line="240" w:lineRule="auto"/>
                              <w:jc w:val="center"/>
                              <w:rPr>
                                <w:rFonts w:ascii="BadaBoom BB" w:eastAsia="Times New Roman" w:hAnsi="BadaBoom BB" w:cs="Times New Roman"/>
                                <w:sz w:val="52"/>
                                <w:szCs w:val="52"/>
                              </w:rPr>
                            </w:pPr>
                            <w:r w:rsidRPr="001410C2">
                              <w:rPr>
                                <w:rFonts w:ascii="BadaBoom BB" w:eastAsia="Times New Roman" w:hAnsi="BadaBoom BB" w:cs="Arial"/>
                                <w:b/>
                                <w:bCs/>
                                <w:color w:val="000000"/>
                                <w:sz w:val="52"/>
                                <w:szCs w:val="52"/>
                              </w:rPr>
                              <w:t>Concrete</w:t>
                            </w:r>
                          </w:p>
                          <w:p w14:paraId="35B50938" w14:textId="77777777" w:rsidR="00C64250" w:rsidRPr="001410C2" w:rsidRDefault="00C64250" w:rsidP="00C64250">
                            <w:pPr>
                              <w:spacing w:after="0" w:line="240" w:lineRule="auto"/>
                              <w:rPr>
                                <w:rFonts w:ascii="BadaBoom BB" w:eastAsia="Times New Roman" w:hAnsi="BadaBoom BB" w:cs="Times New Roman"/>
                                <w:sz w:val="52"/>
                                <w:szCs w:val="52"/>
                              </w:rPr>
                            </w:pPr>
                          </w:p>
                          <w:p w14:paraId="7D2F8521" w14:textId="77777777" w:rsidR="00C64250" w:rsidRPr="001410C2" w:rsidRDefault="00C64250" w:rsidP="00C64250">
                            <w:pPr>
                              <w:spacing w:after="0" w:line="240" w:lineRule="auto"/>
                              <w:jc w:val="center"/>
                              <w:rPr>
                                <w:rFonts w:ascii="BadaBoom BB" w:eastAsia="Times New Roman" w:hAnsi="BadaBoom BB" w:cs="Arial"/>
                                <w:b/>
                                <w:bCs/>
                                <w:color w:val="000000"/>
                                <w:sz w:val="52"/>
                                <w:szCs w:val="52"/>
                              </w:rPr>
                            </w:pPr>
                            <w:r w:rsidRPr="001410C2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sz w:val="52"/>
                                <w:szCs w:val="52"/>
                              </w:rPr>
                              <w:t> </w:t>
                            </w:r>
                            <w:r w:rsidRPr="001410C2">
                              <w:rPr>
                                <w:rFonts w:ascii="BadaBoom BB" w:eastAsia="Times New Roman" w:hAnsi="BadaBoom BB" w:cs="Arial"/>
                                <w:b/>
                                <w:bCs/>
                                <w:color w:val="000000"/>
                                <w:sz w:val="52"/>
                                <w:szCs w:val="52"/>
                              </w:rPr>
                              <w:t>Pumping</w:t>
                            </w:r>
                          </w:p>
                          <w:p w14:paraId="23133063" w14:textId="77777777" w:rsidR="00C64250" w:rsidRPr="001410C2" w:rsidRDefault="00C64250" w:rsidP="00C6425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323400EF" w14:textId="77777777" w:rsidR="00C64250" w:rsidRDefault="00C64250" w:rsidP="00C64250">
                            <w:pPr>
                              <w:spacing w:after="0" w:line="240" w:lineRule="auto"/>
                              <w:jc w:val="center"/>
                              <w:rPr>
                                <w:rFonts w:ascii="Cambria" w:eastAsia="Times New Roman" w:hAnsi="Cambria" w:cs="Times New Roman"/>
                                <w:b/>
                                <w:bCs/>
                                <w:color w:val="000000"/>
                                <w:sz w:val="32"/>
                                <w:szCs w:val="32"/>
                              </w:rPr>
                            </w:pPr>
                            <w:r w:rsidRPr="001410C2">
                              <w:rPr>
                                <w:rFonts w:ascii="Cambria" w:eastAsia="Times New Roman" w:hAnsi="Cambria" w:cs="Times New Roman"/>
                                <w:b/>
                                <w:bCs/>
                                <w:color w:val="000000"/>
                                <w:sz w:val="32"/>
                                <w:szCs w:val="32"/>
                              </w:rPr>
                              <w:t>PH: (812) 334-0805</w:t>
                            </w:r>
                          </w:p>
                          <w:p w14:paraId="1014A8CB" w14:textId="77777777" w:rsidR="00C64250" w:rsidRDefault="00C64250" w:rsidP="008616ED">
                            <w:pPr>
                              <w:spacing w:after="0" w:line="240" w:lineRule="auto"/>
                              <w:jc w:val="center"/>
                              <w:rPr>
                                <w:rFonts w:ascii="Cambria" w:eastAsia="Times New Roman" w:hAnsi="Cambria" w:cs="Times New Roman"/>
                                <w:b/>
                                <w:bCs/>
                                <w:color w:val="00000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ambria" w:eastAsia="Times New Roman" w:hAnsi="Cambria" w:cs="Times New Roman"/>
                                <w:b/>
                                <w:bCs/>
                                <w:color w:val="000000"/>
                                <w:sz w:val="32"/>
                                <w:szCs w:val="32"/>
                              </w:rPr>
                              <w:t>FX: (812) 334-3144</w:t>
                            </w:r>
                          </w:p>
                          <w:p w14:paraId="039C30AB" w14:textId="77777777" w:rsidR="008616ED" w:rsidRDefault="008616ED" w:rsidP="008616ED">
                            <w:pPr>
                              <w:spacing w:after="0" w:line="240" w:lineRule="auto"/>
                              <w:jc w:val="center"/>
                              <w:rPr>
                                <w:rFonts w:ascii="Cambria" w:eastAsia="Times New Roman" w:hAnsi="Cambria" w:cs="Times New Roman"/>
                                <w:b/>
                                <w:bCs/>
                                <w:color w:val="000000"/>
                                <w:sz w:val="32"/>
                                <w:szCs w:val="32"/>
                              </w:rPr>
                            </w:pPr>
                          </w:p>
                          <w:p w14:paraId="1A03B716" w14:textId="77777777" w:rsidR="008616ED" w:rsidRPr="001410C2" w:rsidRDefault="008616ED" w:rsidP="008616E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1B938BDB" w14:textId="77777777" w:rsidR="00C64250" w:rsidRDefault="00C64250" w:rsidP="00C64250">
                            <w:pPr>
                              <w:spacing w:after="0" w:line="240" w:lineRule="auto"/>
                              <w:jc w:val="center"/>
                              <w:rPr>
                                <w:rFonts w:ascii="Bradley Hand ITC" w:eastAsia="Times New Roman" w:hAnsi="Bradley Hand ITC" w:cs="Times New Roman"/>
                                <w:b/>
                                <w:color w:val="CC0000"/>
                                <w:sz w:val="36"/>
                                <w:szCs w:val="36"/>
                              </w:rPr>
                            </w:pPr>
                            <w:r w:rsidRPr="001410C2">
                              <w:rPr>
                                <w:rFonts w:ascii="Bradley Hand ITC" w:eastAsia="Times New Roman" w:hAnsi="Bradley Hand ITC" w:cs="Times New Roman"/>
                                <w:b/>
                                <w:color w:val="CC0000"/>
                                <w:sz w:val="36"/>
                                <w:szCs w:val="36"/>
                              </w:rPr>
                              <w:t>“Don’t Dump It, Pump It!”</w:t>
                            </w:r>
                          </w:p>
                          <w:p w14:paraId="06690144" w14:textId="77777777" w:rsidR="00C64250" w:rsidRDefault="00C64250" w:rsidP="00C64250">
                            <w:pPr>
                              <w:spacing w:after="0" w:line="240" w:lineRule="auto"/>
                              <w:jc w:val="center"/>
                              <w:rPr>
                                <w:rFonts w:ascii="Bradley Hand ITC" w:eastAsia="Times New Roman" w:hAnsi="Bradley Hand ITC" w:cs="Times New Roman"/>
                                <w:b/>
                                <w:color w:val="CC0000"/>
                                <w:sz w:val="36"/>
                                <w:szCs w:val="36"/>
                              </w:rPr>
                            </w:pPr>
                          </w:p>
                          <w:p w14:paraId="056243BB" w14:textId="77777777" w:rsidR="00C64250" w:rsidRDefault="00C64250" w:rsidP="00C64250">
                            <w:pPr>
                              <w:spacing w:after="0" w:line="240" w:lineRule="auto"/>
                              <w:jc w:val="center"/>
                              <w:rPr>
                                <w:rFonts w:ascii="Bradley Hand ITC" w:eastAsia="Times New Roman" w:hAnsi="Bradley Hand ITC" w:cs="Times New Roman"/>
                                <w:b/>
                                <w:color w:val="CC0000"/>
                                <w:sz w:val="36"/>
                                <w:szCs w:val="36"/>
                              </w:rPr>
                            </w:pPr>
                          </w:p>
                          <w:p w14:paraId="25CD0EFD" w14:textId="77777777" w:rsidR="00C64250" w:rsidRDefault="00C64250" w:rsidP="00C64250">
                            <w:pPr>
                              <w:spacing w:after="0" w:line="240" w:lineRule="auto"/>
                              <w:jc w:val="center"/>
                              <w:rPr>
                                <w:rFonts w:ascii="Bradley Hand ITC" w:eastAsia="Times New Roman" w:hAnsi="Bradley Hand ITC" w:cs="Times New Roman"/>
                                <w:b/>
                                <w:color w:val="CC0000"/>
                                <w:sz w:val="36"/>
                                <w:szCs w:val="36"/>
                              </w:rPr>
                            </w:pPr>
                          </w:p>
                          <w:p w14:paraId="46C4C046" w14:textId="77777777" w:rsidR="00C64250" w:rsidRPr="001410C2" w:rsidRDefault="00C64250" w:rsidP="00C64250">
                            <w:pPr>
                              <w:spacing w:after="0" w:line="240" w:lineRule="auto"/>
                              <w:jc w:val="center"/>
                              <w:rPr>
                                <w:rFonts w:ascii="Bradley Hand ITC" w:eastAsia="Times New Roman" w:hAnsi="Bradley Hand ITC" w:cs="Times New Roman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05111866" w14:textId="77777777" w:rsidR="00C64250" w:rsidRDefault="00C64250" w:rsidP="00C6425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F52821" id="_x0000_s1027" type="#_x0000_t202" style="position:absolute;margin-left:10.55pt;margin-top:-29.9pt;width:348.4pt;height:522.9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">
                <v:textbox>
                  <w:txbxContent>
                    <w:p w14:paraId="41D0E06F" w14:textId="0400766C" w:rsidR="00C64250" w:rsidRPr="001410C2" w:rsidRDefault="00FF5D10" w:rsidP="00C64250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noProof/>
                          <w:sz w:val="24"/>
                          <w:szCs w:val="24"/>
                        </w:rPr>
                        <w:drawing>
                          <wp:inline distT="0" distB="0" distL="0" distR="0" wp14:anchorId="20CBBADE" wp14:editId="5DF43E80">
                            <wp:extent cx="4232910" cy="2215515"/>
                            <wp:effectExtent l="0" t="0" r="0" b="0"/>
                            <wp:docPr id="12" name="Picture 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2" name="IMG_7704 (3).JPG"/>
                                    <pic:cNvPicPr/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232910" cy="221551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53ECB15" w14:textId="77777777" w:rsidR="008616ED" w:rsidRDefault="008616ED" w:rsidP="00C64250">
                      <w:pPr>
                        <w:spacing w:after="0" w:line="240" w:lineRule="auto"/>
                        <w:jc w:val="center"/>
                        <w:rPr>
                          <w:rFonts w:ascii="BadaBoom BB" w:eastAsia="Times New Roman" w:hAnsi="BadaBoom BB" w:cs="Arial"/>
                          <w:b/>
                          <w:bCs/>
                          <w:color w:val="000000"/>
                          <w:sz w:val="52"/>
                          <w:szCs w:val="52"/>
                        </w:rPr>
                      </w:pPr>
                    </w:p>
                    <w:p w14:paraId="3B5A1CC8" w14:textId="77777777" w:rsidR="00C64250" w:rsidRPr="001410C2" w:rsidRDefault="00C64250" w:rsidP="00C64250">
                      <w:pPr>
                        <w:spacing w:after="0" w:line="240" w:lineRule="auto"/>
                        <w:jc w:val="center"/>
                        <w:rPr>
                          <w:rFonts w:ascii="BadaBoom BB" w:eastAsia="Times New Roman" w:hAnsi="BadaBoom BB" w:cs="Times New Roman"/>
                          <w:sz w:val="52"/>
                          <w:szCs w:val="52"/>
                        </w:rPr>
                      </w:pPr>
                      <w:r w:rsidRPr="001410C2">
                        <w:rPr>
                          <w:rFonts w:ascii="BadaBoom BB" w:eastAsia="Times New Roman" w:hAnsi="BadaBoom BB" w:cs="Arial"/>
                          <w:b/>
                          <w:bCs/>
                          <w:color w:val="000000"/>
                          <w:sz w:val="52"/>
                          <w:szCs w:val="52"/>
                        </w:rPr>
                        <w:t>Bloomington</w:t>
                      </w:r>
                    </w:p>
                    <w:p w14:paraId="0B0EEA31" w14:textId="77777777" w:rsidR="00C64250" w:rsidRPr="001410C2" w:rsidRDefault="00C64250" w:rsidP="00C64250">
                      <w:pPr>
                        <w:spacing w:after="0" w:line="240" w:lineRule="auto"/>
                        <w:rPr>
                          <w:rFonts w:ascii="BadaBoom BB" w:eastAsia="Times New Roman" w:hAnsi="BadaBoom BB" w:cs="Times New Roman"/>
                          <w:sz w:val="52"/>
                          <w:szCs w:val="52"/>
                        </w:rPr>
                      </w:pPr>
                    </w:p>
                    <w:p w14:paraId="563B22DB" w14:textId="77777777" w:rsidR="00C64250" w:rsidRPr="001410C2" w:rsidRDefault="00C64250" w:rsidP="00C64250">
                      <w:pPr>
                        <w:spacing w:after="0" w:line="240" w:lineRule="auto"/>
                        <w:jc w:val="center"/>
                        <w:rPr>
                          <w:rFonts w:ascii="BadaBoom BB" w:eastAsia="Times New Roman" w:hAnsi="BadaBoom BB" w:cs="Times New Roman"/>
                          <w:sz w:val="52"/>
                          <w:szCs w:val="52"/>
                        </w:rPr>
                      </w:pPr>
                      <w:r w:rsidRPr="001410C2">
                        <w:rPr>
                          <w:rFonts w:ascii="BadaBoom BB" w:eastAsia="Times New Roman" w:hAnsi="BadaBoom BB" w:cs="Arial"/>
                          <w:b/>
                          <w:bCs/>
                          <w:color w:val="000000"/>
                          <w:sz w:val="52"/>
                          <w:szCs w:val="52"/>
                        </w:rPr>
                        <w:t>Concrete</w:t>
                      </w:r>
                    </w:p>
                    <w:p w14:paraId="35B50938" w14:textId="77777777" w:rsidR="00C64250" w:rsidRPr="001410C2" w:rsidRDefault="00C64250" w:rsidP="00C64250">
                      <w:pPr>
                        <w:spacing w:after="0" w:line="240" w:lineRule="auto"/>
                        <w:rPr>
                          <w:rFonts w:ascii="BadaBoom BB" w:eastAsia="Times New Roman" w:hAnsi="BadaBoom BB" w:cs="Times New Roman"/>
                          <w:sz w:val="52"/>
                          <w:szCs w:val="52"/>
                        </w:rPr>
                      </w:pPr>
                    </w:p>
                    <w:p w14:paraId="7D2F8521" w14:textId="77777777" w:rsidR="00C64250" w:rsidRPr="001410C2" w:rsidRDefault="00C64250" w:rsidP="00C64250">
                      <w:pPr>
                        <w:spacing w:after="0" w:line="240" w:lineRule="auto"/>
                        <w:jc w:val="center"/>
                        <w:rPr>
                          <w:rFonts w:ascii="BadaBoom BB" w:eastAsia="Times New Roman" w:hAnsi="BadaBoom BB" w:cs="Arial"/>
                          <w:b/>
                          <w:bCs/>
                          <w:color w:val="000000"/>
                          <w:sz w:val="52"/>
                          <w:szCs w:val="52"/>
                        </w:rPr>
                      </w:pPr>
                      <w:r w:rsidRPr="001410C2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sz w:val="52"/>
                          <w:szCs w:val="52"/>
                        </w:rPr>
                        <w:t> </w:t>
                      </w:r>
                      <w:r w:rsidRPr="001410C2">
                        <w:rPr>
                          <w:rFonts w:ascii="BadaBoom BB" w:eastAsia="Times New Roman" w:hAnsi="BadaBoom BB" w:cs="Arial"/>
                          <w:b/>
                          <w:bCs/>
                          <w:color w:val="000000"/>
                          <w:sz w:val="52"/>
                          <w:szCs w:val="52"/>
                        </w:rPr>
                        <w:t>Pumping</w:t>
                      </w:r>
                    </w:p>
                    <w:p w14:paraId="23133063" w14:textId="77777777" w:rsidR="00C64250" w:rsidRPr="001410C2" w:rsidRDefault="00C64250" w:rsidP="00C64250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323400EF" w14:textId="77777777" w:rsidR="00C64250" w:rsidRDefault="00C64250" w:rsidP="00C64250">
                      <w:pPr>
                        <w:spacing w:after="0" w:line="240" w:lineRule="auto"/>
                        <w:jc w:val="center"/>
                        <w:rPr>
                          <w:rFonts w:ascii="Cambria" w:eastAsia="Times New Roman" w:hAnsi="Cambria" w:cs="Times New Roman"/>
                          <w:b/>
                          <w:bCs/>
                          <w:color w:val="000000"/>
                          <w:sz w:val="32"/>
                          <w:szCs w:val="32"/>
                        </w:rPr>
                      </w:pPr>
                      <w:r w:rsidRPr="001410C2">
                        <w:rPr>
                          <w:rFonts w:ascii="Cambria" w:eastAsia="Times New Roman" w:hAnsi="Cambria" w:cs="Times New Roman"/>
                          <w:b/>
                          <w:bCs/>
                          <w:color w:val="000000"/>
                          <w:sz w:val="32"/>
                          <w:szCs w:val="32"/>
                        </w:rPr>
                        <w:t>PH: (812) 334-0805</w:t>
                      </w:r>
                    </w:p>
                    <w:p w14:paraId="1014A8CB" w14:textId="77777777" w:rsidR="00C64250" w:rsidRDefault="00C64250" w:rsidP="008616ED">
                      <w:pPr>
                        <w:spacing w:after="0" w:line="240" w:lineRule="auto"/>
                        <w:jc w:val="center"/>
                        <w:rPr>
                          <w:rFonts w:ascii="Cambria" w:eastAsia="Times New Roman" w:hAnsi="Cambria" w:cs="Times New Roman"/>
                          <w:b/>
                          <w:bCs/>
                          <w:color w:val="000000"/>
                          <w:sz w:val="32"/>
                          <w:szCs w:val="32"/>
                        </w:rPr>
                      </w:pPr>
                      <w:r>
                        <w:rPr>
                          <w:rFonts w:ascii="Cambria" w:eastAsia="Times New Roman" w:hAnsi="Cambria" w:cs="Times New Roman"/>
                          <w:b/>
                          <w:bCs/>
                          <w:color w:val="000000"/>
                          <w:sz w:val="32"/>
                          <w:szCs w:val="32"/>
                        </w:rPr>
                        <w:t>FX: (812) 334-3144</w:t>
                      </w:r>
                    </w:p>
                    <w:p w14:paraId="039C30AB" w14:textId="77777777" w:rsidR="008616ED" w:rsidRDefault="008616ED" w:rsidP="008616ED">
                      <w:pPr>
                        <w:spacing w:after="0" w:line="240" w:lineRule="auto"/>
                        <w:jc w:val="center"/>
                        <w:rPr>
                          <w:rFonts w:ascii="Cambria" w:eastAsia="Times New Roman" w:hAnsi="Cambria" w:cs="Times New Roman"/>
                          <w:b/>
                          <w:bCs/>
                          <w:color w:val="000000"/>
                          <w:sz w:val="32"/>
                          <w:szCs w:val="32"/>
                        </w:rPr>
                      </w:pPr>
                    </w:p>
                    <w:p w14:paraId="1A03B716" w14:textId="77777777" w:rsidR="008616ED" w:rsidRPr="001410C2" w:rsidRDefault="008616ED" w:rsidP="008616ED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1B938BDB" w14:textId="77777777" w:rsidR="00C64250" w:rsidRDefault="00C64250" w:rsidP="00C64250">
                      <w:pPr>
                        <w:spacing w:after="0" w:line="240" w:lineRule="auto"/>
                        <w:jc w:val="center"/>
                        <w:rPr>
                          <w:rFonts w:ascii="Bradley Hand ITC" w:eastAsia="Times New Roman" w:hAnsi="Bradley Hand ITC" w:cs="Times New Roman"/>
                          <w:b/>
                          <w:color w:val="CC0000"/>
                          <w:sz w:val="36"/>
                          <w:szCs w:val="36"/>
                        </w:rPr>
                      </w:pPr>
                      <w:r w:rsidRPr="001410C2">
                        <w:rPr>
                          <w:rFonts w:ascii="Bradley Hand ITC" w:eastAsia="Times New Roman" w:hAnsi="Bradley Hand ITC" w:cs="Times New Roman"/>
                          <w:b/>
                          <w:color w:val="CC0000"/>
                          <w:sz w:val="36"/>
                          <w:szCs w:val="36"/>
                        </w:rPr>
                        <w:t>“Don’t Dump It, Pump It!”</w:t>
                      </w:r>
                    </w:p>
                    <w:p w14:paraId="06690144" w14:textId="77777777" w:rsidR="00C64250" w:rsidRDefault="00C64250" w:rsidP="00C64250">
                      <w:pPr>
                        <w:spacing w:after="0" w:line="240" w:lineRule="auto"/>
                        <w:jc w:val="center"/>
                        <w:rPr>
                          <w:rFonts w:ascii="Bradley Hand ITC" w:eastAsia="Times New Roman" w:hAnsi="Bradley Hand ITC" w:cs="Times New Roman"/>
                          <w:b/>
                          <w:color w:val="CC0000"/>
                          <w:sz w:val="36"/>
                          <w:szCs w:val="36"/>
                        </w:rPr>
                      </w:pPr>
                    </w:p>
                    <w:p w14:paraId="056243BB" w14:textId="77777777" w:rsidR="00C64250" w:rsidRDefault="00C64250" w:rsidP="00C64250">
                      <w:pPr>
                        <w:spacing w:after="0" w:line="240" w:lineRule="auto"/>
                        <w:jc w:val="center"/>
                        <w:rPr>
                          <w:rFonts w:ascii="Bradley Hand ITC" w:eastAsia="Times New Roman" w:hAnsi="Bradley Hand ITC" w:cs="Times New Roman"/>
                          <w:b/>
                          <w:color w:val="CC0000"/>
                          <w:sz w:val="36"/>
                          <w:szCs w:val="36"/>
                        </w:rPr>
                      </w:pPr>
                    </w:p>
                    <w:p w14:paraId="25CD0EFD" w14:textId="77777777" w:rsidR="00C64250" w:rsidRDefault="00C64250" w:rsidP="00C64250">
                      <w:pPr>
                        <w:spacing w:after="0" w:line="240" w:lineRule="auto"/>
                        <w:jc w:val="center"/>
                        <w:rPr>
                          <w:rFonts w:ascii="Bradley Hand ITC" w:eastAsia="Times New Roman" w:hAnsi="Bradley Hand ITC" w:cs="Times New Roman"/>
                          <w:b/>
                          <w:color w:val="CC0000"/>
                          <w:sz w:val="36"/>
                          <w:szCs w:val="36"/>
                        </w:rPr>
                      </w:pPr>
                    </w:p>
                    <w:p w14:paraId="46C4C046" w14:textId="77777777" w:rsidR="00C64250" w:rsidRPr="001410C2" w:rsidRDefault="00C64250" w:rsidP="00C64250">
                      <w:pPr>
                        <w:spacing w:after="0" w:line="240" w:lineRule="auto"/>
                        <w:jc w:val="center"/>
                        <w:rPr>
                          <w:rFonts w:ascii="Bradley Hand ITC" w:eastAsia="Times New Roman" w:hAnsi="Bradley Hand ITC" w:cs="Times New Roman"/>
                          <w:b/>
                          <w:sz w:val="24"/>
                          <w:szCs w:val="24"/>
                        </w:rPr>
                      </w:pPr>
                    </w:p>
                    <w:p w14:paraId="05111866" w14:textId="77777777" w:rsidR="00C64250" w:rsidRDefault="00C64250" w:rsidP="00C64250"/>
                  </w:txbxContent>
                </v:textbox>
              </v:shape>
            </w:pict>
          </mc:Fallback>
        </mc:AlternateContent>
      </w:r>
    </w:p>
    <w:p w14:paraId="46E55F67" w14:textId="77777777" w:rsidR="00C64250" w:rsidRDefault="00C64250"/>
    <w:p w14:paraId="6889CECD" w14:textId="77777777" w:rsidR="00C64250" w:rsidRDefault="00C64250"/>
    <w:p w14:paraId="09CF8D41" w14:textId="77777777" w:rsidR="00C64250" w:rsidRDefault="00C64250"/>
    <w:p w14:paraId="7A6AB6F9" w14:textId="77777777" w:rsidR="00C64250" w:rsidRDefault="00C64250"/>
    <w:p w14:paraId="6AFA6FC8" w14:textId="77777777" w:rsidR="00C64250" w:rsidRDefault="00C64250"/>
    <w:p w14:paraId="249F3947" w14:textId="77777777" w:rsidR="00C64250" w:rsidRDefault="00C64250"/>
    <w:p w14:paraId="0B6528BF" w14:textId="77777777" w:rsidR="00C64250" w:rsidRDefault="00C64250"/>
    <w:p w14:paraId="42D8D398" w14:textId="77777777" w:rsidR="00C64250" w:rsidRDefault="00C64250"/>
    <w:p w14:paraId="133A4E81" w14:textId="77777777" w:rsidR="00C64250" w:rsidRDefault="00C64250"/>
    <w:p w14:paraId="3EE26E00" w14:textId="77777777" w:rsidR="00C64250" w:rsidRDefault="00C64250"/>
    <w:p w14:paraId="0FA2C640" w14:textId="77777777" w:rsidR="00C64250" w:rsidRDefault="00C64250"/>
    <w:p w14:paraId="729C4D54" w14:textId="77777777" w:rsidR="00C64250" w:rsidRDefault="00C64250"/>
    <w:p w14:paraId="714F85AD" w14:textId="77777777" w:rsidR="00C64250" w:rsidRDefault="00C64250"/>
    <w:p w14:paraId="12C828EC" w14:textId="77777777" w:rsidR="00C64250" w:rsidRDefault="00C64250"/>
    <w:p w14:paraId="23D6AEF1" w14:textId="77777777" w:rsidR="00C64250" w:rsidRDefault="00C64250"/>
    <w:p w14:paraId="7E0218C8" w14:textId="77777777" w:rsidR="00C64250" w:rsidRDefault="00C64250"/>
    <w:p w14:paraId="317DAA91" w14:textId="77777777" w:rsidR="00C64250" w:rsidRDefault="00C64250"/>
    <w:p w14:paraId="3D054488" w14:textId="77777777" w:rsidR="007E32E9" w:rsidRDefault="007E32E9">
      <w:r w:rsidRPr="007E32E9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0AF30D1" wp14:editId="3FEEB9F3">
                <wp:simplePos x="0" y="0"/>
                <wp:positionH relativeFrom="column">
                  <wp:posOffset>-465826</wp:posOffset>
                </wp:positionH>
                <wp:positionV relativeFrom="paragraph">
                  <wp:posOffset>25879</wp:posOffset>
                </wp:positionV>
                <wp:extent cx="4252822" cy="6452559"/>
                <wp:effectExtent l="0" t="0" r="14605" b="24765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52822" cy="645255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5DDAD0" w14:textId="77777777" w:rsidR="009916DD" w:rsidRDefault="007E32E9" w:rsidP="009916DD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Liebherr 37 Z4 XXT </w:t>
                            </w:r>
                          </w:p>
                          <w:p w14:paraId="65084AFD" w14:textId="5F23A42A" w:rsidR="007E32E9" w:rsidRPr="009916DD" w:rsidRDefault="009916DD" w:rsidP="009916DD">
                            <w:pPr>
                              <w:jc w:val="center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64C8E71" wp14:editId="7C006546">
                                  <wp:extent cx="3784600" cy="2076450"/>
                                  <wp:effectExtent l="0" t="0" r="6350" b="0"/>
                                  <wp:docPr id="15" name="Picture 1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5" name="IMG_7704 (3).JPG"/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784600" cy="207645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A31AF92" w14:textId="77777777" w:rsidR="007E32E9" w:rsidRPr="006A5556" w:rsidRDefault="006A5556" w:rsidP="007E32E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u w:val="single"/>
                              </w:rPr>
                            </w:pPr>
                            <w:proofErr w:type="gramStart"/>
                            <w:r>
                              <w:rPr>
                                <w:sz w:val="24"/>
                                <w:szCs w:val="24"/>
                              </w:rPr>
                              <w:t>120 foot</w:t>
                            </w:r>
                            <w:proofErr w:type="gramEnd"/>
                            <w:r>
                              <w:rPr>
                                <w:sz w:val="24"/>
                                <w:szCs w:val="24"/>
                              </w:rPr>
                              <w:t xml:space="preserve"> Vertical reach</w:t>
                            </w:r>
                          </w:p>
                          <w:p w14:paraId="2F29177B" w14:textId="77777777" w:rsidR="006A5556" w:rsidRPr="002D2B22" w:rsidRDefault="002D2B22" w:rsidP="007E32E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u w:val="single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Quick and easy set-up</w:t>
                            </w:r>
                          </w:p>
                          <w:p w14:paraId="5676A04D" w14:textId="77777777" w:rsidR="002D2B22" w:rsidRPr="002D2B22" w:rsidRDefault="002D2B22" w:rsidP="007E32E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u w:val="single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Powerful hydraulics for even and vibration free movements</w:t>
                            </w:r>
                            <w:bookmarkStart w:id="0" w:name="_GoBack"/>
                            <w:bookmarkEnd w:id="0"/>
                          </w:p>
                          <w:p w14:paraId="1FF082EA" w14:textId="77777777" w:rsidR="009E7EBB" w:rsidRPr="008616ED" w:rsidRDefault="002D2B22" w:rsidP="007E32E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u w:val="single"/>
                              </w:rPr>
                            </w:pPr>
                            <w:r w:rsidRPr="002D2B22">
                              <w:rPr>
                                <w:sz w:val="24"/>
                                <w:szCs w:val="24"/>
                              </w:rPr>
                              <w:t>Reduced boom width for easy insertion in building openings</w:t>
                            </w:r>
                          </w:p>
                          <w:p w14:paraId="68DB15C9" w14:textId="77777777" w:rsidR="008616ED" w:rsidRPr="008616ED" w:rsidRDefault="008616ED" w:rsidP="008616ED">
                            <w:pPr>
                              <w:rPr>
                                <w:u w:val="single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C65B37F" wp14:editId="34A3C396">
                                  <wp:extent cx="3968151" cy="1984075"/>
                                  <wp:effectExtent l="0" t="0" r="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968151" cy="198407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37DFA480" w14:textId="77777777" w:rsidR="007E32E9" w:rsidRPr="002D2B22" w:rsidRDefault="007E32E9" w:rsidP="009E7EBB">
                            <w:pPr>
                              <w:pStyle w:val="ListParagraph"/>
                              <w:rPr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AF30D1" id="_x0000_s1028" type="#_x0000_t202" style="position:absolute;margin-left:-36.7pt;margin-top:2.05pt;width:334.85pt;height:508.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">
                <v:textbox>
                  <w:txbxContent>
                    <w:p w14:paraId="755DDAD0" w14:textId="77777777" w:rsidR="009916DD" w:rsidRDefault="007E32E9" w:rsidP="009916DD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Liebherr 37 Z4 XXT </w:t>
                      </w:r>
                    </w:p>
                    <w:p w14:paraId="65084AFD" w14:textId="5F23A42A" w:rsidR="007E32E9" w:rsidRPr="009916DD" w:rsidRDefault="009916DD" w:rsidP="009916DD">
                      <w:pPr>
                        <w:jc w:val="center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64C8E71" wp14:editId="7C006546">
                            <wp:extent cx="3784600" cy="2076450"/>
                            <wp:effectExtent l="0" t="0" r="6350" b="0"/>
                            <wp:docPr id="15" name="Picture 1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5" name="IMG_7704 (3).JPG"/>
                                    <pic:cNvPicPr/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784600" cy="207645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A31AF92" w14:textId="77777777" w:rsidR="007E32E9" w:rsidRPr="006A5556" w:rsidRDefault="006A5556" w:rsidP="007E32E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u w:val="single"/>
                        </w:rPr>
                      </w:pPr>
                      <w:proofErr w:type="gramStart"/>
                      <w:r>
                        <w:rPr>
                          <w:sz w:val="24"/>
                          <w:szCs w:val="24"/>
                        </w:rPr>
                        <w:t>120 foot</w:t>
                      </w:r>
                      <w:proofErr w:type="gramEnd"/>
                      <w:r>
                        <w:rPr>
                          <w:sz w:val="24"/>
                          <w:szCs w:val="24"/>
                        </w:rPr>
                        <w:t xml:space="preserve"> Vertical reach</w:t>
                      </w:r>
                    </w:p>
                    <w:p w14:paraId="2F29177B" w14:textId="77777777" w:rsidR="006A5556" w:rsidRPr="002D2B22" w:rsidRDefault="002D2B22" w:rsidP="007E32E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u w:val="single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Quick and easy set-up</w:t>
                      </w:r>
                    </w:p>
                    <w:p w14:paraId="5676A04D" w14:textId="77777777" w:rsidR="002D2B22" w:rsidRPr="002D2B22" w:rsidRDefault="002D2B22" w:rsidP="007E32E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u w:val="single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Powerful hydraulics for even and vibration free movements</w:t>
                      </w:r>
                      <w:bookmarkStart w:id="1" w:name="_GoBack"/>
                      <w:bookmarkEnd w:id="1"/>
                    </w:p>
                    <w:p w14:paraId="1FF082EA" w14:textId="77777777" w:rsidR="009E7EBB" w:rsidRPr="008616ED" w:rsidRDefault="002D2B22" w:rsidP="007E32E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u w:val="single"/>
                        </w:rPr>
                      </w:pPr>
                      <w:r w:rsidRPr="002D2B22">
                        <w:rPr>
                          <w:sz w:val="24"/>
                          <w:szCs w:val="24"/>
                        </w:rPr>
                        <w:t>Reduced boom width for easy insertion in building openings</w:t>
                      </w:r>
                    </w:p>
                    <w:p w14:paraId="68DB15C9" w14:textId="77777777" w:rsidR="008616ED" w:rsidRPr="008616ED" w:rsidRDefault="008616ED" w:rsidP="008616ED">
                      <w:pPr>
                        <w:rPr>
                          <w:u w:val="single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C65B37F" wp14:editId="34A3C396">
                            <wp:extent cx="3968151" cy="1984075"/>
                            <wp:effectExtent l="0" t="0" r="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>
                                    <a:blip r:embed="rId7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968151" cy="198407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37DFA480" w14:textId="77777777" w:rsidR="007E32E9" w:rsidRPr="002D2B22" w:rsidRDefault="007E32E9" w:rsidP="009E7EBB">
                      <w:pPr>
                        <w:pStyle w:val="ListParagraph"/>
                        <w:rPr>
                          <w:u w:val="singl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E22F6AB" w14:textId="77777777" w:rsidR="007E32E9" w:rsidRDefault="007E32E9"/>
    <w:p w14:paraId="6E5DA8C1" w14:textId="77777777" w:rsidR="007E32E9" w:rsidRDefault="007E32E9"/>
    <w:p w14:paraId="1A1FDB84" w14:textId="77777777" w:rsidR="007E32E9" w:rsidRDefault="007E32E9"/>
    <w:p w14:paraId="533523E7" w14:textId="77777777" w:rsidR="007E32E9" w:rsidRDefault="007E32E9"/>
    <w:p w14:paraId="38AF43AA" w14:textId="77777777" w:rsidR="007E32E9" w:rsidRDefault="007E32E9"/>
    <w:p w14:paraId="36C39611" w14:textId="77777777" w:rsidR="007E32E9" w:rsidRDefault="007E32E9"/>
    <w:p w14:paraId="0860E4B1" w14:textId="77777777" w:rsidR="007E32E9" w:rsidRDefault="007E32E9"/>
    <w:p w14:paraId="08321DF7" w14:textId="77777777" w:rsidR="007E32E9" w:rsidRDefault="007E32E9"/>
    <w:p w14:paraId="05B44109" w14:textId="77777777" w:rsidR="007E32E9" w:rsidRDefault="007E32E9"/>
    <w:p w14:paraId="6F2FA180" w14:textId="77777777" w:rsidR="007E32E9" w:rsidRDefault="007E32E9"/>
    <w:p w14:paraId="1153A44A" w14:textId="77777777" w:rsidR="007E32E9" w:rsidRDefault="007E32E9"/>
    <w:p w14:paraId="50D256DD" w14:textId="77777777" w:rsidR="007E32E9" w:rsidRDefault="007E32E9"/>
    <w:p w14:paraId="305B4E07" w14:textId="77777777" w:rsidR="007E32E9" w:rsidRDefault="007E32E9"/>
    <w:p w14:paraId="39CD320B" w14:textId="77777777" w:rsidR="007E32E9" w:rsidRDefault="007E32E9"/>
    <w:p w14:paraId="10059F20" w14:textId="77777777" w:rsidR="007E32E9" w:rsidRDefault="007E32E9"/>
    <w:p w14:paraId="42B63AE8" w14:textId="77777777" w:rsidR="007E32E9" w:rsidRDefault="007E32E9"/>
    <w:p w14:paraId="63FEBD88" w14:textId="77777777" w:rsidR="007E32E9" w:rsidRDefault="007E32E9"/>
    <w:p w14:paraId="3EB9EFC9" w14:textId="77777777" w:rsidR="00C64250" w:rsidRDefault="00C64250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12E351A" wp14:editId="24B7F7D2">
                <wp:simplePos x="0" y="0"/>
                <wp:positionH relativeFrom="column">
                  <wp:posOffset>12940</wp:posOffset>
                </wp:positionH>
                <wp:positionV relativeFrom="paragraph">
                  <wp:posOffset>25879</wp:posOffset>
                </wp:positionV>
                <wp:extent cx="4373592" cy="6391131"/>
                <wp:effectExtent l="0" t="0" r="27305" b="1016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73592" cy="639113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2E8316" w14:textId="77777777" w:rsidR="008616ED" w:rsidRDefault="008616ED" w:rsidP="008616ED">
                            <w:pPr>
                              <w:jc w:val="center"/>
                              <w:rPr>
                                <w:u w:val="single"/>
                              </w:rPr>
                            </w:pPr>
                            <w:proofErr w:type="spellStart"/>
                            <w:r>
                              <w:rPr>
                                <w:sz w:val="28"/>
                                <w:szCs w:val="28"/>
                              </w:rPr>
                              <w:t>Putzmeister</w:t>
                            </w:r>
                            <w:proofErr w:type="spellEnd"/>
                            <w:r>
                              <w:rPr>
                                <w:sz w:val="28"/>
                                <w:szCs w:val="28"/>
                              </w:rPr>
                              <w:t xml:space="preserve"> 38 Z Boom </w:t>
                            </w:r>
                          </w:p>
                          <w:p w14:paraId="126799B1" w14:textId="77777777" w:rsidR="008616ED" w:rsidRDefault="008616ED" w:rsidP="004A2AF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9933108" wp14:editId="6ECCA3B8">
                                  <wp:extent cx="3566795" cy="1874406"/>
                                  <wp:effectExtent l="0" t="0" r="0" b="0"/>
                                  <wp:docPr id="10" name="Picture 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>
                                          <a:blip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566795" cy="187440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2B7FE5B5" w14:textId="77777777" w:rsidR="000A4BF0" w:rsidRPr="000A4BF0" w:rsidRDefault="000A4BF0" w:rsidP="000A4BF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u w:val="single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124 foot vertical reach</w:t>
                            </w:r>
                          </w:p>
                          <w:p w14:paraId="649C1264" w14:textId="77777777" w:rsidR="000A4BF0" w:rsidRPr="000A4BF0" w:rsidRDefault="000A4BF0" w:rsidP="000A4BF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u w:val="single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Lightweight design</w:t>
                            </w:r>
                          </w:p>
                          <w:p w14:paraId="527A64A9" w14:textId="77777777" w:rsidR="000A4BF0" w:rsidRPr="000A4BF0" w:rsidRDefault="000A4BF0" w:rsidP="000A4BF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u w:val="single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Versatile 4-section Mul</w:t>
                            </w:r>
                            <w:r w:rsidR="008616ED">
                              <w:rPr>
                                <w:sz w:val="24"/>
                                <w:szCs w:val="24"/>
                              </w:rPr>
                              <w:t>t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i-Z boom Design</w:t>
                            </w:r>
                          </w:p>
                          <w:p w14:paraId="3C749B89" w14:textId="77777777" w:rsidR="000A4BF0" w:rsidRPr="000A4BF0" w:rsidRDefault="000A4BF0" w:rsidP="000A4BF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u w:val="single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Compact Outrigger Spread</w:t>
                            </w:r>
                          </w:p>
                          <w:p w14:paraId="607F9F13" w14:textId="77777777" w:rsidR="000A4BF0" w:rsidRPr="000A4BF0" w:rsidRDefault="000A4BF0" w:rsidP="000A4BF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u w:val="single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Free Flow Hydraulics</w:t>
                            </w:r>
                          </w:p>
                          <w:p w14:paraId="1B06809C" w14:textId="77777777" w:rsidR="007E32E9" w:rsidRDefault="007E32E9" w:rsidP="00C64250">
                            <w:pPr>
                              <w:rPr>
                                <w:u w:val="single"/>
                              </w:rPr>
                            </w:pPr>
                          </w:p>
                          <w:p w14:paraId="638098F1" w14:textId="77777777" w:rsidR="007E32E9" w:rsidRPr="001410C2" w:rsidRDefault="008616ED" w:rsidP="00C64250">
                            <w:pPr>
                              <w:rPr>
                                <w:u w:val="single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BB1C34E" wp14:editId="2D9E4BBF">
                                  <wp:extent cx="4208105" cy="2139351"/>
                                  <wp:effectExtent l="0" t="0" r="2540" b="0"/>
                                  <wp:docPr id="5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>
                                          <a:blip r:embed="rId9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223154" cy="214700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2E351A" id="_x0000_s1029" type="#_x0000_t202" style="position:absolute;margin-left:1pt;margin-top:2.05pt;width:344.4pt;height:503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">
                <v:textbox>
                  <w:txbxContent>
                    <w:p w14:paraId="0B2E8316" w14:textId="77777777" w:rsidR="008616ED" w:rsidRDefault="008616ED" w:rsidP="008616ED">
                      <w:pPr>
                        <w:jc w:val="center"/>
                        <w:rPr>
                          <w:u w:val="single"/>
                        </w:rPr>
                      </w:pPr>
                      <w:proofErr w:type="spellStart"/>
                      <w:r>
                        <w:rPr>
                          <w:sz w:val="28"/>
                          <w:szCs w:val="28"/>
                        </w:rPr>
                        <w:t>Putzmeister</w:t>
                      </w:r>
                      <w:proofErr w:type="spellEnd"/>
                      <w:r>
                        <w:rPr>
                          <w:sz w:val="28"/>
                          <w:szCs w:val="28"/>
                        </w:rPr>
                        <w:t xml:space="preserve"> 38 Z Boom </w:t>
                      </w:r>
                    </w:p>
                    <w:p w14:paraId="126799B1" w14:textId="77777777" w:rsidR="008616ED" w:rsidRDefault="008616ED" w:rsidP="004A2AF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9933108" wp14:editId="6ECCA3B8">
                            <wp:extent cx="3566795" cy="1874406"/>
                            <wp:effectExtent l="0" t="0" r="0" b="0"/>
                            <wp:docPr id="10" name="Picture 1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>
                                    <a:blip r:embed="rId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566795" cy="1874406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2B7FE5B5" w14:textId="77777777" w:rsidR="000A4BF0" w:rsidRPr="000A4BF0" w:rsidRDefault="000A4BF0" w:rsidP="000A4BF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u w:val="single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124 foot vertical reach</w:t>
                      </w:r>
                    </w:p>
                    <w:p w14:paraId="649C1264" w14:textId="77777777" w:rsidR="000A4BF0" w:rsidRPr="000A4BF0" w:rsidRDefault="000A4BF0" w:rsidP="000A4BF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u w:val="single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Lightweight design</w:t>
                      </w:r>
                    </w:p>
                    <w:p w14:paraId="527A64A9" w14:textId="77777777" w:rsidR="000A4BF0" w:rsidRPr="000A4BF0" w:rsidRDefault="000A4BF0" w:rsidP="000A4BF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u w:val="single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Versatile 4-section Mul</w:t>
                      </w:r>
                      <w:r w:rsidR="008616ED">
                        <w:rPr>
                          <w:sz w:val="24"/>
                          <w:szCs w:val="24"/>
                        </w:rPr>
                        <w:t>t</w:t>
                      </w:r>
                      <w:r>
                        <w:rPr>
                          <w:sz w:val="24"/>
                          <w:szCs w:val="24"/>
                        </w:rPr>
                        <w:t>i-Z boom Design</w:t>
                      </w:r>
                    </w:p>
                    <w:p w14:paraId="3C749B89" w14:textId="77777777" w:rsidR="000A4BF0" w:rsidRPr="000A4BF0" w:rsidRDefault="000A4BF0" w:rsidP="000A4BF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u w:val="single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Compact Outrigger Spread</w:t>
                      </w:r>
                    </w:p>
                    <w:p w14:paraId="607F9F13" w14:textId="77777777" w:rsidR="000A4BF0" w:rsidRPr="000A4BF0" w:rsidRDefault="000A4BF0" w:rsidP="000A4BF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u w:val="single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Free Flow Hydraulics</w:t>
                      </w:r>
                    </w:p>
                    <w:p w14:paraId="1B06809C" w14:textId="77777777" w:rsidR="007E32E9" w:rsidRDefault="007E32E9" w:rsidP="00C64250">
                      <w:pPr>
                        <w:rPr>
                          <w:u w:val="single"/>
                        </w:rPr>
                      </w:pPr>
                    </w:p>
                    <w:p w14:paraId="638098F1" w14:textId="77777777" w:rsidR="007E32E9" w:rsidRPr="001410C2" w:rsidRDefault="008616ED" w:rsidP="00C64250">
                      <w:pPr>
                        <w:rPr>
                          <w:u w:val="single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BB1C34E" wp14:editId="2D9E4BBF">
                            <wp:extent cx="4208105" cy="2139351"/>
                            <wp:effectExtent l="0" t="0" r="2540" b="0"/>
                            <wp:docPr id="5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>
                                    <a:blip r:embed="rId9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223154" cy="214700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sectPr w:rsidR="00C64250" w:rsidSect="001410C2">
      <w:pgSz w:w="15840" w:h="12240" w:orient="landscape" w:code="1"/>
      <w:pgMar w:top="1440" w:right="1440" w:bottom="1440" w:left="1440" w:header="158" w:footer="0" w:gutter="0"/>
      <w:cols w:num="2"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daBoom BB">
    <w:altName w:val="Calibri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FEB27DD"/>
    <w:multiLevelType w:val="hybridMultilevel"/>
    <w:tmpl w:val="E376C8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rawingGridVerticalSpacing w:val="299"/>
  <w:displayHorizont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0C2"/>
    <w:rsid w:val="000A4BF0"/>
    <w:rsid w:val="00113E32"/>
    <w:rsid w:val="001410C2"/>
    <w:rsid w:val="001A1AE0"/>
    <w:rsid w:val="001C08FD"/>
    <w:rsid w:val="002618F0"/>
    <w:rsid w:val="002D2B22"/>
    <w:rsid w:val="003C055E"/>
    <w:rsid w:val="004A2AF0"/>
    <w:rsid w:val="005759F7"/>
    <w:rsid w:val="006A5556"/>
    <w:rsid w:val="00737754"/>
    <w:rsid w:val="007717DE"/>
    <w:rsid w:val="007E32E9"/>
    <w:rsid w:val="008616ED"/>
    <w:rsid w:val="00965EA4"/>
    <w:rsid w:val="009916DD"/>
    <w:rsid w:val="009E7EBB"/>
    <w:rsid w:val="009F3443"/>
    <w:rsid w:val="00A70C85"/>
    <w:rsid w:val="00C64250"/>
    <w:rsid w:val="00E86793"/>
    <w:rsid w:val="00FF5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D5C57A"/>
  <w15:docId w15:val="{565B0ECF-4A60-49EF-93D7-611027AB0C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410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10C2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1410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7E32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083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B9230B-D799-4215-86D6-1CCAF3DF29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8</Words>
  <Characters>51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Debbie Johnson</dc:creator>
  <cp:lastModifiedBy>Debbie Johnson</cp:lastModifiedBy>
  <cp:revision>2</cp:revision>
  <cp:lastPrinted>2020-03-27T18:48:00Z</cp:lastPrinted>
  <dcterms:created xsi:type="dcterms:W3CDTF">2020-03-27T19:10:00Z</dcterms:created>
  <dcterms:modified xsi:type="dcterms:W3CDTF">2020-03-27T19:10:00Z</dcterms:modified>
</cp:coreProperties>
</file>