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528D3" w14:textId="58FD6C79" w:rsidR="007E025E" w:rsidRDefault="002B3385" w:rsidP="00F60D06">
      <w:pPr>
        <w:spacing w:after="0" w:line="240" w:lineRule="auto"/>
      </w:pPr>
      <w:r w:rsidRPr="009A0D1E">
        <w:t>5</w:t>
      </w:r>
      <w:r w:rsidR="00D76D1D" w:rsidRPr="009A0D1E">
        <w:t xml:space="preserve"> Reasons </w:t>
      </w:r>
      <w:r w:rsidR="00155D88">
        <w:t>Y</w:t>
      </w:r>
      <w:r w:rsidR="00D76D1D" w:rsidRPr="009A0D1E">
        <w:t xml:space="preserve">ou </w:t>
      </w:r>
      <w:r w:rsidR="00155D88">
        <w:t>S</w:t>
      </w:r>
      <w:r w:rsidR="00D76D1D" w:rsidRPr="009A0D1E">
        <w:t xml:space="preserve">uck </w:t>
      </w:r>
      <w:proofErr w:type="gramStart"/>
      <w:r w:rsidR="00155D88">
        <w:t>A</w:t>
      </w:r>
      <w:r w:rsidR="00D76D1D" w:rsidRPr="009A0D1E">
        <w:t>t</w:t>
      </w:r>
      <w:proofErr w:type="gramEnd"/>
      <w:r w:rsidR="00D76D1D" w:rsidRPr="009A0D1E">
        <w:t xml:space="preserve"> </w:t>
      </w:r>
      <w:r w:rsidR="00155D88">
        <w:t>H</w:t>
      </w:r>
      <w:r w:rsidR="00D76D1D" w:rsidRPr="009A0D1E">
        <w:t xml:space="preserve">iring </w:t>
      </w:r>
      <w:r w:rsidR="00155D88">
        <w:t>F</w:t>
      </w:r>
      <w:r w:rsidR="00D76D1D" w:rsidRPr="009A0D1E">
        <w:t xml:space="preserve">or </w:t>
      </w:r>
      <w:r w:rsidR="00155D88">
        <w:t>F</w:t>
      </w:r>
      <w:r w:rsidR="00D76D1D" w:rsidRPr="009A0D1E">
        <w:t>it.</w:t>
      </w:r>
      <w:r w:rsidR="00D76D1D">
        <w:t xml:space="preserve"> </w:t>
      </w:r>
    </w:p>
    <w:p w14:paraId="2F64AFC7" w14:textId="44B82C40" w:rsidR="002476D6" w:rsidRDefault="002476D6" w:rsidP="00F60D06">
      <w:pPr>
        <w:spacing w:after="0" w:line="240" w:lineRule="auto"/>
      </w:pPr>
    </w:p>
    <w:p w14:paraId="68866D9D" w14:textId="5CA76FAA" w:rsidR="002476D6" w:rsidRDefault="002476D6" w:rsidP="00F60D06">
      <w:pPr>
        <w:spacing w:after="0" w:line="240" w:lineRule="auto"/>
      </w:pPr>
      <w:r>
        <w:t xml:space="preserve">Hiring the wrong fit is painful, </w:t>
      </w:r>
      <w:r w:rsidR="00A048DA">
        <w:t>we are</w:t>
      </w:r>
      <w:r>
        <w:t xml:space="preserve"> with you there.</w:t>
      </w:r>
    </w:p>
    <w:p w14:paraId="1E73BA15" w14:textId="58B682A2" w:rsidR="00FB5248" w:rsidRDefault="00FB5248" w:rsidP="00F60D06">
      <w:pPr>
        <w:spacing w:after="0" w:line="240" w:lineRule="auto"/>
      </w:pPr>
    </w:p>
    <w:p w14:paraId="6CBE53DF" w14:textId="36DF364B" w:rsidR="00FB5248" w:rsidRPr="00256EF8" w:rsidRDefault="00FB5248" w:rsidP="00F60D06">
      <w:pPr>
        <w:spacing w:after="0" w:line="240" w:lineRule="auto"/>
      </w:pPr>
      <w:r w:rsidRPr="00256EF8">
        <w:t>Bad hires ruin your day, every day.</w:t>
      </w:r>
    </w:p>
    <w:p w14:paraId="4A2B8C86" w14:textId="03BAD876" w:rsidR="002476D6" w:rsidRDefault="002476D6" w:rsidP="00F60D06">
      <w:pPr>
        <w:spacing w:after="0" w:line="240" w:lineRule="auto"/>
      </w:pPr>
    </w:p>
    <w:p w14:paraId="320EC9EF" w14:textId="032FD267" w:rsidR="002476D6" w:rsidRDefault="002476D6" w:rsidP="00F60D06">
      <w:pPr>
        <w:spacing w:after="0" w:line="240" w:lineRule="auto"/>
      </w:pPr>
      <w:r>
        <w:t>You want to make sure your next hire is the right one. You know what it’s like when you hire the wrong person</w:t>
      </w:r>
      <w:r w:rsidR="00741596">
        <w:t xml:space="preserve"> –</w:t>
      </w:r>
      <w:r>
        <w:t xml:space="preserve"> they </w:t>
      </w:r>
      <w:r w:rsidR="00741596">
        <w:t>aren’t</w:t>
      </w:r>
      <w:r>
        <w:t xml:space="preserve"> productive, they don’t get along with others, there’s tension, you have to let them go</w:t>
      </w:r>
      <w:r w:rsidR="00741596">
        <w:t>,</w:t>
      </w:r>
      <w:r>
        <w:t xml:space="preserve"> and you re-start the whole </w:t>
      </w:r>
      <w:r w:rsidR="00AE7B06">
        <w:t>process</w:t>
      </w:r>
      <w:r>
        <w:t xml:space="preserve"> over again.</w:t>
      </w:r>
    </w:p>
    <w:p w14:paraId="38FF26DB" w14:textId="2F826F49" w:rsidR="002476D6" w:rsidRDefault="002476D6" w:rsidP="00F60D06">
      <w:pPr>
        <w:spacing w:after="0" w:line="240" w:lineRule="auto"/>
      </w:pPr>
    </w:p>
    <w:p w14:paraId="39F40130" w14:textId="1A14E1BF" w:rsidR="002476D6" w:rsidRDefault="002476D6" w:rsidP="00F60D06">
      <w:pPr>
        <w:spacing w:after="0" w:line="240" w:lineRule="auto"/>
      </w:pPr>
      <w:r>
        <w:t xml:space="preserve">Our goal is to help you stop this cycle. Here are </w:t>
      </w:r>
      <w:r w:rsidR="00383387">
        <w:t xml:space="preserve">5 </w:t>
      </w:r>
      <w:r>
        <w:t xml:space="preserve">mistakes </w:t>
      </w:r>
      <w:r w:rsidR="00AE7B06">
        <w:t>you are</w:t>
      </w:r>
      <w:r>
        <w:t xml:space="preserve"> likely making.</w:t>
      </w:r>
    </w:p>
    <w:p w14:paraId="46D76F12" w14:textId="77777777" w:rsidR="00EA3C03" w:rsidRDefault="00EA3C03" w:rsidP="00EA3C03">
      <w:pPr>
        <w:pStyle w:val="ListParagraph"/>
        <w:spacing w:after="0" w:line="240" w:lineRule="auto"/>
      </w:pPr>
    </w:p>
    <w:p w14:paraId="2F045AD1" w14:textId="072F90EC" w:rsidR="00741596" w:rsidRDefault="00741596" w:rsidP="00741596">
      <w:pPr>
        <w:pStyle w:val="ListParagraph"/>
        <w:numPr>
          <w:ilvl w:val="0"/>
          <w:numId w:val="1"/>
        </w:numPr>
        <w:spacing w:after="0" w:line="240" w:lineRule="auto"/>
      </w:pPr>
      <w:r>
        <w:t>You have not defined the obstacles found in the job.</w:t>
      </w:r>
    </w:p>
    <w:p w14:paraId="551CDBD1" w14:textId="1E75C64B" w:rsidR="00741596" w:rsidRDefault="00741596" w:rsidP="00741596">
      <w:pPr>
        <w:pStyle w:val="ListParagraph"/>
        <w:numPr>
          <w:ilvl w:val="1"/>
          <w:numId w:val="1"/>
        </w:numPr>
        <w:spacing w:after="0" w:line="240" w:lineRule="auto"/>
      </w:pPr>
      <w:r>
        <w:t xml:space="preserve">Every job has its challenges and you need to find someone who will deal with the challenges as a high performer would. Spending too much time in unstructured conversation or putting too much emphasis on selling the role can detract from this key insight. </w:t>
      </w:r>
      <w:r w:rsidR="00FC35F3">
        <w:t>Define the top 2-5 obstacles</w:t>
      </w:r>
      <w:r w:rsidR="003120D7">
        <w:t xml:space="preserve"> and </w:t>
      </w:r>
      <w:r w:rsidR="000F450E">
        <w:t xml:space="preserve">learn how the candidate </w:t>
      </w:r>
      <w:r w:rsidR="00C476A6">
        <w:t xml:space="preserve">has or </w:t>
      </w:r>
      <w:r w:rsidR="000F450E">
        <w:t xml:space="preserve">would tackle them. </w:t>
      </w:r>
    </w:p>
    <w:p w14:paraId="25562591" w14:textId="77777777" w:rsidR="008D510B" w:rsidRDefault="008D510B" w:rsidP="008D510B">
      <w:pPr>
        <w:pStyle w:val="ListParagraph"/>
        <w:spacing w:after="0" w:line="240" w:lineRule="auto"/>
      </w:pPr>
    </w:p>
    <w:p w14:paraId="64264A7C" w14:textId="58ED9155" w:rsidR="00741596" w:rsidRDefault="00741596" w:rsidP="00741596">
      <w:pPr>
        <w:pStyle w:val="ListParagraph"/>
        <w:numPr>
          <w:ilvl w:val="0"/>
          <w:numId w:val="1"/>
        </w:numPr>
        <w:spacing w:after="0" w:line="240" w:lineRule="auto"/>
      </w:pPr>
      <w:r>
        <w:t xml:space="preserve">You describe the job </w:t>
      </w:r>
      <w:r w:rsidR="00F701EE">
        <w:t>using</w:t>
      </w:r>
      <w:r>
        <w:t xml:space="preserve"> words, not data.</w:t>
      </w:r>
    </w:p>
    <w:p w14:paraId="2C045169" w14:textId="76F3AA62" w:rsidR="00741596" w:rsidRDefault="00741596" w:rsidP="00741596">
      <w:pPr>
        <w:pStyle w:val="ListParagraph"/>
        <w:numPr>
          <w:ilvl w:val="1"/>
          <w:numId w:val="1"/>
        </w:numPr>
        <w:spacing w:after="0" w:line="240" w:lineRule="auto"/>
      </w:pPr>
      <w:r>
        <w:t>Detail oriented means different things to different people. You only find out after you have hired someone that they are not detailed enough (or are too detailed!). The same can happen when we say a candidate needs to be proactive or risk oriented.  You only find out later that you hired too much or too little. You used words and not numbers to define what you needed</w:t>
      </w:r>
      <w:r w:rsidR="00434E02">
        <w:t xml:space="preserve"> for the role</w:t>
      </w:r>
      <w:r>
        <w:t xml:space="preserve">. </w:t>
      </w:r>
    </w:p>
    <w:p w14:paraId="1C6BB856" w14:textId="77777777" w:rsidR="008D510B" w:rsidRDefault="008D510B" w:rsidP="008D510B">
      <w:pPr>
        <w:spacing w:after="0" w:line="240" w:lineRule="auto"/>
      </w:pPr>
    </w:p>
    <w:p w14:paraId="01BB6B46" w14:textId="4C673696" w:rsidR="00741596" w:rsidRDefault="00741596" w:rsidP="00741596">
      <w:pPr>
        <w:pStyle w:val="ListParagraph"/>
        <w:numPr>
          <w:ilvl w:val="0"/>
          <w:numId w:val="1"/>
        </w:numPr>
        <w:spacing w:after="0" w:line="240" w:lineRule="auto"/>
      </w:pPr>
      <w:r>
        <w:t>You assume knowledge</w:t>
      </w:r>
      <w:r w:rsidR="00507292">
        <w:t xml:space="preserve"> and </w:t>
      </w:r>
      <w:r>
        <w:t>experience equals performance.</w:t>
      </w:r>
    </w:p>
    <w:p w14:paraId="0E0F142E" w14:textId="0CD15465" w:rsidR="00741596" w:rsidRDefault="00741596" w:rsidP="00741596">
      <w:pPr>
        <w:pStyle w:val="ListParagraph"/>
        <w:numPr>
          <w:ilvl w:val="1"/>
          <w:numId w:val="1"/>
        </w:numPr>
        <w:spacing w:after="0" w:line="240" w:lineRule="auto"/>
      </w:pPr>
      <w:r>
        <w:t xml:space="preserve">Just because someone’s resume says they are a strong manager does not mean they are one. And yet this is how you </w:t>
      </w:r>
      <w:r w:rsidRPr="002E3F5E">
        <w:rPr>
          <w:u w:val="single"/>
        </w:rPr>
        <w:t>screen</w:t>
      </w:r>
      <w:r>
        <w:t xml:space="preserve"> and </w:t>
      </w:r>
      <w:r w:rsidRPr="002E3F5E">
        <w:rPr>
          <w:u w:val="single"/>
        </w:rPr>
        <w:t>rank</w:t>
      </w:r>
      <w:r>
        <w:t xml:space="preserve"> your candidates. </w:t>
      </w:r>
      <w:r w:rsidR="0010123F">
        <w:t>The best resume</w:t>
      </w:r>
      <w:r w:rsidR="00BF0151">
        <w:t>s rise to the top</w:t>
      </w:r>
      <w:r w:rsidR="00353F51">
        <w:t>.</w:t>
      </w:r>
      <w:r w:rsidR="00BF0151">
        <w:t xml:space="preserve"> </w:t>
      </w:r>
      <w:r w:rsidR="00353F51">
        <w:t>B</w:t>
      </w:r>
      <w:r w:rsidR="00BF0151">
        <w:t xml:space="preserve">ut </w:t>
      </w:r>
      <w:r w:rsidR="00353F51">
        <w:t>re</w:t>
      </w:r>
      <w:r w:rsidR="00237CE1">
        <w:t>su</w:t>
      </w:r>
      <w:r w:rsidR="00353F51">
        <w:t>me</w:t>
      </w:r>
      <w:r w:rsidR="00237CE1">
        <w:t>s</w:t>
      </w:r>
      <w:r w:rsidR="00BF0151">
        <w:t xml:space="preserve"> are a terrible predictor of performance. </w:t>
      </w:r>
      <w:r>
        <w:t>Success at one company does not mean success in yours. Who are you overlooking that may be a better performer?</w:t>
      </w:r>
      <w:r w:rsidR="00237CE1">
        <w:t xml:space="preserve"> (we have </w:t>
      </w:r>
      <w:r w:rsidR="00316D99">
        <w:t>an</w:t>
      </w:r>
      <w:r w:rsidR="00237CE1">
        <w:t xml:space="preserve"> idea below)</w:t>
      </w:r>
    </w:p>
    <w:p w14:paraId="68F9E4FB" w14:textId="77777777" w:rsidR="008D510B" w:rsidRDefault="008D510B" w:rsidP="002B3385">
      <w:pPr>
        <w:spacing w:after="0" w:line="240" w:lineRule="auto"/>
      </w:pPr>
    </w:p>
    <w:p w14:paraId="2235E779" w14:textId="0DA75F26" w:rsidR="002476D6" w:rsidRDefault="002476D6" w:rsidP="008D510B">
      <w:pPr>
        <w:pStyle w:val="ListParagraph"/>
        <w:numPr>
          <w:ilvl w:val="0"/>
          <w:numId w:val="1"/>
        </w:numPr>
        <w:spacing w:after="0" w:line="240" w:lineRule="auto"/>
      </w:pPr>
      <w:r>
        <w:t xml:space="preserve">You </w:t>
      </w:r>
      <w:r w:rsidR="00C80CA3">
        <w:t>are biased and subjective in your assessment of others</w:t>
      </w:r>
      <w:r>
        <w:t>.</w:t>
      </w:r>
    </w:p>
    <w:p w14:paraId="2A2AE53F" w14:textId="23DB56EE" w:rsidR="008D510B" w:rsidRDefault="00C80CA3" w:rsidP="002B3385">
      <w:pPr>
        <w:pStyle w:val="ListParagraph"/>
        <w:numPr>
          <w:ilvl w:val="1"/>
          <w:numId w:val="1"/>
        </w:numPr>
        <w:spacing w:after="0" w:line="240" w:lineRule="auto"/>
      </w:pPr>
      <w:r>
        <w:t xml:space="preserve">You get attracted to certain resumes and backgrounds. You make judgement calls on phone interviews. You do the same when you meet someone and during an interview. Very few recruitment processes have a way of OBJECTIVELY ranking and comparing candidates. </w:t>
      </w:r>
      <w:r w:rsidR="006236E6">
        <w:t xml:space="preserve">As a </w:t>
      </w:r>
      <w:proofErr w:type="gramStart"/>
      <w:r w:rsidR="006236E6">
        <w:t>result</w:t>
      </w:r>
      <w:proofErr w:type="gramEnd"/>
      <w:r w:rsidR="006236E6">
        <w:t xml:space="preserve"> we end up picking someone we </w:t>
      </w:r>
      <w:r w:rsidR="006236E6" w:rsidRPr="003C7915">
        <w:rPr>
          <w:u w:val="single"/>
        </w:rPr>
        <w:t>like</w:t>
      </w:r>
      <w:r w:rsidR="006236E6">
        <w:t xml:space="preserve"> as </w:t>
      </w:r>
      <w:r w:rsidR="003C7915">
        <w:t xml:space="preserve">opposed to someone who will </w:t>
      </w:r>
      <w:r w:rsidR="003C7915">
        <w:rPr>
          <w:u w:val="single"/>
        </w:rPr>
        <w:t>excel</w:t>
      </w:r>
      <w:r w:rsidR="003C7915">
        <w:t xml:space="preserve"> in the job. </w:t>
      </w:r>
    </w:p>
    <w:p w14:paraId="764E4402" w14:textId="77777777" w:rsidR="003120D7" w:rsidRDefault="003120D7" w:rsidP="008D510B">
      <w:pPr>
        <w:pStyle w:val="ListParagraph"/>
        <w:spacing w:after="0" w:line="240" w:lineRule="auto"/>
      </w:pPr>
    </w:p>
    <w:p w14:paraId="6AF8642A" w14:textId="5022EF5D" w:rsidR="002476D6" w:rsidRDefault="002476D6" w:rsidP="00F60D06">
      <w:pPr>
        <w:pStyle w:val="ListParagraph"/>
        <w:numPr>
          <w:ilvl w:val="0"/>
          <w:numId w:val="1"/>
        </w:numPr>
        <w:spacing w:after="0" w:line="240" w:lineRule="auto"/>
      </w:pPr>
      <w:r>
        <w:t xml:space="preserve">You think </w:t>
      </w:r>
      <w:r w:rsidR="003120D7">
        <w:t>your “</w:t>
      </w:r>
      <w:r>
        <w:t>gut</w:t>
      </w:r>
      <w:r w:rsidR="003120D7">
        <w:t>”</w:t>
      </w:r>
      <w:r>
        <w:t xml:space="preserve"> makes good decisions.</w:t>
      </w:r>
    </w:p>
    <w:p w14:paraId="3C44F318" w14:textId="641897A5" w:rsidR="002476D6" w:rsidRDefault="003120D7" w:rsidP="00F60D06">
      <w:pPr>
        <w:pStyle w:val="ListParagraph"/>
        <w:numPr>
          <w:ilvl w:val="1"/>
          <w:numId w:val="1"/>
        </w:numPr>
        <w:spacing w:after="0" w:line="240" w:lineRule="auto"/>
      </w:pPr>
      <w:r>
        <w:t>“</w:t>
      </w:r>
      <w:r w:rsidR="00741596">
        <w:t>Gut</w:t>
      </w:r>
      <w:r>
        <w:t>”</w:t>
      </w:r>
      <w:r w:rsidR="00741596">
        <w:t xml:space="preserve"> has more to do with how likeable someone is than how effective </w:t>
      </w:r>
      <w:r w:rsidR="00670DE1">
        <w:t>they will</w:t>
      </w:r>
      <w:r w:rsidR="00741596">
        <w:t xml:space="preserve"> be. Effectiveness comes from a person’s ability to </w:t>
      </w:r>
      <w:r w:rsidR="00741596">
        <w:rPr>
          <w:u w:val="single"/>
        </w:rPr>
        <w:t>consistently</w:t>
      </w:r>
      <w:r w:rsidR="00741596">
        <w:t xml:space="preserve"> behave in a manner that produces </w:t>
      </w:r>
      <w:r w:rsidR="00741596">
        <w:rPr>
          <w:u w:val="single"/>
        </w:rPr>
        <w:t>exceptional results</w:t>
      </w:r>
      <w:r w:rsidR="00741596">
        <w:t xml:space="preserve">. </w:t>
      </w:r>
      <w:r w:rsidR="00FC3A42">
        <w:t>Do not</w:t>
      </w:r>
      <w:r w:rsidR="00741596">
        <w:t xml:space="preserve"> make judgement calls on behaviours a candidate shows but may not </w:t>
      </w:r>
      <w:r w:rsidR="00670DE1">
        <w:t xml:space="preserve">be able to consistently </w:t>
      </w:r>
      <w:r w:rsidR="00741596">
        <w:t>repeat.</w:t>
      </w:r>
      <w:r w:rsidR="00C70BFA">
        <w:t xml:space="preserve"> </w:t>
      </w:r>
    </w:p>
    <w:p w14:paraId="4B6562B9" w14:textId="77777777" w:rsidR="002B3385" w:rsidRDefault="002B3385" w:rsidP="002B3385">
      <w:pPr>
        <w:pStyle w:val="ListParagraph"/>
        <w:spacing w:after="0" w:line="240" w:lineRule="auto"/>
        <w:ind w:left="1440"/>
      </w:pPr>
    </w:p>
    <w:p w14:paraId="5B1CA7F9" w14:textId="77777777" w:rsidR="002735DF" w:rsidRDefault="002735DF" w:rsidP="00F60D06">
      <w:pPr>
        <w:spacing w:after="0" w:line="240" w:lineRule="auto"/>
      </w:pPr>
    </w:p>
    <w:p w14:paraId="2977ECB0" w14:textId="77777777" w:rsidR="002B3385" w:rsidRDefault="002B3385">
      <w:r>
        <w:br w:type="page"/>
      </w:r>
    </w:p>
    <w:p w14:paraId="1DDB0120" w14:textId="1B54BDC9" w:rsidR="002476D6" w:rsidRDefault="002B3385" w:rsidP="00F60D06">
      <w:pPr>
        <w:spacing w:after="0" w:line="240" w:lineRule="auto"/>
      </w:pPr>
      <w:r>
        <w:lastRenderedPageBreak/>
        <w:t xml:space="preserve">So how can you </w:t>
      </w:r>
      <w:r w:rsidR="00AD19B8">
        <w:t xml:space="preserve">hire for fit? </w:t>
      </w:r>
    </w:p>
    <w:p w14:paraId="5CBE6AE0" w14:textId="57BB5AFE" w:rsidR="002476D6" w:rsidRDefault="002476D6" w:rsidP="00F60D06">
      <w:pPr>
        <w:spacing w:after="0" w:line="240" w:lineRule="auto"/>
      </w:pPr>
    </w:p>
    <w:p w14:paraId="0C4D07FC" w14:textId="2A835675" w:rsidR="002B3385" w:rsidRDefault="002B3385" w:rsidP="00F60D06">
      <w:pPr>
        <w:spacing w:after="0" w:line="240" w:lineRule="auto"/>
      </w:pPr>
      <w:r>
        <w:t xml:space="preserve">Personality is the most significant predictor of both fit to the manager and performance in the role. </w:t>
      </w:r>
      <w:r w:rsidR="00AD19B8">
        <w:t>It is</w:t>
      </w:r>
      <w:r>
        <w:t xml:space="preserve"> also one of the most difficult things to assess without the use of a</w:t>
      </w:r>
      <w:r w:rsidR="00AD19B8">
        <w:t xml:space="preserve">n objective </w:t>
      </w:r>
      <w:r>
        <w:t>tool.</w:t>
      </w:r>
    </w:p>
    <w:p w14:paraId="051792ED" w14:textId="77777777" w:rsidR="002B3385" w:rsidRDefault="002B3385" w:rsidP="00F60D06">
      <w:pPr>
        <w:spacing w:after="0" w:line="240" w:lineRule="auto"/>
      </w:pPr>
    </w:p>
    <w:p w14:paraId="521C50BE" w14:textId="01670030" w:rsidR="00724DDC" w:rsidRDefault="002B3385" w:rsidP="00F60D06">
      <w:pPr>
        <w:spacing w:after="0" w:line="240" w:lineRule="auto"/>
      </w:pPr>
      <w:r>
        <w:t xml:space="preserve">Most candidates behave a certain way in an </w:t>
      </w:r>
      <w:r w:rsidR="00E84D15">
        <w:t>interview,</w:t>
      </w:r>
      <w:r>
        <w:t xml:space="preserve"> but it may </w:t>
      </w:r>
      <w:proofErr w:type="gramStart"/>
      <w:r>
        <w:t xml:space="preserve">be something </w:t>
      </w:r>
      <w:r w:rsidR="00AD19B8">
        <w:t>that is</w:t>
      </w:r>
      <w:proofErr w:type="gramEnd"/>
      <w:r>
        <w:t xml:space="preserve"> difficult for them to sustain.</w:t>
      </w:r>
    </w:p>
    <w:p w14:paraId="2AD7A461" w14:textId="77777777" w:rsidR="007A6F74" w:rsidRDefault="007A6F74" w:rsidP="00F60D06">
      <w:pPr>
        <w:spacing w:after="0" w:line="240" w:lineRule="auto"/>
      </w:pPr>
    </w:p>
    <w:p w14:paraId="0E4D59DA" w14:textId="57E3BADF" w:rsidR="00357E6D" w:rsidRDefault="00044AC4" w:rsidP="00F60D06">
      <w:pPr>
        <w:spacing w:after="0" w:line="240" w:lineRule="auto"/>
      </w:pPr>
      <w:r>
        <w:t>T</w:t>
      </w:r>
      <w:r w:rsidR="00CF2090">
        <w:t xml:space="preserve">o start addressing the problem of hiring </w:t>
      </w:r>
      <w:r w:rsidR="00D2733F">
        <w:t>bad fits</w:t>
      </w:r>
      <w:r w:rsidR="00CF2090">
        <w:t xml:space="preserve"> you need to add more objectivity</w:t>
      </w:r>
      <w:r w:rsidR="00D2733F">
        <w:t xml:space="preserve"> to your process</w:t>
      </w:r>
      <w:r w:rsidR="00CF2090">
        <w:t>.</w:t>
      </w:r>
      <w:r w:rsidR="00D2733F">
        <w:t xml:space="preserve"> Screen2Fit is a </w:t>
      </w:r>
      <w:r w:rsidR="006A4B30">
        <w:t xml:space="preserve">tool </w:t>
      </w:r>
      <w:r w:rsidR="000A29ED">
        <w:t>designed to define</w:t>
      </w:r>
      <w:r w:rsidR="00357E6D">
        <w:t xml:space="preserve"> a benchmark of</w:t>
      </w:r>
      <w:r w:rsidR="00B2679D">
        <w:t xml:space="preserve"> </w:t>
      </w:r>
      <w:r w:rsidR="00E87111">
        <w:t xml:space="preserve">what </w:t>
      </w:r>
      <w:r w:rsidR="00924242">
        <w:t>personality is</w:t>
      </w:r>
      <w:r w:rsidR="00B2679D">
        <w:t xml:space="preserve"> required in </w:t>
      </w:r>
      <w:r w:rsidR="00E87111">
        <w:t>a</w:t>
      </w:r>
      <w:r w:rsidR="00B2679D">
        <w:t xml:space="preserve"> role </w:t>
      </w:r>
      <w:r w:rsidR="00E125F1">
        <w:t>using</w:t>
      </w:r>
      <w:r w:rsidR="00E87111">
        <w:t xml:space="preserve"> data</w:t>
      </w:r>
      <w:r w:rsidR="007C3B43">
        <w:t>. E</w:t>
      </w:r>
      <w:r w:rsidR="00B2679D">
        <w:t xml:space="preserve">veryone </w:t>
      </w:r>
      <w:r w:rsidR="007C3B43">
        <w:t>gets</w:t>
      </w:r>
      <w:r w:rsidR="00B2679D">
        <w:t xml:space="preserve"> on the same page</w:t>
      </w:r>
      <w:r w:rsidR="007C3B43">
        <w:t xml:space="preserve"> of what success looks like</w:t>
      </w:r>
      <w:r w:rsidR="00B2679D">
        <w:t xml:space="preserve">. </w:t>
      </w:r>
    </w:p>
    <w:p w14:paraId="74D46A55" w14:textId="77777777" w:rsidR="00357E6D" w:rsidRDefault="00357E6D" w:rsidP="00F60D06">
      <w:pPr>
        <w:spacing w:after="0" w:line="240" w:lineRule="auto"/>
      </w:pPr>
    </w:p>
    <w:p w14:paraId="35967DA3" w14:textId="1194E799" w:rsidR="009E6C5E" w:rsidRDefault="002B3385" w:rsidP="00F60D06">
      <w:pPr>
        <w:spacing w:after="0" w:line="240" w:lineRule="auto"/>
      </w:pPr>
      <w:r>
        <w:t>From there e</w:t>
      </w:r>
      <w:r w:rsidR="00B2679D">
        <w:t xml:space="preserve">ach candidate completes a </w:t>
      </w:r>
      <w:r w:rsidR="003120D7">
        <w:t xml:space="preserve">Pro.file </w:t>
      </w:r>
      <w:r w:rsidR="00B2679D">
        <w:t xml:space="preserve">personality </w:t>
      </w:r>
      <w:r w:rsidR="007C3B43">
        <w:t>survey</w:t>
      </w:r>
      <w:r w:rsidR="00BD0B79">
        <w:t xml:space="preserve"> within the Screen2Fit tool</w:t>
      </w:r>
      <w:r w:rsidR="0089205F">
        <w:t xml:space="preserve">. Then </w:t>
      </w:r>
      <w:r w:rsidR="00357E6D">
        <w:t>they are</w:t>
      </w:r>
      <w:r w:rsidR="00D04484">
        <w:t xml:space="preserve"> compared equally </w:t>
      </w:r>
      <w:r w:rsidR="0089205F">
        <w:t>to the</w:t>
      </w:r>
      <w:r w:rsidR="00357E6D">
        <w:t xml:space="preserve"> benchmark</w:t>
      </w:r>
      <w:r w:rsidR="0089205F">
        <w:t xml:space="preserve"> </w:t>
      </w:r>
      <w:r w:rsidR="00D04484">
        <w:t>and ranked objectively.</w:t>
      </w:r>
      <w:r w:rsidR="00357E6D">
        <w:t xml:space="preserve"> All candidates are compared using the same </w:t>
      </w:r>
      <w:r>
        <w:t xml:space="preserve">personality </w:t>
      </w:r>
      <w:r w:rsidR="00357E6D">
        <w:t xml:space="preserve">dimensions. </w:t>
      </w:r>
    </w:p>
    <w:p w14:paraId="6F220B70" w14:textId="77777777" w:rsidR="009E6C5E" w:rsidRDefault="009E6C5E" w:rsidP="00F60D06">
      <w:pPr>
        <w:spacing w:after="0" w:line="240" w:lineRule="auto"/>
      </w:pPr>
    </w:p>
    <w:p w14:paraId="499EAE9F" w14:textId="050D7BBC" w:rsidR="006B7A68" w:rsidRDefault="00E64AC5" w:rsidP="00F60D06">
      <w:pPr>
        <w:spacing w:after="0" w:line="240" w:lineRule="auto"/>
      </w:pPr>
      <w:r>
        <w:t xml:space="preserve">You leverage </w:t>
      </w:r>
      <w:r w:rsidR="00DB7304">
        <w:t>specific data and our insight to find the best candidates</w:t>
      </w:r>
      <w:r w:rsidR="003120D7">
        <w:t xml:space="preserve"> …</w:t>
      </w:r>
      <w:r w:rsidR="00DB7304">
        <w:t xml:space="preserve"> </w:t>
      </w:r>
      <w:r w:rsidR="00C302FE">
        <w:t>Your ability to consistently hire above average fits increases</w:t>
      </w:r>
      <w:r w:rsidR="003120D7">
        <w:t xml:space="preserve"> ..</w:t>
      </w:r>
      <w:r w:rsidR="00C302FE">
        <w:t xml:space="preserve">. You achieve more. </w:t>
      </w:r>
    </w:p>
    <w:p w14:paraId="3E19E07E" w14:textId="4A2C5B88" w:rsidR="009E6C5E" w:rsidRDefault="009E6C5E" w:rsidP="00F60D06">
      <w:pPr>
        <w:spacing w:after="0" w:line="240" w:lineRule="auto"/>
      </w:pPr>
    </w:p>
    <w:p w14:paraId="73114A19" w14:textId="2C26FD9D" w:rsidR="00355998" w:rsidRDefault="003A5315" w:rsidP="00F60D06">
      <w:pPr>
        <w:spacing w:after="0" w:line="240" w:lineRule="auto"/>
      </w:pPr>
      <w:r>
        <w:t>Here</w:t>
      </w:r>
      <w:r w:rsidR="008046EB">
        <w:t xml:space="preserve"> are the results of a candidate compared to a job. The job is </w:t>
      </w:r>
      <w:r w:rsidR="00187A89">
        <w:t xml:space="preserve">represented </w:t>
      </w:r>
      <w:r w:rsidR="008046EB">
        <w:t xml:space="preserve">in </w:t>
      </w:r>
      <w:proofErr w:type="gramStart"/>
      <w:r w:rsidR="008046EB">
        <w:t>red,</w:t>
      </w:r>
      <w:proofErr w:type="gramEnd"/>
      <w:r w:rsidR="008046EB">
        <w:t xml:space="preserve"> the candidate </w:t>
      </w:r>
      <w:r w:rsidR="00187A89">
        <w:t xml:space="preserve">is represented in black.  </w:t>
      </w:r>
      <w:r w:rsidR="00355998">
        <w:br/>
      </w:r>
      <w:r w:rsidR="00B93CAA" w:rsidRPr="00B93CAA">
        <w:rPr>
          <w:noProof/>
        </w:rPr>
        <w:drawing>
          <wp:inline distT="0" distB="0" distL="0" distR="0" wp14:anchorId="1B9FFF65" wp14:editId="077D12A9">
            <wp:extent cx="5943600" cy="2701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701925"/>
                    </a:xfrm>
                    <a:prstGeom prst="rect">
                      <a:avLst/>
                    </a:prstGeom>
                  </pic:spPr>
                </pic:pic>
              </a:graphicData>
            </a:graphic>
          </wp:inline>
        </w:drawing>
      </w:r>
    </w:p>
    <w:p w14:paraId="2089AFC9" w14:textId="23E3923F" w:rsidR="002476D6" w:rsidRDefault="002476D6" w:rsidP="00F60D06">
      <w:pPr>
        <w:spacing w:after="0" w:line="240" w:lineRule="auto"/>
      </w:pPr>
    </w:p>
    <w:p w14:paraId="57214FB3" w14:textId="77777777" w:rsidR="002B3385" w:rsidRDefault="002B3385">
      <w:r>
        <w:br w:type="page"/>
      </w:r>
    </w:p>
    <w:p w14:paraId="7B97D9E3" w14:textId="0F12EB03" w:rsidR="002476D6" w:rsidRDefault="009E6C5E" w:rsidP="00F60D06">
      <w:pPr>
        <w:spacing w:after="0" w:line="240" w:lineRule="auto"/>
      </w:pPr>
      <w:proofErr w:type="gramStart"/>
      <w:r>
        <w:lastRenderedPageBreak/>
        <w:t>What</w:t>
      </w:r>
      <w:r w:rsidR="002B3385">
        <w:t>’s</w:t>
      </w:r>
      <w:proofErr w:type="gramEnd"/>
      <w:r w:rsidR="002B3385">
        <w:t xml:space="preserve"> next</w:t>
      </w:r>
      <w:r w:rsidR="002476D6">
        <w:t>?</w:t>
      </w:r>
    </w:p>
    <w:p w14:paraId="49BA8058" w14:textId="520CD817" w:rsidR="004A5A27" w:rsidRDefault="004A5A27" w:rsidP="00F60D06">
      <w:pPr>
        <w:spacing w:after="0" w:line="240" w:lineRule="auto"/>
      </w:pPr>
    </w:p>
    <w:p w14:paraId="51CACB29" w14:textId="63194868" w:rsidR="004A5A27" w:rsidRDefault="00652590" w:rsidP="00F60D06">
      <w:pPr>
        <w:spacing w:after="0" w:line="240" w:lineRule="auto"/>
      </w:pPr>
      <w:r>
        <w:t>(</w:t>
      </w:r>
      <w:r w:rsidR="004A5A27">
        <w:t>Three boxes</w:t>
      </w:r>
      <w:r>
        <w:t>)</w:t>
      </w:r>
    </w:p>
    <w:p w14:paraId="478B1562" w14:textId="77777777" w:rsidR="004A5A27" w:rsidRDefault="004A5A27" w:rsidP="004A5A27">
      <w:pPr>
        <w:pStyle w:val="ListParagraph"/>
        <w:numPr>
          <w:ilvl w:val="0"/>
          <w:numId w:val="5"/>
        </w:numPr>
        <w:spacing w:after="0" w:line="240" w:lineRule="auto"/>
      </w:pPr>
      <w:r>
        <w:t>Contact us to discuss your position</w:t>
      </w:r>
    </w:p>
    <w:p w14:paraId="69946E49" w14:textId="77777777" w:rsidR="004A5A27" w:rsidRDefault="004A5A27" w:rsidP="004A5A27">
      <w:pPr>
        <w:pStyle w:val="ListParagraph"/>
        <w:numPr>
          <w:ilvl w:val="0"/>
          <w:numId w:val="5"/>
        </w:numPr>
        <w:spacing w:after="0" w:line="240" w:lineRule="auto"/>
      </w:pPr>
      <w:r>
        <w:t xml:space="preserve">Leverage our tools, </w:t>
      </w:r>
      <w:proofErr w:type="gramStart"/>
      <w:r>
        <w:t>process</w:t>
      </w:r>
      <w:proofErr w:type="gramEnd"/>
      <w:r>
        <w:t xml:space="preserve"> and insights throughout your process</w:t>
      </w:r>
    </w:p>
    <w:p w14:paraId="3076344E" w14:textId="6899A679" w:rsidR="004A5A27" w:rsidRDefault="004A5A27" w:rsidP="004A5A27">
      <w:pPr>
        <w:pStyle w:val="ListParagraph"/>
        <w:numPr>
          <w:ilvl w:val="0"/>
          <w:numId w:val="5"/>
        </w:numPr>
        <w:spacing w:after="0" w:line="240" w:lineRule="auto"/>
      </w:pPr>
      <w:r>
        <w:t>Welcome a great new team member and crush your goals</w:t>
      </w:r>
    </w:p>
    <w:p w14:paraId="48C63184" w14:textId="77777777" w:rsidR="004A5A27" w:rsidRDefault="004A5A27" w:rsidP="00F60D06">
      <w:pPr>
        <w:spacing w:after="0" w:line="240" w:lineRule="auto"/>
      </w:pPr>
    </w:p>
    <w:p w14:paraId="4E191BFB" w14:textId="77777777" w:rsidR="00F60D06" w:rsidRDefault="00F60D06" w:rsidP="00F60D06">
      <w:pPr>
        <w:spacing w:after="0" w:line="240" w:lineRule="auto"/>
      </w:pPr>
    </w:p>
    <w:p w14:paraId="17194DA0" w14:textId="117862B7" w:rsidR="002476D6" w:rsidRDefault="006A798A" w:rsidP="00F60D06">
      <w:pPr>
        <w:spacing w:after="0" w:line="240" w:lineRule="auto"/>
      </w:pPr>
      <w:r>
        <w:t>What Screen2Fit users are saying</w:t>
      </w:r>
      <w:r w:rsidR="00316AF4">
        <w:t>…</w:t>
      </w:r>
    </w:p>
    <w:p w14:paraId="526FC0C6" w14:textId="244351E9" w:rsidR="00316AF4" w:rsidRDefault="00316AF4" w:rsidP="00F60D06">
      <w:pPr>
        <w:spacing w:after="0" w:line="240" w:lineRule="auto"/>
      </w:pPr>
    </w:p>
    <w:p w14:paraId="45AA134A" w14:textId="255E00AB" w:rsidR="00316AF4" w:rsidRDefault="009A38DC" w:rsidP="009A38DC">
      <w:pPr>
        <w:spacing w:after="0" w:line="240" w:lineRule="auto"/>
      </w:pPr>
      <w:r>
        <w:t xml:space="preserve">The process changes </w:t>
      </w:r>
      <w:r w:rsidR="0001449B">
        <w:t>we have</w:t>
      </w:r>
      <w:r>
        <w:t xml:space="preserve"> made in recruiting </w:t>
      </w:r>
      <w:proofErr w:type="gramStart"/>
      <w:r>
        <w:t>as a result of</w:t>
      </w:r>
      <w:proofErr w:type="gramEnd"/>
      <w:r>
        <w:t xml:space="preserve"> working with </w:t>
      </w:r>
      <w:r w:rsidR="00BE11E7">
        <w:t>Concord</w:t>
      </w:r>
      <w:r w:rsidR="009A0D1E">
        <w:t xml:space="preserve">’s Screen2Fit </w:t>
      </w:r>
      <w:r>
        <w:t>have been</w:t>
      </w:r>
      <w:r w:rsidR="00D23965">
        <w:t xml:space="preserve"> </w:t>
      </w:r>
      <w:r>
        <w:t>transformational.</w:t>
      </w:r>
      <w:r w:rsidR="00D23965">
        <w:t xml:space="preserve"> </w:t>
      </w:r>
      <w:r>
        <w:t xml:space="preserve">We went into the interviews with confidence which ultimately made it easier to select the right candidate for the </w:t>
      </w:r>
      <w:r w:rsidR="0001449B">
        <w:t>roles. Thanks</w:t>
      </w:r>
      <w:r>
        <w:t xml:space="preserve"> to your tools</w:t>
      </w:r>
      <w:r w:rsidR="00736FF6">
        <w:t xml:space="preserve"> </w:t>
      </w:r>
      <w:r>
        <w:t>and assessments I have a stronger team</w:t>
      </w:r>
      <w:r w:rsidR="00D23965">
        <w:t>!</w:t>
      </w:r>
    </w:p>
    <w:p w14:paraId="6BC2E092" w14:textId="7AE3EECA" w:rsidR="006A798A" w:rsidRDefault="009C429B" w:rsidP="00F60D06">
      <w:pPr>
        <w:spacing w:after="0" w:line="240" w:lineRule="auto"/>
      </w:pPr>
      <w:r>
        <w:t>VP, Oil &amp; Gas Sector</w:t>
      </w:r>
    </w:p>
    <w:p w14:paraId="154CADCD" w14:textId="39B45309" w:rsidR="00BC7BED" w:rsidRDefault="00BC7BED" w:rsidP="00F60D06">
      <w:pPr>
        <w:spacing w:after="0" w:line="240" w:lineRule="auto"/>
      </w:pPr>
    </w:p>
    <w:p w14:paraId="55E257A3" w14:textId="0C14D1D9" w:rsidR="00BC7BED" w:rsidRDefault="002735DF" w:rsidP="00F60D06">
      <w:pPr>
        <w:spacing w:after="0" w:line="240" w:lineRule="auto"/>
      </w:pPr>
      <w:proofErr w:type="gramStart"/>
      <w:r w:rsidRPr="008629D0">
        <w:t>We</w:t>
      </w:r>
      <w:r w:rsidR="00A048DA">
        <w:t>’v</w:t>
      </w:r>
      <w:r w:rsidRPr="008629D0">
        <w:t>e</w:t>
      </w:r>
      <w:proofErr w:type="gramEnd"/>
      <w:r w:rsidR="008629D0" w:rsidRPr="008629D0">
        <w:t xml:space="preserve"> had very good success over the past year and a half since I’ve been in this role with reducing our turnover from around 50% to less than 10%</w:t>
      </w:r>
      <w:r w:rsidR="004F0A1B">
        <w:t>.</w:t>
      </w:r>
      <w:r w:rsidR="008629D0" w:rsidRPr="008629D0">
        <w:t xml:space="preserve"> I feel very strongly that much of that has to do with our practice of only hiring people who are </w:t>
      </w:r>
      <w:r w:rsidR="004F0A1B">
        <w:t xml:space="preserve">a </w:t>
      </w:r>
      <w:r w:rsidR="008629D0" w:rsidRPr="008629D0">
        <w:t xml:space="preserve">match for our </w:t>
      </w:r>
      <w:r w:rsidR="004F0A1B">
        <w:t xml:space="preserve">benchmarks. </w:t>
      </w:r>
    </w:p>
    <w:p w14:paraId="1FB0E69F" w14:textId="0AE8C382" w:rsidR="004F0A1B" w:rsidRDefault="004F0A1B" w:rsidP="00F60D06">
      <w:pPr>
        <w:spacing w:after="0" w:line="240" w:lineRule="auto"/>
      </w:pPr>
      <w:r>
        <w:t>Recruiter, IT Sector</w:t>
      </w:r>
    </w:p>
    <w:p w14:paraId="1EA0F90B" w14:textId="207ED1EC" w:rsidR="00157CA0" w:rsidRDefault="00157CA0" w:rsidP="00F60D06">
      <w:pPr>
        <w:spacing w:after="0" w:line="240" w:lineRule="auto"/>
      </w:pPr>
    </w:p>
    <w:p w14:paraId="3C4803AE" w14:textId="1BF5FF9C" w:rsidR="00157CA0" w:rsidRDefault="00200912" w:rsidP="00F60D06">
      <w:pPr>
        <w:spacing w:after="0" w:line="240" w:lineRule="auto"/>
      </w:pPr>
      <w:r>
        <w:t>Screen2Fit</w:t>
      </w:r>
      <w:r w:rsidR="001A1F40">
        <w:t xml:space="preserve"> allows us to identify those that </w:t>
      </w:r>
      <w:proofErr w:type="gramStart"/>
      <w:r w:rsidR="002735DF">
        <w:t>do</w:t>
      </w:r>
      <w:r w:rsidR="00A048DA">
        <w:t>n’</w:t>
      </w:r>
      <w:r w:rsidR="002735DF">
        <w:t>t</w:t>
      </w:r>
      <w:proofErr w:type="gramEnd"/>
      <w:r w:rsidR="001A1F40">
        <w:t xml:space="preserve"> fit our benchmark early so we don’t spend time with those that don’t fit. </w:t>
      </w:r>
    </w:p>
    <w:p w14:paraId="42CAA274" w14:textId="32148EA7" w:rsidR="004E679F" w:rsidRDefault="004E679F" w:rsidP="00F60D06">
      <w:pPr>
        <w:spacing w:after="0" w:line="240" w:lineRule="auto"/>
      </w:pPr>
      <w:r>
        <w:t>Owner, Auto</w:t>
      </w:r>
      <w:r w:rsidR="00DB69D7">
        <w:t xml:space="preserve"> Industry</w:t>
      </w:r>
    </w:p>
    <w:p w14:paraId="280F1DA6" w14:textId="77777777" w:rsidR="004F0A1B" w:rsidRDefault="004F0A1B" w:rsidP="00F60D06">
      <w:pPr>
        <w:spacing w:after="0" w:line="240" w:lineRule="auto"/>
      </w:pPr>
    </w:p>
    <w:p w14:paraId="29A45BBA" w14:textId="77777777" w:rsidR="002735DF" w:rsidRDefault="002735DF" w:rsidP="0001449B">
      <w:pPr>
        <w:spacing w:after="0" w:line="240" w:lineRule="auto"/>
        <w:jc w:val="center"/>
      </w:pPr>
    </w:p>
    <w:p w14:paraId="6FBE16AA" w14:textId="77777777" w:rsidR="002735DF" w:rsidRDefault="002735DF" w:rsidP="0001449B">
      <w:pPr>
        <w:spacing w:after="0" w:line="240" w:lineRule="auto"/>
        <w:jc w:val="center"/>
      </w:pPr>
    </w:p>
    <w:p w14:paraId="04BAC088" w14:textId="7F29D9C3" w:rsidR="002476D6" w:rsidRDefault="00256EF8" w:rsidP="0001449B">
      <w:pPr>
        <w:spacing w:after="0" w:line="240" w:lineRule="auto"/>
        <w:jc w:val="center"/>
      </w:pPr>
      <w:hyperlink r:id="rId9" w:history="1">
        <w:r w:rsidR="006A7703" w:rsidRPr="00805F72">
          <w:rPr>
            <w:rStyle w:val="Hyperlink"/>
          </w:rPr>
          <w:t>email@concordconsulting.com</w:t>
        </w:r>
      </w:hyperlink>
    </w:p>
    <w:p w14:paraId="12C88D21" w14:textId="44A7A9E9" w:rsidR="00DB69D7" w:rsidRPr="002476D6" w:rsidRDefault="00DB69D7" w:rsidP="0001449B">
      <w:pPr>
        <w:spacing w:after="0" w:line="240" w:lineRule="auto"/>
        <w:jc w:val="center"/>
      </w:pPr>
      <w:r>
        <w:t>855</w:t>
      </w:r>
      <w:r w:rsidR="0001449B">
        <w:t xml:space="preserve"> 464 6688</w:t>
      </w:r>
    </w:p>
    <w:sectPr w:rsidR="00DB69D7" w:rsidRPr="002476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664A2"/>
    <w:multiLevelType w:val="hybridMultilevel"/>
    <w:tmpl w:val="3000BFD4"/>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FD532A1"/>
    <w:multiLevelType w:val="hybridMultilevel"/>
    <w:tmpl w:val="123CF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250473C"/>
    <w:multiLevelType w:val="hybridMultilevel"/>
    <w:tmpl w:val="4E1261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5896D28"/>
    <w:multiLevelType w:val="hybridMultilevel"/>
    <w:tmpl w:val="EA6CB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60C57"/>
    <w:multiLevelType w:val="hybridMultilevel"/>
    <w:tmpl w:val="E38C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D6"/>
    <w:rsid w:val="0001449B"/>
    <w:rsid w:val="00044AC4"/>
    <w:rsid w:val="000A29ED"/>
    <w:rsid w:val="000F38B2"/>
    <w:rsid w:val="000F450E"/>
    <w:rsid w:val="0010123F"/>
    <w:rsid w:val="00155D88"/>
    <w:rsid w:val="00157CA0"/>
    <w:rsid w:val="00187A89"/>
    <w:rsid w:val="001A1F40"/>
    <w:rsid w:val="00200912"/>
    <w:rsid w:val="00223126"/>
    <w:rsid w:val="00237CE1"/>
    <w:rsid w:val="002476D6"/>
    <w:rsid w:val="00256EF8"/>
    <w:rsid w:val="002735DF"/>
    <w:rsid w:val="002B3385"/>
    <w:rsid w:val="002E3F5E"/>
    <w:rsid w:val="003120D7"/>
    <w:rsid w:val="00316AF4"/>
    <w:rsid w:val="00316D99"/>
    <w:rsid w:val="00353F51"/>
    <w:rsid w:val="00355998"/>
    <w:rsid w:val="00357E6D"/>
    <w:rsid w:val="00383387"/>
    <w:rsid w:val="00391011"/>
    <w:rsid w:val="003A5315"/>
    <w:rsid w:val="003B65F7"/>
    <w:rsid w:val="003B76A6"/>
    <w:rsid w:val="003C7915"/>
    <w:rsid w:val="00434E02"/>
    <w:rsid w:val="004A0704"/>
    <w:rsid w:val="004A5A27"/>
    <w:rsid w:val="004D00E1"/>
    <w:rsid w:val="004E679F"/>
    <w:rsid w:val="004F0A1B"/>
    <w:rsid w:val="00507292"/>
    <w:rsid w:val="006236E6"/>
    <w:rsid w:val="00652590"/>
    <w:rsid w:val="00670DE1"/>
    <w:rsid w:val="006A4B30"/>
    <w:rsid w:val="006A7703"/>
    <w:rsid w:val="006A798A"/>
    <w:rsid w:val="006B7A68"/>
    <w:rsid w:val="006C1842"/>
    <w:rsid w:val="00724DDC"/>
    <w:rsid w:val="00736FF6"/>
    <w:rsid w:val="00741596"/>
    <w:rsid w:val="00756E0E"/>
    <w:rsid w:val="007948BD"/>
    <w:rsid w:val="007A6F74"/>
    <w:rsid w:val="007C3B43"/>
    <w:rsid w:val="007E025E"/>
    <w:rsid w:val="008046EB"/>
    <w:rsid w:val="008112DE"/>
    <w:rsid w:val="008629D0"/>
    <w:rsid w:val="0087411A"/>
    <w:rsid w:val="0089205F"/>
    <w:rsid w:val="008D510B"/>
    <w:rsid w:val="00924242"/>
    <w:rsid w:val="009A0D1E"/>
    <w:rsid w:val="009A38DC"/>
    <w:rsid w:val="009C429B"/>
    <w:rsid w:val="009E54ED"/>
    <w:rsid w:val="009E6C5E"/>
    <w:rsid w:val="00A048DA"/>
    <w:rsid w:val="00AD19B8"/>
    <w:rsid w:val="00AE7B06"/>
    <w:rsid w:val="00B2679D"/>
    <w:rsid w:val="00B358EB"/>
    <w:rsid w:val="00B93CAA"/>
    <w:rsid w:val="00BC7BED"/>
    <w:rsid w:val="00BD0B79"/>
    <w:rsid w:val="00BE11E7"/>
    <w:rsid w:val="00BF0151"/>
    <w:rsid w:val="00C302FE"/>
    <w:rsid w:val="00C476A6"/>
    <w:rsid w:val="00C70BFA"/>
    <w:rsid w:val="00C80CA3"/>
    <w:rsid w:val="00CB7BAC"/>
    <w:rsid w:val="00CD664C"/>
    <w:rsid w:val="00CF2090"/>
    <w:rsid w:val="00D04484"/>
    <w:rsid w:val="00D23965"/>
    <w:rsid w:val="00D2733F"/>
    <w:rsid w:val="00D76D1D"/>
    <w:rsid w:val="00DB69D7"/>
    <w:rsid w:val="00DB7304"/>
    <w:rsid w:val="00E125F1"/>
    <w:rsid w:val="00E20D76"/>
    <w:rsid w:val="00E57D62"/>
    <w:rsid w:val="00E64AC5"/>
    <w:rsid w:val="00E84D15"/>
    <w:rsid w:val="00E87111"/>
    <w:rsid w:val="00E93286"/>
    <w:rsid w:val="00EA3C03"/>
    <w:rsid w:val="00F60D06"/>
    <w:rsid w:val="00F701EE"/>
    <w:rsid w:val="00FB5248"/>
    <w:rsid w:val="00FC35F3"/>
    <w:rsid w:val="00FC3A42"/>
    <w:rsid w:val="00FD0F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C2F7"/>
  <w15:chartTrackingRefBased/>
  <w15:docId w15:val="{4AD53B13-3712-4B4D-A514-9E5BA353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6D6"/>
    <w:pPr>
      <w:ind w:left="720"/>
      <w:contextualSpacing/>
    </w:pPr>
  </w:style>
  <w:style w:type="paragraph" w:styleId="BalloonText">
    <w:name w:val="Balloon Text"/>
    <w:basedOn w:val="Normal"/>
    <w:link w:val="BalloonTextChar"/>
    <w:uiPriority w:val="99"/>
    <w:semiHidden/>
    <w:unhideWhenUsed/>
    <w:rsid w:val="00FC3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5F3"/>
    <w:rPr>
      <w:rFonts w:ascii="Segoe UI" w:hAnsi="Segoe UI" w:cs="Segoe UI"/>
      <w:sz w:val="18"/>
      <w:szCs w:val="18"/>
    </w:rPr>
  </w:style>
  <w:style w:type="character" w:styleId="Hyperlink">
    <w:name w:val="Hyperlink"/>
    <w:basedOn w:val="DefaultParagraphFont"/>
    <w:uiPriority w:val="99"/>
    <w:unhideWhenUsed/>
    <w:rsid w:val="00DB69D7"/>
    <w:rPr>
      <w:color w:val="0563C1" w:themeColor="hyperlink"/>
      <w:u w:val="single"/>
    </w:rPr>
  </w:style>
  <w:style w:type="character" w:styleId="UnresolvedMention">
    <w:name w:val="Unresolved Mention"/>
    <w:basedOn w:val="DefaultParagraphFont"/>
    <w:uiPriority w:val="99"/>
    <w:semiHidden/>
    <w:unhideWhenUsed/>
    <w:rsid w:val="00DB69D7"/>
    <w:rPr>
      <w:color w:val="605E5C"/>
      <w:shd w:val="clear" w:color="auto" w:fill="E1DFDD"/>
    </w:rPr>
  </w:style>
  <w:style w:type="character" w:styleId="FollowedHyperlink">
    <w:name w:val="FollowedHyperlink"/>
    <w:basedOn w:val="DefaultParagraphFont"/>
    <w:uiPriority w:val="99"/>
    <w:semiHidden/>
    <w:unhideWhenUsed/>
    <w:rsid w:val="002B3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ail@concord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5787C6FDA12439ECEA89373A5542E" ma:contentTypeVersion="10" ma:contentTypeDescription="Create a new document." ma:contentTypeScope="" ma:versionID="8626e9709868f6db3facfc3055ded881">
  <xsd:schema xmlns:xsd="http://www.w3.org/2001/XMLSchema" xmlns:xs="http://www.w3.org/2001/XMLSchema" xmlns:p="http://schemas.microsoft.com/office/2006/metadata/properties" xmlns:ns2="9c2be1a9-5bd5-4061-af7d-40b41e99b72e" targetNamespace="http://schemas.microsoft.com/office/2006/metadata/properties" ma:root="true" ma:fieldsID="68b7ec31aab7a1031770bd2c74413d54" ns2:_="">
    <xsd:import namespace="9c2be1a9-5bd5-4061-af7d-40b41e99b7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be1a9-5bd5-4061-af7d-40b41e99b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AE4A9-5E19-4C0E-83B4-4CD54D069E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376D03-C19C-40B4-94B8-8A13C8E6201E}">
  <ds:schemaRefs>
    <ds:schemaRef ds:uri="http://schemas.microsoft.com/sharepoint/v3/contenttype/forms"/>
  </ds:schemaRefs>
</ds:datastoreItem>
</file>

<file path=customXml/itemProps3.xml><?xml version="1.0" encoding="utf-8"?>
<ds:datastoreItem xmlns:ds="http://schemas.openxmlformats.org/officeDocument/2006/customXml" ds:itemID="{6E8F988A-7BB9-4622-A94B-283C92FE3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be1a9-5bd5-4061-af7d-40b41e99b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Seymour</dc:creator>
  <cp:keywords/>
  <dc:description/>
  <cp:lastModifiedBy>Mike Moreau</cp:lastModifiedBy>
  <cp:revision>27</cp:revision>
  <cp:lastPrinted>2020-06-05T17:41:00Z</cp:lastPrinted>
  <dcterms:created xsi:type="dcterms:W3CDTF">2020-06-09T20:56:00Z</dcterms:created>
  <dcterms:modified xsi:type="dcterms:W3CDTF">2020-06-17T18:20:00Z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0x010100FF65787C6FDA12439ECEA89373A5542E</vt:lpwstr>
  </property>
</Properties>
</file>