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4583A9" w14:textId="7CED9C93" w:rsidR="00FB3697" w:rsidRPr="0040657F" w:rsidRDefault="0040657F">
      <w:pPr>
        <w:rPr>
          <w:rFonts w:ascii="Arial" w:hAnsi="Arial" w:cs="Arial"/>
          <w:lang w:val="en-US"/>
        </w:rPr>
      </w:pPr>
      <w:r w:rsidRPr="0040657F">
        <w:rPr>
          <w:rFonts w:ascii="Arial" w:hAnsi="Arial" w:cs="Arial"/>
          <w:lang w:val="en-US"/>
        </w:rPr>
        <w:t>Infographic Background Info:</w:t>
      </w:r>
    </w:p>
    <w:p w14:paraId="7837FF2B" w14:textId="6F17476C" w:rsidR="0040657F" w:rsidRPr="0040657F" w:rsidRDefault="0040657F">
      <w:pPr>
        <w:rPr>
          <w:rFonts w:ascii="Arial" w:hAnsi="Arial" w:cs="Arial"/>
          <w:lang w:val="en-US"/>
        </w:rPr>
      </w:pPr>
      <w:r w:rsidRPr="0040657F">
        <w:rPr>
          <w:rFonts w:ascii="Arial" w:hAnsi="Arial" w:cs="Arial"/>
          <w:lang w:val="en-US"/>
        </w:rPr>
        <w:t xml:space="preserve">We need an infographic that shows how people of multiple generations are “touched” by marketing messages in various ways, every day.  As a marketing agency, we need to convey to potential clients that marketing is </w:t>
      </w:r>
      <w:proofErr w:type="gramStart"/>
      <w:r w:rsidRPr="0040657F">
        <w:rPr>
          <w:rFonts w:ascii="Arial" w:hAnsi="Arial" w:cs="Arial"/>
          <w:lang w:val="en-US"/>
        </w:rPr>
        <w:t>integrated</w:t>
      </w:r>
      <w:proofErr w:type="gramEnd"/>
      <w:r w:rsidRPr="0040657F">
        <w:rPr>
          <w:rFonts w:ascii="Arial" w:hAnsi="Arial" w:cs="Arial"/>
          <w:lang w:val="en-US"/>
        </w:rPr>
        <w:t xml:space="preserve"> and all mediums and strategies need to be thoroughly discussed.  It needs to easily convey that people are exposed to many messages throughout the day.</w:t>
      </w:r>
    </w:p>
    <w:p w14:paraId="516A86BF" w14:textId="429CA2F9" w:rsidR="0040657F" w:rsidRPr="0040657F" w:rsidRDefault="0040657F">
      <w:pPr>
        <w:rPr>
          <w:rFonts w:ascii="Arial" w:hAnsi="Arial" w:cs="Arial"/>
          <w:lang w:val="en-US"/>
        </w:rPr>
      </w:pPr>
    </w:p>
    <w:p w14:paraId="0E24EFC5" w14:textId="45FBD777" w:rsidR="0040657F" w:rsidRPr="0040657F" w:rsidRDefault="0040657F">
      <w:pPr>
        <w:rPr>
          <w:rFonts w:ascii="Arial" w:hAnsi="Arial" w:cs="Arial"/>
          <w:lang w:val="en-US"/>
        </w:rPr>
      </w:pPr>
      <w:r w:rsidRPr="0040657F">
        <w:rPr>
          <w:rFonts w:ascii="Arial" w:hAnsi="Arial" w:cs="Arial"/>
          <w:lang w:val="en-US"/>
        </w:rPr>
        <w:t>Infographic Idea:</w:t>
      </w:r>
    </w:p>
    <w:p w14:paraId="05A78ABD" w14:textId="77777777" w:rsidR="0040657F" w:rsidRPr="0040657F" w:rsidRDefault="0040657F" w:rsidP="0040657F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262626"/>
        </w:rPr>
      </w:pPr>
      <w:r w:rsidRPr="0040657F">
        <w:rPr>
          <w:rFonts w:ascii="Arial" w:eastAsia="Times New Roman" w:hAnsi="Arial" w:cs="Arial"/>
          <w:color w:val="262626"/>
        </w:rPr>
        <w:t>5 generations are represented in a large circle – 1 for each of: Silent Generation, Boomer, Gen X, Millennial and Gen Z – each person would have a colour assigned to them</w:t>
      </w:r>
    </w:p>
    <w:p w14:paraId="0782321B" w14:textId="77777777" w:rsidR="0040657F" w:rsidRPr="0040657F" w:rsidRDefault="0040657F" w:rsidP="0040657F">
      <w:pPr>
        <w:pStyle w:val="ListParagraph"/>
        <w:rPr>
          <w:rFonts w:ascii="Arial" w:hAnsi="Arial" w:cs="Arial"/>
          <w:color w:val="262626"/>
        </w:rPr>
      </w:pPr>
    </w:p>
    <w:p w14:paraId="28C8E730" w14:textId="77777777" w:rsidR="0040657F" w:rsidRPr="0040657F" w:rsidRDefault="0040657F" w:rsidP="0040657F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262626"/>
        </w:rPr>
      </w:pPr>
      <w:r w:rsidRPr="0040657F">
        <w:rPr>
          <w:rFonts w:ascii="Arial" w:eastAsia="Times New Roman" w:hAnsi="Arial" w:cs="Arial"/>
          <w:color w:val="262626"/>
        </w:rPr>
        <w:t xml:space="preserve">In a smaller circle within the 5 generations are various icons/images representing media platforms: Radio, TV, Podcasts, Social Media, Magazine/Newspaper, Billboards, Bus Shelters, Shopping Carts, </w:t>
      </w:r>
      <w:proofErr w:type="spellStart"/>
      <w:r w:rsidRPr="0040657F">
        <w:rPr>
          <w:rFonts w:ascii="Arial" w:eastAsia="Times New Roman" w:hAnsi="Arial" w:cs="Arial"/>
          <w:color w:val="262626"/>
        </w:rPr>
        <w:t>etc</w:t>
      </w:r>
      <w:proofErr w:type="spellEnd"/>
      <w:r w:rsidRPr="0040657F">
        <w:rPr>
          <w:rFonts w:ascii="Arial" w:eastAsia="Times New Roman" w:hAnsi="Arial" w:cs="Arial"/>
          <w:color w:val="262626"/>
        </w:rPr>
        <w:t xml:space="preserve"> – icons would need to be large enough for you to tell what they are</w:t>
      </w:r>
    </w:p>
    <w:p w14:paraId="3E59EAD0" w14:textId="77777777" w:rsidR="0040657F" w:rsidRPr="0040657F" w:rsidRDefault="0040657F" w:rsidP="0040657F">
      <w:pPr>
        <w:pStyle w:val="ListParagraph"/>
        <w:rPr>
          <w:rFonts w:ascii="Arial" w:hAnsi="Arial" w:cs="Arial"/>
          <w:color w:val="262626"/>
        </w:rPr>
      </w:pPr>
    </w:p>
    <w:p w14:paraId="1A920741" w14:textId="77777777" w:rsidR="0040657F" w:rsidRPr="0040657F" w:rsidRDefault="0040657F" w:rsidP="0040657F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262626"/>
        </w:rPr>
      </w:pPr>
      <w:r w:rsidRPr="0040657F">
        <w:rPr>
          <w:rFonts w:ascii="Arial" w:eastAsia="Times New Roman" w:hAnsi="Arial" w:cs="Arial"/>
          <w:color w:val="262626"/>
        </w:rPr>
        <w:t>Then lines connecting each person to various mediums would be represented with their corresponding colours, so in the end, there would be multiple coloured lines:</w:t>
      </w:r>
    </w:p>
    <w:p w14:paraId="6F2D0C59" w14:textId="77777777" w:rsidR="0040657F" w:rsidRPr="0040657F" w:rsidRDefault="0040657F" w:rsidP="0040657F">
      <w:pPr>
        <w:pStyle w:val="ListParagraph"/>
        <w:rPr>
          <w:rFonts w:ascii="Arial" w:hAnsi="Arial" w:cs="Arial"/>
          <w:color w:val="262626"/>
        </w:rPr>
      </w:pPr>
    </w:p>
    <w:p w14:paraId="2E3F93F7" w14:textId="77777777" w:rsidR="0040657F" w:rsidRPr="0040657F" w:rsidRDefault="0040657F" w:rsidP="0040657F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color w:val="262626"/>
        </w:rPr>
      </w:pPr>
      <w:r w:rsidRPr="0040657F">
        <w:rPr>
          <w:rFonts w:ascii="Arial" w:eastAsia="Times New Roman" w:hAnsi="Arial" w:cs="Arial"/>
          <w:color w:val="262626"/>
        </w:rPr>
        <w:t>going from the people to the mediums</w:t>
      </w:r>
    </w:p>
    <w:p w14:paraId="581C3848" w14:textId="77777777" w:rsidR="0040657F" w:rsidRPr="0040657F" w:rsidRDefault="0040657F" w:rsidP="0040657F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color w:val="262626"/>
        </w:rPr>
      </w:pPr>
      <w:r w:rsidRPr="0040657F">
        <w:rPr>
          <w:rFonts w:ascii="Arial" w:eastAsia="Times New Roman" w:hAnsi="Arial" w:cs="Arial"/>
          <w:color w:val="262626"/>
        </w:rPr>
        <w:t>going from the people to the mediums and then onto 2nd or 3rd mediums</w:t>
      </w:r>
    </w:p>
    <w:p w14:paraId="4DA7FBEB" w14:textId="77777777" w:rsidR="0040657F" w:rsidRPr="0040657F" w:rsidRDefault="0040657F" w:rsidP="0040657F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color w:val="262626"/>
        </w:rPr>
      </w:pPr>
      <w:r w:rsidRPr="0040657F">
        <w:rPr>
          <w:rFonts w:ascii="Arial" w:eastAsia="Times New Roman" w:hAnsi="Arial" w:cs="Arial"/>
          <w:color w:val="262626"/>
        </w:rPr>
        <w:t>people to people</w:t>
      </w:r>
    </w:p>
    <w:p w14:paraId="2B016103" w14:textId="77777777" w:rsidR="0040657F" w:rsidRPr="0040657F" w:rsidRDefault="0040657F">
      <w:pPr>
        <w:rPr>
          <w:rFonts w:ascii="Arial" w:hAnsi="Arial" w:cs="Arial"/>
          <w:lang w:val="en-US"/>
        </w:rPr>
      </w:pPr>
    </w:p>
    <w:sectPr w:rsidR="0040657F" w:rsidRPr="004065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A256B8"/>
    <w:multiLevelType w:val="hybridMultilevel"/>
    <w:tmpl w:val="4D32DA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7F"/>
    <w:rsid w:val="0040657F"/>
    <w:rsid w:val="00FB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D7B99"/>
  <w15:chartTrackingRefBased/>
  <w15:docId w15:val="{B28469AF-A9AF-4E3C-8035-23007F347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57F"/>
    <w:pPr>
      <w:spacing w:after="0" w:line="240" w:lineRule="auto"/>
      <w:ind w:left="720"/>
    </w:pPr>
    <w:rPr>
      <w:rFonts w:ascii="Calibri" w:hAnsi="Calibri" w:cs="Calibri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29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McAllister</dc:creator>
  <cp:keywords/>
  <dc:description/>
  <cp:lastModifiedBy>Shannon McAllister</cp:lastModifiedBy>
  <cp:revision>1</cp:revision>
  <dcterms:created xsi:type="dcterms:W3CDTF">2020-05-28T15:26:00Z</dcterms:created>
  <dcterms:modified xsi:type="dcterms:W3CDTF">2020-05-28T15:37:00Z</dcterms:modified>
</cp:coreProperties>
</file>