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DAE" w:rsidRPr="00863DAE" w:rsidRDefault="00352C91" w:rsidP="00093263">
      <w:pPr>
        <w:pStyle w:val="Heading2"/>
        <w:numPr>
          <w:ilvl w:val="0"/>
          <w:numId w:val="0"/>
        </w:numPr>
      </w:pPr>
      <w:bookmarkStart w:id="0" w:name="_Toc146526279"/>
      <w:r>
        <w:t>Introduction</w:t>
      </w:r>
      <w:bookmarkEnd w:id="0"/>
    </w:p>
    <w:p w:rsidR="00352C91" w:rsidRDefault="00B67225" w:rsidP="00352C91">
      <w:r>
        <w:t>We</w:t>
      </w:r>
      <w:r w:rsidR="00352C91">
        <w:t xml:space="preserve"> have provided within </w:t>
      </w:r>
      <w:r w:rsidR="00F92A90">
        <w:t>this</w:t>
      </w:r>
      <w:r w:rsidR="00352C91">
        <w:t xml:space="preserve"> </w:t>
      </w:r>
      <w:r w:rsidR="00F92A90">
        <w:t xml:space="preserve">proposal </w:t>
      </w:r>
      <w:r w:rsidR="00352C91">
        <w:t xml:space="preserve">a </w:t>
      </w:r>
      <w:r w:rsidR="004B315A">
        <w:t>complete</w:t>
      </w:r>
      <w:r w:rsidR="00352C91">
        <w:t xml:space="preserve"> </w:t>
      </w:r>
      <w:r w:rsidR="00F92A90">
        <w:t xml:space="preserve">description </w:t>
      </w:r>
      <w:r w:rsidR="00352C91">
        <w:t xml:space="preserve">of </w:t>
      </w:r>
      <w:r w:rsidR="00F92A90">
        <w:t>y</w:t>
      </w:r>
      <w:r w:rsidR="00352C91">
        <w:t>our solution including</w:t>
      </w:r>
      <w:r w:rsidR="004B315A">
        <w:t xml:space="preserve"> your</w:t>
      </w:r>
      <w:r w:rsidR="00FD35F2">
        <w:t xml:space="preserve"> Business Objectives</w:t>
      </w:r>
      <w:r w:rsidR="0063429D">
        <w:t xml:space="preserve">, </w:t>
      </w:r>
      <w:r w:rsidR="00FD35F2">
        <w:t>A</w:t>
      </w:r>
      <w:r w:rsidR="00F92A90">
        <w:t xml:space="preserve">lternate </w:t>
      </w:r>
      <w:r w:rsidR="00FD35F2">
        <w:t>S</w:t>
      </w:r>
      <w:r w:rsidR="00F92A90">
        <w:t xml:space="preserve">trategies </w:t>
      </w:r>
      <w:r w:rsidR="00FD35F2">
        <w:t>C</w:t>
      </w:r>
      <w:r w:rsidR="00F92A90">
        <w:t xml:space="preserve">onsidered, </w:t>
      </w:r>
      <w:r w:rsidR="00FD35F2">
        <w:t>S</w:t>
      </w:r>
      <w:r w:rsidR="0063429D">
        <w:t xml:space="preserve">olution </w:t>
      </w:r>
      <w:r w:rsidR="00FD35F2">
        <w:t>D</w:t>
      </w:r>
      <w:r w:rsidR="0063429D">
        <w:t>escription</w:t>
      </w:r>
      <w:r w:rsidR="00352C91">
        <w:t xml:space="preserve">, </w:t>
      </w:r>
      <w:r w:rsidR="00FD35F2">
        <w:t>Deliverables</w:t>
      </w:r>
      <w:r w:rsidR="00352C91">
        <w:t>,</w:t>
      </w:r>
      <w:r w:rsidR="00352C91" w:rsidRPr="007B5FF0">
        <w:t xml:space="preserve"> </w:t>
      </w:r>
      <w:r w:rsidR="00FD35F2">
        <w:t>S</w:t>
      </w:r>
      <w:r w:rsidR="00352C91">
        <w:t>chedule</w:t>
      </w:r>
      <w:r w:rsidR="0063429D">
        <w:t>,</w:t>
      </w:r>
      <w:r w:rsidR="00FD35F2">
        <w:t xml:space="preserve"> Acceptance Criteria, P</w:t>
      </w:r>
      <w:r w:rsidR="0063429D">
        <w:t>ricing</w:t>
      </w:r>
      <w:r w:rsidR="000C7DB2">
        <w:t>,</w:t>
      </w:r>
      <w:r w:rsidR="00FD35F2">
        <w:t xml:space="preserve"> </w:t>
      </w:r>
      <w:r w:rsidR="00497290">
        <w:t xml:space="preserve">and </w:t>
      </w:r>
      <w:r w:rsidR="004B315A">
        <w:t xml:space="preserve">our </w:t>
      </w:r>
      <w:r w:rsidR="00FD35F2">
        <w:t>Unique Qualifications and C</w:t>
      </w:r>
      <w:r w:rsidR="0063429D">
        <w:t xml:space="preserve">orporate </w:t>
      </w:r>
      <w:r w:rsidR="00FD35F2">
        <w:t>O</w:t>
      </w:r>
      <w:r w:rsidR="0063429D">
        <w:t>verview</w:t>
      </w:r>
      <w:r w:rsidR="00863DAE">
        <w:t>.</w:t>
      </w:r>
    </w:p>
    <w:p w:rsidR="00352C91" w:rsidRDefault="00FD35F2" w:rsidP="00093263">
      <w:pPr>
        <w:pStyle w:val="Heading2"/>
        <w:numPr>
          <w:ilvl w:val="0"/>
          <w:numId w:val="0"/>
        </w:numPr>
      </w:pPr>
      <w:bookmarkStart w:id="1" w:name="_Toc146526280"/>
      <w:r>
        <w:t xml:space="preserve">Your BUSINESS </w:t>
      </w:r>
      <w:bookmarkEnd w:id="1"/>
      <w:r>
        <w:t>OBJECTIVES</w:t>
      </w:r>
    </w:p>
    <w:p w:rsidR="00352C91" w:rsidRDefault="006C4A24" w:rsidP="00352C91">
      <w:r>
        <w:t xml:space="preserve">After </w:t>
      </w:r>
      <w:r w:rsidR="002E4395">
        <w:t>conversations</w:t>
      </w:r>
      <w:r>
        <w:t xml:space="preserve"> and meetings with</w:t>
      </w:r>
      <w:r w:rsidR="00863DAE">
        <w:t xml:space="preserve"> </w:t>
      </w:r>
      <w:r w:rsidR="00863DAE" w:rsidRPr="00863DAE">
        <w:rPr>
          <w:color w:val="FF0000"/>
        </w:rPr>
        <w:t>insert</w:t>
      </w:r>
      <w:r w:rsidRPr="00863DAE">
        <w:rPr>
          <w:color w:val="FF0000"/>
        </w:rPr>
        <w:t xml:space="preserve"> </w:t>
      </w:r>
      <w:r w:rsidR="00863DAE" w:rsidRPr="00863DAE">
        <w:rPr>
          <w:color w:val="FF0000"/>
        </w:rPr>
        <w:t xml:space="preserve">names and titles </w:t>
      </w:r>
      <w:r w:rsidR="00863DAE">
        <w:rPr>
          <w:color w:val="FF0000"/>
        </w:rPr>
        <w:t xml:space="preserve">for </w:t>
      </w:r>
      <w:r w:rsidR="00863DAE" w:rsidRPr="00863DAE">
        <w:rPr>
          <w:color w:val="FF0000"/>
        </w:rPr>
        <w:t>each</w:t>
      </w:r>
      <w:r w:rsidR="00093263">
        <w:rPr>
          <w:color w:val="FF0000"/>
        </w:rPr>
        <w:t xml:space="preserve"> business, user and financial </w:t>
      </w:r>
      <w:proofErr w:type="gramStart"/>
      <w:r w:rsidR="00093263">
        <w:rPr>
          <w:color w:val="FF0000"/>
        </w:rPr>
        <w:t xml:space="preserve">level </w:t>
      </w:r>
      <w:r w:rsidR="00863DAE" w:rsidRPr="00863DAE">
        <w:rPr>
          <w:color w:val="FF0000"/>
        </w:rPr>
        <w:t xml:space="preserve"> stakeholder</w:t>
      </w:r>
      <w:proofErr w:type="gramEnd"/>
      <w:r w:rsidR="002E4395">
        <w:t>,</w:t>
      </w:r>
      <w:r>
        <w:t xml:space="preserve"> we understand that</w:t>
      </w:r>
      <w:r w:rsidR="00863DAE">
        <w:t xml:space="preserve"> </w:t>
      </w:r>
      <w:r w:rsidR="00863DAE" w:rsidRPr="00863DAE">
        <w:rPr>
          <w:color w:val="FF0000"/>
        </w:rPr>
        <w:t>insert</w:t>
      </w:r>
      <w:r w:rsidRPr="00863DAE">
        <w:rPr>
          <w:color w:val="FF0000"/>
        </w:rPr>
        <w:t xml:space="preserve"> </w:t>
      </w:r>
      <w:r w:rsidR="00863DAE" w:rsidRPr="00863DAE">
        <w:rPr>
          <w:color w:val="FF0000"/>
        </w:rPr>
        <w:t xml:space="preserve">name of client </w:t>
      </w:r>
      <w:r w:rsidR="00093263">
        <w:rPr>
          <w:color w:val="FF0000"/>
        </w:rPr>
        <w:t xml:space="preserve">organization </w:t>
      </w:r>
      <w:r w:rsidR="00352C91">
        <w:t xml:space="preserve">is </w:t>
      </w:r>
      <w:r w:rsidR="00497290">
        <w:t>requiring</w:t>
      </w:r>
      <w:r w:rsidR="00352C91">
        <w:t xml:space="preserve"> a</w:t>
      </w:r>
      <w:r>
        <w:t xml:space="preserve"> s</w:t>
      </w:r>
      <w:r w:rsidR="00352C91">
        <w:t xml:space="preserve">olution that will </w:t>
      </w:r>
      <w:r>
        <w:t xml:space="preserve">meet the </w:t>
      </w:r>
      <w:r w:rsidR="002E4395">
        <w:t>following</w:t>
      </w:r>
      <w:r w:rsidR="00352C91">
        <w:t xml:space="preserve"> </w:t>
      </w:r>
      <w:r w:rsidR="00497290">
        <w:t>B</w:t>
      </w:r>
      <w:r w:rsidR="00352C91">
        <w:t xml:space="preserve">usiness </w:t>
      </w:r>
      <w:r w:rsidR="00497290">
        <w:t>O</w:t>
      </w:r>
      <w:r>
        <w:t>bjectives</w:t>
      </w:r>
      <w:r w:rsidR="00352C91">
        <w:t>:</w:t>
      </w:r>
    </w:p>
    <w:p w:rsidR="00497290" w:rsidRDefault="00497290" w:rsidP="00352C91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272"/>
        <w:gridCol w:w="2250"/>
      </w:tblGrid>
      <w:tr w:rsidR="00457970" w:rsidTr="00497290">
        <w:tc>
          <w:tcPr>
            <w:tcW w:w="6480" w:type="dxa"/>
          </w:tcPr>
          <w:p w:rsidR="00457970" w:rsidRPr="00457970" w:rsidRDefault="00457970" w:rsidP="00457970">
            <w:pPr>
              <w:jc w:val="center"/>
              <w:rPr>
                <w:b/>
              </w:rPr>
            </w:pPr>
            <w:r w:rsidRPr="00457970">
              <w:rPr>
                <w:b/>
              </w:rPr>
              <w:t>Business Objective</w:t>
            </w:r>
            <w:r w:rsidR="00FD35F2">
              <w:rPr>
                <w:b/>
              </w:rPr>
              <w:t>s</w:t>
            </w:r>
          </w:p>
        </w:tc>
        <w:tc>
          <w:tcPr>
            <w:tcW w:w="2268" w:type="dxa"/>
          </w:tcPr>
          <w:p w:rsidR="00457970" w:rsidRPr="00457970" w:rsidRDefault="00457970" w:rsidP="00457970">
            <w:pPr>
              <w:jc w:val="center"/>
              <w:rPr>
                <w:b/>
              </w:rPr>
            </w:pPr>
            <w:r w:rsidRPr="00457970">
              <w:rPr>
                <w:b/>
              </w:rPr>
              <w:t>Stakeholder/Title</w:t>
            </w:r>
          </w:p>
        </w:tc>
      </w:tr>
      <w:tr w:rsidR="00457970" w:rsidTr="00497290">
        <w:tc>
          <w:tcPr>
            <w:tcW w:w="6480" w:type="dxa"/>
          </w:tcPr>
          <w:p w:rsidR="00DC3D64" w:rsidRDefault="00E0714B" w:rsidP="00093263">
            <w:pPr>
              <w:jc w:val="left"/>
            </w:pPr>
            <w:r>
              <w:rPr>
                <w:color w:val="FF0000"/>
              </w:rPr>
              <w:t>Use the follow</w:t>
            </w:r>
            <w:r w:rsidR="00497290">
              <w:rPr>
                <w:color w:val="FF0000"/>
              </w:rPr>
              <w:t>ing</w:t>
            </w:r>
            <w:r>
              <w:rPr>
                <w:color w:val="FF0000"/>
              </w:rPr>
              <w:t xml:space="preserve"> list as a guideline for </w:t>
            </w:r>
            <w:r w:rsidR="00497290">
              <w:rPr>
                <w:color w:val="FF0000"/>
              </w:rPr>
              <w:t>describing the clients Business</w:t>
            </w:r>
            <w:r>
              <w:rPr>
                <w:color w:val="FF0000"/>
              </w:rPr>
              <w:t xml:space="preserve"> Objective</w:t>
            </w:r>
            <w:r w:rsidR="00497290">
              <w:rPr>
                <w:color w:val="FF0000"/>
              </w:rPr>
              <w:t>s as your understand them.</w:t>
            </w:r>
            <w:r w:rsidR="009E4C16">
              <w:t xml:space="preserve"> </w:t>
            </w:r>
          </w:p>
          <w:p w:rsidR="00DC3D64" w:rsidRPr="00DC3D64" w:rsidRDefault="00DC3D64" w:rsidP="00DC3D64">
            <w:pPr>
              <w:pStyle w:val="ListParagraph"/>
              <w:numPr>
                <w:ilvl w:val="0"/>
                <w:numId w:val="15"/>
              </w:numPr>
              <w:ind w:left="139" w:hanging="139"/>
              <w:jc w:val="left"/>
              <w:rPr>
                <w:color w:val="FF0000"/>
              </w:rPr>
            </w:pPr>
            <w:r w:rsidRPr="00DC3D64">
              <w:rPr>
                <w:color w:val="FF0000"/>
              </w:rPr>
              <w:t>Increase their sales, revenue, account penetration or market share</w:t>
            </w:r>
          </w:p>
          <w:p w:rsidR="00DC3D64" w:rsidRPr="00DC3D64" w:rsidRDefault="00DC3D64" w:rsidP="00DC3D64">
            <w:pPr>
              <w:jc w:val="left"/>
              <w:rPr>
                <w:color w:val="FF0000"/>
              </w:rPr>
            </w:pPr>
            <w:r w:rsidRPr="00DC3D64">
              <w:rPr>
                <w:color w:val="FF0000"/>
              </w:rPr>
              <w:t>• Reduce work cycle time for delivering their solutions, servicing their customers, invoicing and collections.</w:t>
            </w:r>
          </w:p>
          <w:p w:rsidR="00DC3D64" w:rsidRPr="00DC3D64" w:rsidRDefault="00DC3D64" w:rsidP="00DC3D64">
            <w:pPr>
              <w:jc w:val="left"/>
              <w:rPr>
                <w:color w:val="FF0000"/>
              </w:rPr>
            </w:pPr>
            <w:r w:rsidRPr="00DC3D64">
              <w:rPr>
                <w:color w:val="FF0000"/>
              </w:rPr>
              <w:t>• Improve their first-time quality and reduce waste.</w:t>
            </w:r>
          </w:p>
          <w:p w:rsidR="00DC3D64" w:rsidRPr="00DC3D64" w:rsidRDefault="00DC3D64" w:rsidP="00DC3D64">
            <w:pPr>
              <w:jc w:val="left"/>
              <w:rPr>
                <w:color w:val="FF0000"/>
              </w:rPr>
            </w:pPr>
            <w:r w:rsidRPr="00DC3D64">
              <w:rPr>
                <w:color w:val="FF0000"/>
              </w:rPr>
              <w:t>• Meeting legal, regulatory, process, political or social compliance</w:t>
            </w:r>
          </w:p>
          <w:p w:rsidR="00DC3D64" w:rsidRPr="00DC3D64" w:rsidRDefault="00DC3D64" w:rsidP="00DC3D64">
            <w:pPr>
              <w:jc w:val="left"/>
              <w:rPr>
                <w:color w:val="FF0000"/>
              </w:rPr>
            </w:pPr>
            <w:r w:rsidRPr="00DC3D64">
              <w:rPr>
                <w:color w:val="FF0000"/>
              </w:rPr>
              <w:t>• Increasing profit or reduce cost</w:t>
            </w:r>
          </w:p>
          <w:p w:rsidR="00DC3D64" w:rsidRPr="00DC3D64" w:rsidRDefault="00DC3D64" w:rsidP="00DC3D64">
            <w:pPr>
              <w:jc w:val="left"/>
              <w:rPr>
                <w:color w:val="FF0000"/>
              </w:rPr>
            </w:pPr>
            <w:r w:rsidRPr="00DC3D64">
              <w:rPr>
                <w:color w:val="FF0000"/>
              </w:rPr>
              <w:t>• Increase corporate valuation or transferability</w:t>
            </w:r>
          </w:p>
          <w:p w:rsidR="009E4C16" w:rsidRPr="00E0714B" w:rsidRDefault="009E4C16" w:rsidP="00DC3D64">
            <w:pPr>
              <w:jc w:val="left"/>
              <w:rPr>
                <w:color w:val="FF0000"/>
              </w:rPr>
            </w:pPr>
            <w:r>
              <w:t xml:space="preserve">                                                                          </w:t>
            </w:r>
            <w:r w:rsidRPr="009E4C16">
              <w:rPr>
                <w:color w:val="FF0000"/>
              </w:rPr>
              <w:t>.</w:t>
            </w:r>
            <w:r w:rsidR="00093263" w:rsidRPr="00E0714B">
              <w:rPr>
                <w:color w:val="FF0000"/>
              </w:rPr>
              <w:t xml:space="preserve"> </w:t>
            </w:r>
          </w:p>
        </w:tc>
        <w:tc>
          <w:tcPr>
            <w:tcW w:w="2268" w:type="dxa"/>
          </w:tcPr>
          <w:p w:rsidR="00457970" w:rsidRDefault="00E0714B" w:rsidP="00E0714B">
            <w:pPr>
              <w:jc w:val="left"/>
            </w:pPr>
            <w:r w:rsidRPr="00E0714B">
              <w:rPr>
                <w:color w:val="FF0000"/>
              </w:rPr>
              <w:t xml:space="preserve">Insert corresponding stakeholders name </w:t>
            </w:r>
          </w:p>
        </w:tc>
      </w:tr>
    </w:tbl>
    <w:p w:rsidR="00676D70" w:rsidRDefault="00676D70" w:rsidP="00093263">
      <w:pPr>
        <w:pStyle w:val="Heading2"/>
        <w:numPr>
          <w:ilvl w:val="0"/>
          <w:numId w:val="0"/>
        </w:numPr>
      </w:pPr>
      <w:r>
        <w:t>ALTERNATE STRATEGIES Considered</w:t>
      </w:r>
    </w:p>
    <w:p w:rsidR="00676D70" w:rsidRPr="00B67225" w:rsidRDefault="00676D70" w:rsidP="00427692">
      <w:pPr>
        <w:pStyle w:val="ListParagraph"/>
        <w:numPr>
          <w:ilvl w:val="0"/>
          <w:numId w:val="10"/>
        </w:numPr>
        <w:rPr>
          <w:color w:val="FF0000"/>
        </w:rPr>
      </w:pPr>
      <w:r w:rsidRPr="00497290">
        <w:rPr>
          <w:color w:val="000000" w:themeColor="text1"/>
        </w:rPr>
        <w:t>Take no action</w:t>
      </w:r>
      <w:r w:rsidR="00497290" w:rsidRPr="00497290">
        <w:rPr>
          <w:color w:val="000000" w:themeColor="text1"/>
        </w:rPr>
        <w:t>, r</w:t>
      </w:r>
      <w:r w:rsidRPr="00497290">
        <w:rPr>
          <w:color w:val="000000" w:themeColor="text1"/>
        </w:rPr>
        <w:t>eturn on investment is not justified-</w:t>
      </w:r>
      <w:r w:rsidR="00427692" w:rsidRPr="00497290">
        <w:rPr>
          <w:color w:val="000000" w:themeColor="text1"/>
        </w:rPr>
        <w:t xml:space="preserve"> </w:t>
      </w:r>
      <w:r w:rsidR="00427692">
        <w:rPr>
          <w:color w:val="FF0000"/>
        </w:rPr>
        <w:t xml:space="preserve">Describe why the client must act now. Describe the ramifications of taking no action  </w:t>
      </w:r>
    </w:p>
    <w:p w:rsidR="00676D70" w:rsidRPr="00B67225" w:rsidRDefault="00676D70" w:rsidP="00427692">
      <w:pPr>
        <w:pStyle w:val="ListParagraph"/>
        <w:numPr>
          <w:ilvl w:val="0"/>
          <w:numId w:val="10"/>
        </w:numPr>
        <w:rPr>
          <w:color w:val="FF0000"/>
        </w:rPr>
      </w:pPr>
      <w:r w:rsidRPr="00497290">
        <w:rPr>
          <w:color w:val="000000" w:themeColor="text1"/>
        </w:rPr>
        <w:t>Utilize internal resources</w:t>
      </w:r>
      <w:r w:rsidR="00093263">
        <w:rPr>
          <w:color w:val="000000" w:themeColor="text1"/>
        </w:rPr>
        <w:t xml:space="preserve"> or providers</w:t>
      </w:r>
      <w:r w:rsidRPr="00497290">
        <w:rPr>
          <w:color w:val="000000" w:themeColor="text1"/>
        </w:rPr>
        <w:t>-</w:t>
      </w:r>
      <w:r w:rsidR="00427692" w:rsidRPr="00497290">
        <w:rPr>
          <w:color w:val="000000" w:themeColor="text1"/>
        </w:rPr>
        <w:t xml:space="preserve"> </w:t>
      </w:r>
      <w:r w:rsidR="00427692">
        <w:rPr>
          <w:color w:val="FF0000"/>
        </w:rPr>
        <w:t xml:space="preserve">Describe why this is not feasible. Internal resources have no track record of accomplishments or they are tied up with </w:t>
      </w:r>
      <w:r w:rsidR="001E2F71">
        <w:rPr>
          <w:color w:val="FF0000"/>
        </w:rPr>
        <w:t>competing</w:t>
      </w:r>
      <w:r w:rsidR="00427692">
        <w:rPr>
          <w:color w:val="FF0000"/>
        </w:rPr>
        <w:t xml:space="preserve"> priorities  </w:t>
      </w:r>
    </w:p>
    <w:p w:rsidR="00676D70" w:rsidRPr="00B67225" w:rsidRDefault="008414A3" w:rsidP="00427692">
      <w:pPr>
        <w:pStyle w:val="ListParagraph"/>
        <w:numPr>
          <w:ilvl w:val="0"/>
          <w:numId w:val="10"/>
        </w:numPr>
        <w:rPr>
          <w:color w:val="FF0000"/>
        </w:rPr>
      </w:pPr>
      <w:r>
        <w:rPr>
          <w:color w:val="000000" w:themeColor="text1"/>
        </w:rPr>
        <w:t xml:space="preserve">Utilize </w:t>
      </w:r>
      <w:r w:rsidR="00093263">
        <w:rPr>
          <w:color w:val="000000" w:themeColor="text1"/>
        </w:rPr>
        <w:t xml:space="preserve">competitive </w:t>
      </w:r>
      <w:r w:rsidR="00676D70" w:rsidRPr="00497290">
        <w:rPr>
          <w:color w:val="000000" w:themeColor="text1"/>
        </w:rPr>
        <w:t>provider</w:t>
      </w:r>
      <w:r>
        <w:rPr>
          <w:color w:val="000000" w:themeColor="text1"/>
        </w:rPr>
        <w:t>s</w:t>
      </w:r>
      <w:r w:rsidR="00676D70" w:rsidRPr="00497290">
        <w:rPr>
          <w:color w:val="000000" w:themeColor="text1"/>
        </w:rPr>
        <w:t>-</w:t>
      </w:r>
      <w:r w:rsidR="00427692" w:rsidRPr="00497290">
        <w:rPr>
          <w:color w:val="000000" w:themeColor="text1"/>
        </w:rPr>
        <w:t xml:space="preserve"> </w:t>
      </w:r>
      <w:r w:rsidR="00093263" w:rsidRPr="00093263">
        <w:rPr>
          <w:color w:val="FF0000"/>
        </w:rPr>
        <w:t>Pro</w:t>
      </w:r>
      <w:r w:rsidR="00093263">
        <w:rPr>
          <w:color w:val="FF0000"/>
        </w:rPr>
        <w:t>vide a listing of qualified competitive providers that should be considered in addition to your organization.</w:t>
      </w:r>
    </w:p>
    <w:p w:rsidR="00352C91" w:rsidRDefault="00352C91" w:rsidP="00093263">
      <w:pPr>
        <w:pStyle w:val="Heading2"/>
        <w:numPr>
          <w:ilvl w:val="0"/>
          <w:numId w:val="0"/>
        </w:numPr>
      </w:pPr>
      <w:bookmarkStart w:id="2" w:name="_Toc146526281"/>
      <w:r>
        <w:t>Solution</w:t>
      </w:r>
      <w:bookmarkEnd w:id="2"/>
      <w:r w:rsidR="00457970">
        <w:t xml:space="preserve"> overview</w:t>
      </w:r>
      <w:r w:rsidR="006C4A24">
        <w:t xml:space="preserve"> </w:t>
      </w:r>
    </w:p>
    <w:p w:rsidR="002E4395" w:rsidRDefault="00427692" w:rsidP="00352C91">
      <w:r>
        <w:t>We</w:t>
      </w:r>
      <w:r w:rsidR="00352C91" w:rsidRPr="002E4395">
        <w:t xml:space="preserve"> ha</w:t>
      </w:r>
      <w:r w:rsidR="003F0A7D">
        <w:t>ve</w:t>
      </w:r>
      <w:r w:rsidR="00352C91" w:rsidRPr="002E4395">
        <w:t xml:space="preserve"> developed a solution </w:t>
      </w:r>
      <w:r w:rsidR="003F0A7D">
        <w:t xml:space="preserve">that aligns specifically to your Business Objectives as described </w:t>
      </w:r>
      <w:r w:rsidR="00093263">
        <w:t>above:</w:t>
      </w:r>
    </w:p>
    <w:p w:rsidR="002E4395" w:rsidRDefault="00427692" w:rsidP="002E4395">
      <w:pPr>
        <w:numPr>
          <w:ilvl w:val="0"/>
          <w:numId w:val="2"/>
        </w:numPr>
      </w:pPr>
      <w:r>
        <w:t xml:space="preserve">Functionality- </w:t>
      </w:r>
      <w:r w:rsidRPr="003F0A7D">
        <w:rPr>
          <w:color w:val="FF0000"/>
        </w:rPr>
        <w:t xml:space="preserve">Describe </w:t>
      </w:r>
      <w:r w:rsidR="008414A3">
        <w:rPr>
          <w:color w:val="FF0000"/>
        </w:rPr>
        <w:t xml:space="preserve">your solution </w:t>
      </w:r>
      <w:r w:rsidR="003F0A7D" w:rsidRPr="003F0A7D">
        <w:rPr>
          <w:color w:val="FF0000"/>
        </w:rPr>
        <w:t xml:space="preserve">functionality </w:t>
      </w:r>
      <w:r w:rsidR="00FD35F2">
        <w:rPr>
          <w:color w:val="FF0000"/>
        </w:rPr>
        <w:t>and how it</w:t>
      </w:r>
      <w:r w:rsidR="003F0A7D" w:rsidRPr="003F0A7D">
        <w:rPr>
          <w:color w:val="FF0000"/>
        </w:rPr>
        <w:t xml:space="preserve"> aligns to the</w:t>
      </w:r>
      <w:r w:rsidR="008414A3">
        <w:rPr>
          <w:color w:val="FF0000"/>
        </w:rPr>
        <w:t>ir</w:t>
      </w:r>
      <w:r w:rsidR="003F0A7D" w:rsidRPr="003F0A7D">
        <w:rPr>
          <w:color w:val="FF0000"/>
        </w:rPr>
        <w:t xml:space="preserve"> Business Objectives</w:t>
      </w:r>
    </w:p>
    <w:p w:rsidR="00676D70" w:rsidRDefault="003F0A7D" w:rsidP="002E4395">
      <w:pPr>
        <w:numPr>
          <w:ilvl w:val="0"/>
          <w:numId w:val="2"/>
        </w:numPr>
      </w:pPr>
      <w:r>
        <w:t xml:space="preserve">Usability- </w:t>
      </w:r>
      <w:r w:rsidRPr="003F0A7D">
        <w:rPr>
          <w:color w:val="FF0000"/>
        </w:rPr>
        <w:t>Describe the ease of operation for the end user</w:t>
      </w:r>
      <w:r w:rsidR="00FD35F2">
        <w:rPr>
          <w:color w:val="FF0000"/>
        </w:rPr>
        <w:t xml:space="preserve"> or operator </w:t>
      </w:r>
      <w:r w:rsidRPr="003F0A7D">
        <w:rPr>
          <w:color w:val="FF0000"/>
        </w:rPr>
        <w:t xml:space="preserve"> </w:t>
      </w:r>
      <w:r w:rsidR="00676D70" w:rsidRPr="003F0A7D">
        <w:rPr>
          <w:color w:val="FF0000"/>
        </w:rPr>
        <w:t xml:space="preserve"> </w:t>
      </w:r>
    </w:p>
    <w:p w:rsidR="0062735C" w:rsidRPr="0062735C" w:rsidRDefault="003F0A7D" w:rsidP="008944D4">
      <w:pPr>
        <w:numPr>
          <w:ilvl w:val="0"/>
          <w:numId w:val="2"/>
        </w:numPr>
      </w:pPr>
      <w:r>
        <w:t xml:space="preserve">Reliability- </w:t>
      </w:r>
      <w:r w:rsidRPr="0062735C">
        <w:rPr>
          <w:color w:val="FF0000"/>
        </w:rPr>
        <w:t xml:space="preserve">Describe the </w:t>
      </w:r>
      <w:r w:rsidR="001E2F71" w:rsidRPr="0062735C">
        <w:rPr>
          <w:color w:val="FF0000"/>
        </w:rPr>
        <w:t>reliability</w:t>
      </w:r>
      <w:r w:rsidRPr="0062735C">
        <w:rPr>
          <w:color w:val="FF0000"/>
        </w:rPr>
        <w:t xml:space="preserve"> of the solution  within the specifics of the  clients operating environment  </w:t>
      </w:r>
    </w:p>
    <w:p w:rsidR="002E4395" w:rsidRDefault="00FD35F2" w:rsidP="008944D4">
      <w:pPr>
        <w:numPr>
          <w:ilvl w:val="0"/>
          <w:numId w:val="2"/>
        </w:numPr>
      </w:pPr>
      <w:r w:rsidRPr="00FD35F2">
        <w:t xml:space="preserve">Graphic- </w:t>
      </w:r>
      <w:r w:rsidRPr="0062735C">
        <w:rPr>
          <w:color w:val="FF0000"/>
        </w:rPr>
        <w:t>Insert a graphic depiction of the solution or product</w:t>
      </w:r>
      <w:r w:rsidR="003F0A7D" w:rsidRPr="0062735C">
        <w:rPr>
          <w:color w:val="FF0000"/>
        </w:rPr>
        <w:t xml:space="preserve">  </w:t>
      </w:r>
      <w:r w:rsidR="002E4395" w:rsidRPr="0062735C">
        <w:rPr>
          <w:color w:val="FF0000"/>
        </w:rPr>
        <w:t xml:space="preserve"> </w:t>
      </w:r>
    </w:p>
    <w:p w:rsidR="00676D70" w:rsidRDefault="00676D70" w:rsidP="002E4395"/>
    <w:p w:rsidR="009E4C16" w:rsidRDefault="009E4C16" w:rsidP="002E4395"/>
    <w:p w:rsidR="009E4C16" w:rsidRDefault="009E4C16" w:rsidP="002E4395"/>
    <w:p w:rsidR="00352C91" w:rsidRDefault="00352C91" w:rsidP="002E4395">
      <w:r w:rsidRPr="002E4395">
        <w:lastRenderedPageBreak/>
        <w:t>We anticipate the following schedule for the delivering our solution</w:t>
      </w:r>
      <w:r w:rsidR="0063429D">
        <w:t>:</w:t>
      </w:r>
    </w:p>
    <w:p w:rsidR="002E4395" w:rsidRDefault="002E4395" w:rsidP="002E439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5"/>
        <w:gridCol w:w="3780"/>
        <w:gridCol w:w="3595"/>
      </w:tblGrid>
      <w:tr w:rsidR="002E4395" w:rsidRPr="00A000A5" w:rsidTr="00093263">
        <w:tc>
          <w:tcPr>
            <w:tcW w:w="1255" w:type="dxa"/>
          </w:tcPr>
          <w:p w:rsidR="002E4395" w:rsidRPr="00A000A5" w:rsidRDefault="002E4395" w:rsidP="00A000A5">
            <w:pPr>
              <w:jc w:val="center"/>
              <w:rPr>
                <w:rFonts w:cs="Arial"/>
                <w:b/>
                <w:szCs w:val="20"/>
              </w:rPr>
            </w:pPr>
            <w:r w:rsidRPr="00A000A5">
              <w:rPr>
                <w:rFonts w:cs="Arial"/>
                <w:b/>
                <w:szCs w:val="20"/>
              </w:rPr>
              <w:t>Schedule</w:t>
            </w:r>
          </w:p>
        </w:tc>
        <w:tc>
          <w:tcPr>
            <w:tcW w:w="3780" w:type="dxa"/>
          </w:tcPr>
          <w:p w:rsidR="002E4395" w:rsidRPr="00A000A5" w:rsidRDefault="002E4395" w:rsidP="00A000A5">
            <w:pPr>
              <w:jc w:val="center"/>
              <w:rPr>
                <w:rFonts w:cs="Arial"/>
                <w:b/>
                <w:szCs w:val="20"/>
              </w:rPr>
            </w:pPr>
            <w:r w:rsidRPr="00A000A5">
              <w:rPr>
                <w:rFonts w:cs="Arial"/>
                <w:b/>
                <w:szCs w:val="20"/>
              </w:rPr>
              <w:t>Deliverable</w:t>
            </w:r>
          </w:p>
        </w:tc>
        <w:tc>
          <w:tcPr>
            <w:tcW w:w="3595" w:type="dxa"/>
          </w:tcPr>
          <w:p w:rsidR="002E4395" w:rsidRPr="00A000A5" w:rsidRDefault="002E4395" w:rsidP="00A000A5">
            <w:pPr>
              <w:jc w:val="center"/>
              <w:rPr>
                <w:rFonts w:cs="Arial"/>
                <w:b/>
                <w:szCs w:val="20"/>
              </w:rPr>
            </w:pPr>
            <w:r w:rsidRPr="00A000A5">
              <w:rPr>
                <w:rFonts w:cs="Arial"/>
                <w:b/>
                <w:szCs w:val="20"/>
              </w:rPr>
              <w:t>Acceptance Criteria</w:t>
            </w:r>
          </w:p>
        </w:tc>
      </w:tr>
      <w:tr w:rsidR="002E4395" w:rsidRPr="00A000A5" w:rsidTr="00093263">
        <w:tc>
          <w:tcPr>
            <w:tcW w:w="1255" w:type="dxa"/>
          </w:tcPr>
          <w:p w:rsidR="002E4395" w:rsidRPr="001E2F71" w:rsidRDefault="00093263" w:rsidP="00093263">
            <w:pPr>
              <w:rPr>
                <w:rFonts w:cs="Arial"/>
                <w:color w:val="FF0000"/>
                <w:szCs w:val="20"/>
              </w:rPr>
            </w:pPr>
            <w:r>
              <w:rPr>
                <w:rFonts w:cs="Arial"/>
                <w:color w:val="FF0000"/>
                <w:szCs w:val="20"/>
              </w:rPr>
              <w:t>Today</w:t>
            </w:r>
          </w:p>
        </w:tc>
        <w:tc>
          <w:tcPr>
            <w:tcW w:w="3780" w:type="dxa"/>
          </w:tcPr>
          <w:p w:rsidR="002E4395" w:rsidRPr="001E2F71" w:rsidRDefault="00093263" w:rsidP="002E4395">
            <w:pPr>
              <w:rPr>
                <w:rFonts w:cs="Arial"/>
                <w:color w:val="FF0000"/>
                <w:szCs w:val="20"/>
              </w:rPr>
            </w:pPr>
            <w:r>
              <w:rPr>
                <w:rFonts w:cs="Arial"/>
                <w:color w:val="FF0000"/>
                <w:szCs w:val="20"/>
              </w:rPr>
              <w:t>Contractual terms &amp; conditions</w:t>
            </w:r>
          </w:p>
        </w:tc>
        <w:tc>
          <w:tcPr>
            <w:tcW w:w="3595" w:type="dxa"/>
          </w:tcPr>
          <w:p w:rsidR="002E4395" w:rsidRPr="001E2F71" w:rsidRDefault="001E2F71" w:rsidP="00093263">
            <w:pPr>
              <w:rPr>
                <w:rFonts w:cs="Arial"/>
                <w:color w:val="FF0000"/>
                <w:szCs w:val="20"/>
              </w:rPr>
            </w:pPr>
            <w:r w:rsidRPr="001E2F71">
              <w:rPr>
                <w:rFonts w:cs="Arial"/>
                <w:color w:val="FF0000"/>
                <w:szCs w:val="20"/>
              </w:rPr>
              <w:t>Define client acceptance</w:t>
            </w:r>
            <w:r w:rsidR="00093263">
              <w:rPr>
                <w:rFonts w:cs="Arial"/>
                <w:color w:val="FF0000"/>
                <w:szCs w:val="20"/>
              </w:rPr>
              <w:t xml:space="preserve"> criteria</w:t>
            </w:r>
          </w:p>
        </w:tc>
      </w:tr>
      <w:tr w:rsidR="002E4395" w:rsidRPr="00A000A5" w:rsidTr="00093263">
        <w:tc>
          <w:tcPr>
            <w:tcW w:w="1255" w:type="dxa"/>
          </w:tcPr>
          <w:p w:rsidR="002E4395" w:rsidRPr="001E2F71" w:rsidRDefault="00093263" w:rsidP="00093263">
            <w:pPr>
              <w:rPr>
                <w:rFonts w:cs="Arial"/>
                <w:color w:val="FF0000"/>
                <w:szCs w:val="20"/>
              </w:rPr>
            </w:pPr>
            <w:r>
              <w:rPr>
                <w:rFonts w:cs="Arial"/>
                <w:color w:val="FF0000"/>
                <w:szCs w:val="20"/>
              </w:rPr>
              <w:t>Milestone 1</w:t>
            </w:r>
          </w:p>
        </w:tc>
        <w:tc>
          <w:tcPr>
            <w:tcW w:w="3780" w:type="dxa"/>
          </w:tcPr>
          <w:p w:rsidR="002E4395" w:rsidRPr="00DC3D64" w:rsidRDefault="00093263" w:rsidP="002E4395">
            <w:pPr>
              <w:rPr>
                <w:rFonts w:cs="Arial"/>
                <w:color w:val="FF0000"/>
                <w:szCs w:val="20"/>
              </w:rPr>
            </w:pPr>
            <w:r w:rsidRPr="00DC3D64">
              <w:rPr>
                <w:rFonts w:cs="Arial"/>
                <w:color w:val="FF0000"/>
                <w:szCs w:val="20"/>
              </w:rPr>
              <w:t>On time delivery</w:t>
            </w:r>
          </w:p>
        </w:tc>
        <w:tc>
          <w:tcPr>
            <w:tcW w:w="359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</w:tr>
      <w:tr w:rsidR="002E4395" w:rsidRPr="00A000A5" w:rsidTr="00093263">
        <w:tc>
          <w:tcPr>
            <w:tcW w:w="1255" w:type="dxa"/>
          </w:tcPr>
          <w:p w:rsidR="002E4395" w:rsidRPr="001E2F71" w:rsidRDefault="002E4395" w:rsidP="002E4395">
            <w:pPr>
              <w:rPr>
                <w:rFonts w:cs="Arial"/>
                <w:color w:val="FF0000"/>
                <w:szCs w:val="20"/>
              </w:rPr>
            </w:pPr>
          </w:p>
        </w:tc>
        <w:tc>
          <w:tcPr>
            <w:tcW w:w="3780" w:type="dxa"/>
          </w:tcPr>
          <w:p w:rsidR="002E4395" w:rsidRPr="00DC3D64" w:rsidRDefault="00093263" w:rsidP="002E4395">
            <w:pPr>
              <w:rPr>
                <w:rFonts w:cs="Arial"/>
                <w:color w:val="FF0000"/>
                <w:szCs w:val="20"/>
              </w:rPr>
            </w:pPr>
            <w:r w:rsidRPr="00DC3D64">
              <w:rPr>
                <w:rFonts w:cs="Arial"/>
                <w:color w:val="FF0000"/>
                <w:szCs w:val="20"/>
              </w:rPr>
              <w:t>Performance test completed</w:t>
            </w:r>
          </w:p>
        </w:tc>
        <w:tc>
          <w:tcPr>
            <w:tcW w:w="359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</w:tr>
      <w:tr w:rsidR="002E4395" w:rsidRPr="00A000A5" w:rsidTr="00093263">
        <w:tc>
          <w:tcPr>
            <w:tcW w:w="125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  <w:tc>
          <w:tcPr>
            <w:tcW w:w="3780" w:type="dxa"/>
          </w:tcPr>
          <w:p w:rsidR="002E4395" w:rsidRPr="00DC3D64" w:rsidRDefault="00093263" w:rsidP="002E4395">
            <w:pPr>
              <w:rPr>
                <w:rFonts w:cs="Arial"/>
                <w:color w:val="FF0000"/>
                <w:szCs w:val="20"/>
              </w:rPr>
            </w:pPr>
            <w:r w:rsidRPr="00DC3D64">
              <w:rPr>
                <w:rFonts w:cs="Arial"/>
                <w:color w:val="FF0000"/>
                <w:szCs w:val="20"/>
              </w:rPr>
              <w:t>Reliability review completed</w:t>
            </w:r>
          </w:p>
        </w:tc>
        <w:tc>
          <w:tcPr>
            <w:tcW w:w="359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</w:tr>
      <w:tr w:rsidR="002E4395" w:rsidRPr="00A000A5" w:rsidTr="00093263">
        <w:tc>
          <w:tcPr>
            <w:tcW w:w="1255" w:type="dxa"/>
          </w:tcPr>
          <w:p w:rsidR="002E4395" w:rsidRPr="00A000A5" w:rsidRDefault="00093263" w:rsidP="002E439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Quarterly Reviews </w:t>
            </w:r>
          </w:p>
        </w:tc>
        <w:tc>
          <w:tcPr>
            <w:tcW w:w="3780" w:type="dxa"/>
          </w:tcPr>
          <w:p w:rsidR="002E4395" w:rsidRPr="00DC3D64" w:rsidRDefault="00093263" w:rsidP="00093263">
            <w:pPr>
              <w:rPr>
                <w:rFonts w:cs="Arial"/>
                <w:color w:val="FF0000"/>
                <w:szCs w:val="20"/>
              </w:rPr>
            </w:pPr>
            <w:r w:rsidRPr="00DC3D64">
              <w:rPr>
                <w:rFonts w:cs="Arial"/>
                <w:color w:val="FF0000"/>
                <w:szCs w:val="20"/>
              </w:rPr>
              <w:t xml:space="preserve">Evaluation for obsolescence/technical or market change </w:t>
            </w:r>
          </w:p>
        </w:tc>
        <w:tc>
          <w:tcPr>
            <w:tcW w:w="359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</w:tr>
      <w:tr w:rsidR="002E4395" w:rsidRPr="00A000A5" w:rsidTr="00093263">
        <w:tc>
          <w:tcPr>
            <w:tcW w:w="125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  <w:tc>
          <w:tcPr>
            <w:tcW w:w="3780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  <w:tc>
          <w:tcPr>
            <w:tcW w:w="359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</w:tr>
      <w:tr w:rsidR="002E4395" w:rsidRPr="00A000A5" w:rsidTr="00093263">
        <w:tc>
          <w:tcPr>
            <w:tcW w:w="125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  <w:tc>
          <w:tcPr>
            <w:tcW w:w="3780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  <w:tc>
          <w:tcPr>
            <w:tcW w:w="359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</w:tr>
      <w:tr w:rsidR="002E4395" w:rsidRPr="00A000A5" w:rsidTr="00093263">
        <w:tc>
          <w:tcPr>
            <w:tcW w:w="125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  <w:tc>
          <w:tcPr>
            <w:tcW w:w="3780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  <w:tc>
          <w:tcPr>
            <w:tcW w:w="3595" w:type="dxa"/>
          </w:tcPr>
          <w:p w:rsidR="002E4395" w:rsidRPr="00A000A5" w:rsidRDefault="002E4395" w:rsidP="002E4395">
            <w:pPr>
              <w:rPr>
                <w:rFonts w:cs="Arial"/>
                <w:szCs w:val="20"/>
              </w:rPr>
            </w:pPr>
          </w:p>
        </w:tc>
      </w:tr>
    </w:tbl>
    <w:p w:rsidR="002E4395" w:rsidRPr="002E4395" w:rsidRDefault="002E4395" w:rsidP="002E4395">
      <w:pPr>
        <w:rPr>
          <w:rFonts w:cs="Arial"/>
          <w:szCs w:val="20"/>
        </w:rPr>
      </w:pPr>
    </w:p>
    <w:p w:rsidR="00352C91" w:rsidRDefault="00093263" w:rsidP="00093263">
      <w:pPr>
        <w:pStyle w:val="Heading2"/>
        <w:numPr>
          <w:ilvl w:val="0"/>
          <w:numId w:val="0"/>
        </w:numPr>
      </w:pPr>
      <w:r>
        <w:t>u</w:t>
      </w:r>
      <w:r w:rsidR="000C7DB2" w:rsidRPr="000C7DB2">
        <w:t>NIQUELY Q</w:t>
      </w:r>
      <w:r w:rsidR="004B315A">
        <w:t>ualifi</w:t>
      </w:r>
      <w:r w:rsidR="003763CC">
        <w:t>ed</w:t>
      </w:r>
      <w:bookmarkStart w:id="3" w:name="_GoBack"/>
      <w:bookmarkEnd w:id="3"/>
    </w:p>
    <w:p w:rsidR="00457970" w:rsidRPr="004B315A" w:rsidRDefault="00457970" w:rsidP="00457970">
      <w:pPr>
        <w:pStyle w:val="ListParagraph"/>
        <w:numPr>
          <w:ilvl w:val="0"/>
          <w:numId w:val="7"/>
        </w:numPr>
        <w:rPr>
          <w:color w:val="FF0000"/>
        </w:rPr>
      </w:pPr>
      <w:r w:rsidRPr="004B315A">
        <w:t>Product/Service Superiority-</w:t>
      </w:r>
      <w:r w:rsidR="004B315A">
        <w:t xml:space="preserve"> </w:t>
      </w:r>
      <w:r w:rsidR="004B315A" w:rsidRPr="004B315A">
        <w:rPr>
          <w:color w:val="FF0000"/>
        </w:rPr>
        <w:t xml:space="preserve">Describe </w:t>
      </w:r>
      <w:r w:rsidR="004B315A">
        <w:rPr>
          <w:color w:val="FF0000"/>
        </w:rPr>
        <w:t>how</w:t>
      </w:r>
      <w:r w:rsidR="004B315A" w:rsidRPr="004B315A">
        <w:rPr>
          <w:color w:val="FF0000"/>
        </w:rPr>
        <w:t xml:space="preserve"> this product or service is the</w:t>
      </w:r>
      <w:r w:rsidR="004B315A">
        <w:rPr>
          <w:color w:val="FF0000"/>
        </w:rPr>
        <w:t xml:space="preserve"> </w:t>
      </w:r>
      <w:r w:rsidR="004B315A" w:rsidRPr="004B315A">
        <w:rPr>
          <w:color w:val="FF0000"/>
        </w:rPr>
        <w:t>best-fit solution for the clients specifics needs</w:t>
      </w:r>
      <w:r w:rsidR="004B315A">
        <w:rPr>
          <w:color w:val="FF0000"/>
        </w:rPr>
        <w:t xml:space="preserve"> as you understand them to be</w:t>
      </w:r>
      <w:r w:rsidR="004B315A" w:rsidRPr="004B315A">
        <w:rPr>
          <w:color w:val="FF0000"/>
        </w:rPr>
        <w:t xml:space="preserve"> </w:t>
      </w:r>
    </w:p>
    <w:p w:rsidR="00457970" w:rsidRPr="004B315A" w:rsidRDefault="00457970" w:rsidP="00457970">
      <w:pPr>
        <w:pStyle w:val="ListParagraph"/>
        <w:numPr>
          <w:ilvl w:val="0"/>
          <w:numId w:val="7"/>
        </w:numPr>
      </w:pPr>
      <w:r w:rsidRPr="004B315A">
        <w:t>Customization to need-</w:t>
      </w:r>
      <w:r w:rsidR="004B315A">
        <w:t xml:space="preserve"> </w:t>
      </w:r>
      <w:r w:rsidR="004B315A" w:rsidRPr="00224EC5">
        <w:rPr>
          <w:color w:val="FF0000"/>
        </w:rPr>
        <w:t xml:space="preserve">Describe and list the specific customizations that enable best-fit   </w:t>
      </w:r>
    </w:p>
    <w:p w:rsidR="00457970" w:rsidRPr="00224EC5" w:rsidRDefault="00B67225" w:rsidP="00457970">
      <w:pPr>
        <w:pStyle w:val="ListParagraph"/>
        <w:numPr>
          <w:ilvl w:val="0"/>
          <w:numId w:val="7"/>
        </w:numPr>
        <w:rPr>
          <w:color w:val="FF0000"/>
        </w:rPr>
      </w:pPr>
      <w:r w:rsidRPr="004B315A">
        <w:t>Schedule/timing-</w:t>
      </w:r>
      <w:r w:rsidR="00224EC5">
        <w:t xml:space="preserve"> </w:t>
      </w:r>
      <w:r w:rsidR="00224EC5" w:rsidRPr="00224EC5">
        <w:rPr>
          <w:color w:val="FF0000"/>
        </w:rPr>
        <w:t>Explain how you will ensure that this project will be completed or delivered as needed for the client to meet a sch</w:t>
      </w:r>
      <w:r w:rsidR="001E2F71">
        <w:rPr>
          <w:color w:val="FF0000"/>
        </w:rPr>
        <w:t xml:space="preserve">edule </w:t>
      </w:r>
      <w:r w:rsidR="00224EC5" w:rsidRPr="00224EC5">
        <w:rPr>
          <w:color w:val="FF0000"/>
        </w:rPr>
        <w:t>requirement</w:t>
      </w:r>
    </w:p>
    <w:p w:rsidR="00B67225" w:rsidRPr="004B315A" w:rsidRDefault="00B67225" w:rsidP="00457970">
      <w:pPr>
        <w:pStyle w:val="ListParagraph"/>
        <w:numPr>
          <w:ilvl w:val="0"/>
          <w:numId w:val="7"/>
        </w:numPr>
      </w:pPr>
      <w:r w:rsidRPr="004B315A">
        <w:t>Technical</w:t>
      </w:r>
      <w:r w:rsidR="00093263">
        <w:t xml:space="preserve"> A</w:t>
      </w:r>
      <w:r w:rsidRPr="004B315A">
        <w:t>lignment-</w:t>
      </w:r>
      <w:r w:rsidR="00224EC5">
        <w:t xml:space="preserve"> </w:t>
      </w:r>
      <w:r w:rsidR="00224EC5" w:rsidRPr="00224EC5">
        <w:rPr>
          <w:color w:val="FF0000"/>
        </w:rPr>
        <w:t>Explain how your solution aligns or integrates with the clients technical or installed  technology environment</w:t>
      </w:r>
    </w:p>
    <w:p w:rsidR="00B67225" w:rsidRPr="004B315A" w:rsidRDefault="00093263" w:rsidP="00457970">
      <w:pPr>
        <w:pStyle w:val="ListParagraph"/>
        <w:numPr>
          <w:ilvl w:val="0"/>
          <w:numId w:val="7"/>
        </w:numPr>
      </w:pPr>
      <w:r>
        <w:t xml:space="preserve">Industry Alignment </w:t>
      </w:r>
      <w:r w:rsidR="00B67225" w:rsidRPr="004B315A">
        <w:t>-</w:t>
      </w:r>
      <w:r w:rsidR="00224EC5">
        <w:t xml:space="preserve"> </w:t>
      </w:r>
      <w:r w:rsidR="00224EC5" w:rsidRPr="00224EC5">
        <w:rPr>
          <w:color w:val="FF0000"/>
        </w:rPr>
        <w:t xml:space="preserve">Define how your </w:t>
      </w:r>
      <w:r>
        <w:rPr>
          <w:color w:val="FF0000"/>
        </w:rPr>
        <w:t xml:space="preserve">offering </w:t>
      </w:r>
      <w:r w:rsidR="00224EC5" w:rsidRPr="00224EC5">
        <w:rPr>
          <w:color w:val="FF0000"/>
        </w:rPr>
        <w:t>align</w:t>
      </w:r>
      <w:r>
        <w:rPr>
          <w:color w:val="FF0000"/>
        </w:rPr>
        <w:t>s</w:t>
      </w:r>
      <w:r w:rsidR="00224EC5" w:rsidRPr="00224EC5">
        <w:rPr>
          <w:color w:val="FF0000"/>
        </w:rPr>
        <w:t xml:space="preserve"> </w:t>
      </w:r>
      <w:r>
        <w:rPr>
          <w:color w:val="FF0000"/>
        </w:rPr>
        <w:t>with the needs of the clients industry.</w:t>
      </w:r>
    </w:p>
    <w:p w:rsidR="00352C91" w:rsidRDefault="00352C91" w:rsidP="00093263">
      <w:pPr>
        <w:pStyle w:val="Heading2"/>
        <w:numPr>
          <w:ilvl w:val="0"/>
          <w:numId w:val="0"/>
        </w:numPr>
      </w:pPr>
      <w:bookmarkStart w:id="4" w:name="_Toc146526285"/>
      <w:r>
        <w:t>C</w:t>
      </w:r>
      <w:r w:rsidR="0063429D">
        <w:t>orporate overview</w:t>
      </w:r>
      <w:bookmarkEnd w:id="4"/>
    </w:p>
    <w:p w:rsidR="001E2F71" w:rsidRPr="001E2F71" w:rsidRDefault="001E2F71" w:rsidP="00352C91">
      <w:pPr>
        <w:rPr>
          <w:color w:val="FF0000"/>
        </w:rPr>
      </w:pPr>
      <w:r w:rsidRPr="001E2F71">
        <w:rPr>
          <w:color w:val="FF0000"/>
        </w:rPr>
        <w:t>Insert 1 paragraph that describes your organization in terms of:</w:t>
      </w:r>
    </w:p>
    <w:p w:rsidR="001E2F71" w:rsidRPr="001E2F71" w:rsidRDefault="001E2F71" w:rsidP="00352C91">
      <w:pPr>
        <w:rPr>
          <w:color w:val="FF0000"/>
        </w:rPr>
      </w:pPr>
    </w:p>
    <w:p w:rsidR="001E2F71" w:rsidRPr="001E2F71" w:rsidRDefault="001E2F71" w:rsidP="001E2F71">
      <w:pPr>
        <w:pStyle w:val="ListParagraph"/>
        <w:numPr>
          <w:ilvl w:val="0"/>
          <w:numId w:val="13"/>
        </w:numPr>
        <w:rPr>
          <w:color w:val="FF0000"/>
        </w:rPr>
      </w:pPr>
      <w:r w:rsidRPr="001E2F71">
        <w:rPr>
          <w:color w:val="FF0000"/>
        </w:rPr>
        <w:t xml:space="preserve">Skills that align to this specific solution </w:t>
      </w:r>
    </w:p>
    <w:p w:rsidR="001E2F71" w:rsidRPr="001E2F71" w:rsidRDefault="001E2F71" w:rsidP="001E2F71">
      <w:pPr>
        <w:pStyle w:val="ListParagraph"/>
        <w:numPr>
          <w:ilvl w:val="0"/>
          <w:numId w:val="13"/>
        </w:numPr>
        <w:rPr>
          <w:color w:val="FF0000"/>
        </w:rPr>
      </w:pPr>
      <w:r w:rsidRPr="001E2F71">
        <w:rPr>
          <w:color w:val="FF0000"/>
        </w:rPr>
        <w:t>Experience in delivering similar solutions</w:t>
      </w:r>
    </w:p>
    <w:p w:rsidR="00093263" w:rsidRDefault="001E2F71" w:rsidP="001E2F71">
      <w:pPr>
        <w:pStyle w:val="ListParagraph"/>
        <w:numPr>
          <w:ilvl w:val="0"/>
          <w:numId w:val="13"/>
        </w:numPr>
        <w:rPr>
          <w:color w:val="FF0000"/>
        </w:rPr>
      </w:pPr>
      <w:r w:rsidRPr="001E2F71">
        <w:rPr>
          <w:color w:val="FF0000"/>
        </w:rPr>
        <w:t>Accomplishments</w:t>
      </w:r>
      <w:r w:rsidR="00093263">
        <w:rPr>
          <w:color w:val="FF0000"/>
        </w:rPr>
        <w:t xml:space="preserve"> of similar clients of projects</w:t>
      </w:r>
      <w:r w:rsidRPr="001E2F71">
        <w:rPr>
          <w:color w:val="FF0000"/>
        </w:rPr>
        <w:t xml:space="preserve"> </w:t>
      </w:r>
    </w:p>
    <w:p w:rsidR="00093263" w:rsidRDefault="00093263" w:rsidP="00093263">
      <w:pPr>
        <w:rPr>
          <w:color w:val="FF0000"/>
        </w:rPr>
      </w:pPr>
    </w:p>
    <w:p w:rsidR="001E2F71" w:rsidRDefault="00093263" w:rsidP="00093263">
      <w:r w:rsidRPr="00093263">
        <w:t>PRICING</w:t>
      </w:r>
      <w:r w:rsidR="001E2F71" w:rsidRPr="00093263">
        <w:t xml:space="preserve"> </w:t>
      </w:r>
    </w:p>
    <w:p w:rsidR="00093263" w:rsidRPr="00093263" w:rsidRDefault="00093263" w:rsidP="00093263">
      <w:pPr>
        <w:rPr>
          <w:color w:val="FF0000"/>
        </w:rPr>
      </w:pPr>
      <w:r w:rsidRPr="00093263">
        <w:rPr>
          <w:color w:val="FF0000"/>
        </w:rPr>
        <w:t>Provide your full price. Pricing before any discounts.</w:t>
      </w:r>
    </w:p>
    <w:sectPr w:rsidR="00093263" w:rsidRPr="00093263">
      <w:headerReference w:type="default" r:id="rId7"/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FC0" w:rsidRDefault="008C6FC0">
      <w:r>
        <w:separator/>
      </w:r>
    </w:p>
  </w:endnote>
  <w:endnote w:type="continuationSeparator" w:id="0">
    <w:p w:rsidR="008C6FC0" w:rsidRDefault="008C6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29D" w:rsidRDefault="0063429D" w:rsidP="00C9303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3429D" w:rsidRDefault="0063429D" w:rsidP="0063429D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429D" w:rsidRDefault="0063429D" w:rsidP="00C9303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C3D64">
      <w:rPr>
        <w:rStyle w:val="PageNumber"/>
        <w:noProof/>
      </w:rPr>
      <w:t>1</w:t>
    </w:r>
    <w:r>
      <w:rPr>
        <w:rStyle w:val="PageNumber"/>
      </w:rPr>
      <w:fldChar w:fldCharType="end"/>
    </w:r>
  </w:p>
  <w:p w:rsidR="0063429D" w:rsidRDefault="00093263" w:rsidP="0063429D">
    <w:pPr>
      <w:pStyle w:val="Footer"/>
      <w:ind w:right="360"/>
    </w:pPr>
    <w:r>
      <w:rPr>
        <w:sz w:val="22"/>
        <w:szCs w:val="22"/>
      </w:rPr>
      <w:t>All rights reserved. No part of this information may be reproduced or transmitted without the express</w:t>
    </w:r>
    <w:r>
      <w:rPr>
        <w:sz w:val="22"/>
        <w:szCs w:val="22"/>
      </w:rPr>
      <w:t>ed</w:t>
    </w:r>
    <w:r>
      <w:rPr>
        <w:sz w:val="22"/>
        <w:szCs w:val="22"/>
      </w:rPr>
      <w:t xml:space="preserve"> written permission of the authors. For further information contact: </w:t>
    </w:r>
    <w:proofErr w:type="spellStart"/>
    <w:r>
      <w:rPr>
        <w:sz w:val="22"/>
        <w:szCs w:val="22"/>
      </w:rPr>
      <w:t>Worldleaders</w:t>
    </w:r>
    <w:proofErr w:type="spellEnd"/>
    <w:r>
      <w:rPr>
        <w:sz w:val="22"/>
        <w:szCs w:val="22"/>
      </w:rPr>
      <w:t xml:space="preserve"> Inc.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FC0" w:rsidRDefault="008C6FC0">
      <w:r>
        <w:separator/>
      </w:r>
    </w:p>
  </w:footnote>
  <w:footnote w:type="continuationSeparator" w:id="0">
    <w:p w:rsidR="008C6FC0" w:rsidRDefault="008C6F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AC0" w:rsidRPr="00676D70" w:rsidRDefault="00093263" w:rsidP="0062735C">
    <w:pPr>
      <w:pStyle w:val="Header"/>
      <w:jc w:val="center"/>
    </w:pPr>
    <w:proofErr w:type="spellStart"/>
    <w:r>
      <w:t>Worldleaders</w:t>
    </w:r>
    <w:proofErr w:type="spellEnd"/>
    <w:r>
      <w:t xml:space="preserve"> Smart Proposal Template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97D36"/>
    <w:multiLevelType w:val="hybridMultilevel"/>
    <w:tmpl w:val="B204C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22EB6"/>
    <w:multiLevelType w:val="hybridMultilevel"/>
    <w:tmpl w:val="78E2D3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DB6ED1"/>
    <w:multiLevelType w:val="hybridMultilevel"/>
    <w:tmpl w:val="38B012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011A2F"/>
    <w:multiLevelType w:val="hybridMultilevel"/>
    <w:tmpl w:val="42EA764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551B5C"/>
    <w:multiLevelType w:val="hybridMultilevel"/>
    <w:tmpl w:val="AF1EC470"/>
    <w:lvl w:ilvl="0" w:tplc="A18CF8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3278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44A6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A64F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9A7F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DCE2B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3C4B8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32DF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A2A6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BC3531"/>
    <w:multiLevelType w:val="hybridMultilevel"/>
    <w:tmpl w:val="99A82BF0"/>
    <w:lvl w:ilvl="0" w:tplc="B992C54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5D7EDB"/>
    <w:multiLevelType w:val="hybridMultilevel"/>
    <w:tmpl w:val="FA30B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02704BA"/>
    <w:multiLevelType w:val="multilevel"/>
    <w:tmpl w:val="CEDECC66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400B1FB7"/>
    <w:multiLevelType w:val="hybridMultilevel"/>
    <w:tmpl w:val="DBF4D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006A1E"/>
    <w:multiLevelType w:val="hybridMultilevel"/>
    <w:tmpl w:val="AB90609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03D70CB"/>
    <w:multiLevelType w:val="hybridMultilevel"/>
    <w:tmpl w:val="FB58EE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EF60CD"/>
    <w:multiLevelType w:val="hybridMultilevel"/>
    <w:tmpl w:val="266434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B864C36"/>
    <w:multiLevelType w:val="hybridMultilevel"/>
    <w:tmpl w:val="EE92F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E74643"/>
    <w:multiLevelType w:val="hybridMultilevel"/>
    <w:tmpl w:val="84E6FE7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5"/>
  </w:num>
  <w:num w:numId="3">
    <w:abstractNumId w:val="11"/>
  </w:num>
  <w:num w:numId="4">
    <w:abstractNumId w:val="8"/>
  </w:num>
  <w:num w:numId="5">
    <w:abstractNumId w:val="7"/>
    <w:lvlOverride w:ilvl="0">
      <w:startOverride w:val="1"/>
    </w:lvlOverride>
    <w:lvlOverride w:ilvl="1">
      <w:startOverride w:val="6"/>
    </w:lvlOverride>
  </w:num>
  <w:num w:numId="6">
    <w:abstractNumId w:val="10"/>
  </w:num>
  <w:num w:numId="7">
    <w:abstractNumId w:val="6"/>
  </w:num>
  <w:num w:numId="8">
    <w:abstractNumId w:val="4"/>
  </w:num>
  <w:num w:numId="9">
    <w:abstractNumId w:val="0"/>
  </w:num>
  <w:num w:numId="10">
    <w:abstractNumId w:val="9"/>
  </w:num>
  <w:num w:numId="11">
    <w:abstractNumId w:val="12"/>
  </w:num>
  <w:num w:numId="12">
    <w:abstractNumId w:val="3"/>
  </w:num>
  <w:num w:numId="13">
    <w:abstractNumId w:val="13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C91"/>
    <w:rsid w:val="00080422"/>
    <w:rsid w:val="00082F9D"/>
    <w:rsid w:val="00093263"/>
    <w:rsid w:val="000C7DB2"/>
    <w:rsid w:val="000D1E0F"/>
    <w:rsid w:val="001E2F71"/>
    <w:rsid w:val="00224EC5"/>
    <w:rsid w:val="00261EDA"/>
    <w:rsid w:val="00264EA8"/>
    <w:rsid w:val="002E4395"/>
    <w:rsid w:val="00315410"/>
    <w:rsid w:val="00352C91"/>
    <w:rsid w:val="003742D8"/>
    <w:rsid w:val="003763CC"/>
    <w:rsid w:val="00386891"/>
    <w:rsid w:val="003D6A41"/>
    <w:rsid w:val="003F0A7D"/>
    <w:rsid w:val="00427692"/>
    <w:rsid w:val="00457970"/>
    <w:rsid w:val="00497290"/>
    <w:rsid w:val="004B315A"/>
    <w:rsid w:val="005A5E98"/>
    <w:rsid w:val="005D6EA7"/>
    <w:rsid w:val="0062735C"/>
    <w:rsid w:val="0063429D"/>
    <w:rsid w:val="00676D70"/>
    <w:rsid w:val="006C4A24"/>
    <w:rsid w:val="0074241D"/>
    <w:rsid w:val="00795185"/>
    <w:rsid w:val="007F4111"/>
    <w:rsid w:val="008414A3"/>
    <w:rsid w:val="00863DAE"/>
    <w:rsid w:val="008802AB"/>
    <w:rsid w:val="008C6FC0"/>
    <w:rsid w:val="00943A75"/>
    <w:rsid w:val="00980D75"/>
    <w:rsid w:val="009E4C16"/>
    <w:rsid w:val="00A000A5"/>
    <w:rsid w:val="00AF478D"/>
    <w:rsid w:val="00B5554E"/>
    <w:rsid w:val="00B56AC0"/>
    <w:rsid w:val="00B67225"/>
    <w:rsid w:val="00C93033"/>
    <w:rsid w:val="00CC404C"/>
    <w:rsid w:val="00D101B8"/>
    <w:rsid w:val="00D251B5"/>
    <w:rsid w:val="00DC3D64"/>
    <w:rsid w:val="00E0714B"/>
    <w:rsid w:val="00E91275"/>
    <w:rsid w:val="00EB470D"/>
    <w:rsid w:val="00F16B80"/>
    <w:rsid w:val="00F92A90"/>
    <w:rsid w:val="00FD35F2"/>
    <w:rsid w:val="00FE0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12520E7-749C-42E9-8FA0-21B439B88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2C91"/>
    <w:pPr>
      <w:spacing w:line="300" w:lineRule="atLeast"/>
      <w:jc w:val="both"/>
    </w:pPr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qFormat/>
    <w:rsid w:val="00352C91"/>
    <w:pPr>
      <w:keepNext/>
      <w:numPr>
        <w:numId w:val="1"/>
      </w:numPr>
      <w:pBdr>
        <w:bottom w:val="single" w:sz="12" w:space="1" w:color="75598F"/>
      </w:pBdr>
      <w:spacing w:before="240" w:after="60"/>
      <w:outlineLvl w:val="0"/>
    </w:pPr>
    <w:rPr>
      <w:rFonts w:ascii="Arial Bold" w:hAnsi="Arial Bold" w:cs="Arial"/>
      <w:b/>
      <w:bCs/>
      <w:smallCaps/>
      <w:kern w:val="32"/>
      <w:sz w:val="24"/>
      <w:szCs w:val="32"/>
    </w:rPr>
  </w:style>
  <w:style w:type="paragraph" w:styleId="Heading2">
    <w:name w:val="heading 2"/>
    <w:basedOn w:val="Normal"/>
    <w:next w:val="Normal"/>
    <w:link w:val="Heading2Char"/>
    <w:qFormat/>
    <w:rsid w:val="00352C91"/>
    <w:pPr>
      <w:keepNext/>
      <w:numPr>
        <w:ilvl w:val="1"/>
        <w:numId w:val="1"/>
      </w:numPr>
      <w:spacing w:before="240" w:after="60"/>
      <w:outlineLvl w:val="1"/>
    </w:pPr>
    <w:rPr>
      <w:rFonts w:ascii="Arial Bold" w:hAnsi="Arial Bold" w:cs="Arial"/>
      <w:b/>
      <w:bCs/>
      <w:iCs/>
      <w:caps/>
      <w:szCs w:val="20"/>
    </w:rPr>
  </w:style>
  <w:style w:type="paragraph" w:styleId="Heading3">
    <w:name w:val="heading 3"/>
    <w:basedOn w:val="Normal"/>
    <w:next w:val="Normal"/>
    <w:qFormat/>
    <w:rsid w:val="00352C91"/>
    <w:pPr>
      <w:keepNext/>
      <w:numPr>
        <w:ilvl w:val="2"/>
        <w:numId w:val="1"/>
      </w:numPr>
      <w:spacing w:before="240" w:after="60"/>
      <w:outlineLvl w:val="2"/>
    </w:pPr>
    <w:rPr>
      <w:rFonts w:ascii="Arial Bold" w:hAnsi="Arial Bold" w:cs="Arial"/>
      <w:b/>
      <w:bCs/>
      <w:szCs w:val="26"/>
    </w:rPr>
  </w:style>
  <w:style w:type="paragraph" w:styleId="Heading4">
    <w:name w:val="heading 4"/>
    <w:basedOn w:val="Heading3"/>
    <w:next w:val="Normal"/>
    <w:qFormat/>
    <w:rsid w:val="00352C91"/>
    <w:pPr>
      <w:numPr>
        <w:ilvl w:val="3"/>
      </w:numPr>
      <w:outlineLvl w:val="3"/>
    </w:pPr>
  </w:style>
  <w:style w:type="paragraph" w:styleId="Heading5">
    <w:name w:val="heading 5"/>
    <w:aliases w:val="Block Label,H5"/>
    <w:basedOn w:val="Normal"/>
    <w:next w:val="Normal"/>
    <w:qFormat/>
    <w:rsid w:val="00352C9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qFormat/>
    <w:rsid w:val="00352C9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352C9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352C9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352C91"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352C91"/>
    <w:pPr>
      <w:spacing w:after="120"/>
      <w:ind w:left="360"/>
    </w:pPr>
    <w:rPr>
      <w:szCs w:val="20"/>
    </w:rPr>
  </w:style>
  <w:style w:type="character" w:customStyle="1" w:styleId="Heading2Char">
    <w:name w:val="Heading 2 Char"/>
    <w:link w:val="Heading2"/>
    <w:rsid w:val="00352C91"/>
    <w:rPr>
      <w:rFonts w:ascii="Arial Bold" w:hAnsi="Arial Bold" w:cs="Arial"/>
      <w:b/>
      <w:bCs/>
      <w:iCs/>
      <w:caps/>
      <w:lang w:val="en-US" w:eastAsia="en-US" w:bidi="ar-SA"/>
    </w:rPr>
  </w:style>
  <w:style w:type="character" w:customStyle="1" w:styleId="Heading1Char">
    <w:name w:val="Heading 1 Char"/>
    <w:link w:val="Heading1"/>
    <w:rsid w:val="00352C91"/>
    <w:rPr>
      <w:rFonts w:ascii="Arial Bold" w:hAnsi="Arial Bold" w:cs="Arial"/>
      <w:b/>
      <w:bCs/>
      <w:smallCaps/>
      <w:kern w:val="32"/>
      <w:sz w:val="24"/>
      <w:szCs w:val="32"/>
      <w:lang w:val="en-US" w:eastAsia="en-US" w:bidi="ar-SA"/>
    </w:rPr>
  </w:style>
  <w:style w:type="character" w:customStyle="1" w:styleId="BodyTextIndentChar">
    <w:name w:val="Body Text Indent Char"/>
    <w:link w:val="BodyTextIndent"/>
    <w:rsid w:val="00352C91"/>
    <w:rPr>
      <w:rFonts w:ascii="Arial" w:hAnsi="Arial"/>
      <w:lang w:val="en-US" w:eastAsia="en-US" w:bidi="ar-SA"/>
    </w:rPr>
  </w:style>
  <w:style w:type="paragraph" w:customStyle="1" w:styleId="Char">
    <w:name w:val="Char"/>
    <w:basedOn w:val="Normal"/>
    <w:rsid w:val="00352C91"/>
    <w:pPr>
      <w:spacing w:after="160" w:line="240" w:lineRule="exact"/>
      <w:jc w:val="left"/>
    </w:pPr>
    <w:rPr>
      <w:rFonts w:ascii="Verdana" w:hAnsi="Verdana"/>
      <w:szCs w:val="20"/>
    </w:rPr>
  </w:style>
  <w:style w:type="table" w:styleId="TableGrid">
    <w:name w:val="Table Grid"/>
    <w:basedOn w:val="TableNormal"/>
    <w:rsid w:val="002E4395"/>
    <w:pPr>
      <w:spacing w:line="300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63429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3429D"/>
  </w:style>
  <w:style w:type="paragraph" w:styleId="Header">
    <w:name w:val="header"/>
    <w:basedOn w:val="Normal"/>
    <w:link w:val="HeaderChar"/>
    <w:rsid w:val="00B56AC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56AC0"/>
    <w:rPr>
      <w:rFonts w:ascii="Arial" w:hAnsi="Arial"/>
      <w:szCs w:val="24"/>
    </w:rPr>
  </w:style>
  <w:style w:type="paragraph" w:styleId="ListParagraph">
    <w:name w:val="List Paragraph"/>
    <w:basedOn w:val="Normal"/>
    <w:uiPriority w:val="34"/>
    <w:qFormat/>
    <w:rsid w:val="000C7DB2"/>
    <w:pPr>
      <w:ind w:left="720"/>
    </w:pPr>
  </w:style>
  <w:style w:type="paragraph" w:styleId="BalloonText">
    <w:name w:val="Balloon Text"/>
    <w:basedOn w:val="Normal"/>
    <w:link w:val="BalloonTextChar"/>
    <w:rsid w:val="00FE0CC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0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9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6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55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3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60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9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9532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67900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978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56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1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502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68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3114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5449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CIBER, Inc.</Company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Joe Morone</dc:creator>
  <cp:lastModifiedBy>jmorone</cp:lastModifiedBy>
  <cp:revision>2</cp:revision>
  <cp:lastPrinted>2014-03-31T14:38:00Z</cp:lastPrinted>
  <dcterms:created xsi:type="dcterms:W3CDTF">2020-03-21T06:44:00Z</dcterms:created>
  <dcterms:modified xsi:type="dcterms:W3CDTF">2020-03-21T06:44:00Z</dcterms:modified>
</cp:coreProperties>
</file>