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F0196" w:rsidRDefault="00BF0196" w:rsidP="006102C9">
      <w:pPr>
        <w:rPr>
          <w:b/>
          <w:highlight w:val="yellow"/>
        </w:rPr>
      </w:pPr>
      <w:r>
        <w:rPr>
          <w:b/>
          <w:highlight w:val="yellow"/>
        </w:rPr>
        <w:t xml:space="preserve">BRIEF OVERVIEW: These ads will be used for Facebook and Instagram. The colors need to be vibrant and the graphics should match the topic and subject matter. This client has never done a campaign like this before, so standout designs can help kick-start social media engagement. </w:t>
      </w:r>
      <w:bookmarkStart w:id="0" w:name="_GoBack"/>
      <w:bookmarkEnd w:id="0"/>
    </w:p>
    <w:p w:rsidR="00BF0196" w:rsidRDefault="00BF0196" w:rsidP="006102C9">
      <w:pPr>
        <w:rPr>
          <w:b/>
          <w:highlight w:val="yellow"/>
        </w:rPr>
      </w:pPr>
    </w:p>
    <w:p w:rsidR="006102C9" w:rsidRDefault="006102C9" w:rsidP="006102C9">
      <w:pPr>
        <w:rPr>
          <w:b/>
        </w:rPr>
      </w:pPr>
      <w:r>
        <w:rPr>
          <w:b/>
          <w:highlight w:val="yellow"/>
        </w:rPr>
        <w:t xml:space="preserve">NOTE </w:t>
      </w:r>
      <w:r w:rsidRPr="006102C9">
        <w:rPr>
          <w:b/>
          <w:highlight w:val="yellow"/>
        </w:rPr>
        <w:t>SHORT AD COPY</w:t>
      </w:r>
    </w:p>
    <w:p w:rsidR="006102C9" w:rsidRDefault="006102C9" w:rsidP="006102C9">
      <w:pPr>
        <w:rPr>
          <w:b/>
        </w:rPr>
      </w:pPr>
    </w:p>
    <w:p w:rsidR="006102C9" w:rsidRDefault="006102C9" w:rsidP="006102C9">
      <w:pPr>
        <w:rPr>
          <w:b/>
        </w:rPr>
      </w:pPr>
      <w:r>
        <w:rPr>
          <w:b/>
        </w:rPr>
        <w:t>Is worrying about your child’s peanut allergy driving you nuts?</w:t>
      </w:r>
      <w:r>
        <w:rPr>
          <w:b/>
        </w:rPr>
        <w:br/>
        <w:t xml:space="preserve">Oral immunotherapy could help. </w:t>
      </w:r>
    </w:p>
    <w:p w:rsidR="006102C9" w:rsidRDefault="006102C9" w:rsidP="006102C9">
      <w:pPr>
        <w:rPr>
          <w:b/>
        </w:rPr>
      </w:pPr>
    </w:p>
    <w:p w:rsidR="006102C9" w:rsidRDefault="006102C9" w:rsidP="006102C9">
      <w:pPr>
        <w:rPr>
          <w:b/>
        </w:rPr>
      </w:pPr>
      <w:r>
        <w:rPr>
          <w:b/>
          <w:u w:val="single"/>
        </w:rPr>
        <w:t>Learn more</w:t>
      </w:r>
      <w:r>
        <w:rPr>
          <w:b/>
        </w:rPr>
        <w:t>.</w:t>
      </w:r>
    </w:p>
    <w:p w:rsidR="00FF37BC" w:rsidRDefault="00FF37BC"/>
    <w:p w:rsidR="006102C9" w:rsidRDefault="006102C9"/>
    <w:p w:rsidR="006102C9" w:rsidRDefault="006102C9">
      <w:pPr>
        <w:rPr>
          <w:b/>
        </w:rPr>
      </w:pPr>
      <w:r w:rsidRPr="006102C9">
        <w:rPr>
          <w:b/>
          <w:highlight w:val="yellow"/>
        </w:rPr>
        <w:t>LONGER FOLLOW-ON TEXT FOR THE AD:</w:t>
      </w:r>
    </w:p>
    <w:p w:rsidR="006102C9" w:rsidRDefault="006102C9">
      <w:pPr>
        <w:rPr>
          <w:b/>
        </w:rPr>
      </w:pPr>
    </w:p>
    <w:p w:rsidR="006102C9" w:rsidRDefault="006102C9" w:rsidP="006102C9">
      <w:pPr>
        <w:rPr>
          <w:b/>
        </w:rPr>
      </w:pPr>
      <w:r>
        <w:rPr>
          <w:b/>
        </w:rPr>
        <w:t>Is worrying about your child’s peanut allergies driving you nuts?</w:t>
      </w:r>
    </w:p>
    <w:p w:rsidR="006102C9" w:rsidRDefault="006102C9" w:rsidP="006102C9">
      <w:r>
        <w:t xml:space="preserve">Sleepovers. Play dates. Restaurant outings. Normal activities like these are potentially dangerous – even lethal – for a child with a severe peanut allergy. Fortunately, there’s a treatment that can help reduce your child’s risk of a serious allergic response. It’s called oral immunotherapy (OIT), and Schreiber Allergy has been providing it since 2017, with excellent results.  OIT is not a cure – it’s a desensitization process that builds a child’s tolerance to an allergen over time. We’re currently offering OIT for multiple food allergies, including peanut, tree nuts, sesame, soy, milk, wheat and others. </w:t>
      </w:r>
    </w:p>
    <w:p w:rsidR="006102C9" w:rsidRDefault="006102C9" w:rsidP="006102C9"/>
    <w:p w:rsidR="006102C9" w:rsidRDefault="006102C9" w:rsidP="006102C9">
      <w:pPr>
        <w:rPr>
          <w:u w:val="single"/>
        </w:rPr>
      </w:pPr>
      <w:r>
        <w:rPr>
          <w:u w:val="single"/>
        </w:rPr>
        <w:t>Visit our website for details.</w:t>
      </w:r>
    </w:p>
    <w:p w:rsidR="006102C9" w:rsidRDefault="006102C9" w:rsidP="006102C9"/>
    <w:p w:rsidR="006102C9" w:rsidRPr="006102C9" w:rsidRDefault="006102C9">
      <w:pPr>
        <w:rPr>
          <w:b/>
        </w:rPr>
      </w:pPr>
    </w:p>
    <w:sectPr w:rsidR="006102C9" w:rsidRPr="006102C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Palatino">
    <w:altName w:val="Book Antiqua"/>
    <w:charset w:val="00"/>
    <w:family w:val="auto"/>
    <w:pitch w:val="variable"/>
    <w:sig w:usb0="A00002FF" w:usb1="7800205A" w:usb2="14600000" w:usb3="00000000" w:csb0="00000193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102C9"/>
    <w:rsid w:val="006102C9"/>
    <w:rsid w:val="00BF0196"/>
    <w:rsid w:val="00FF37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5AA2BF5E-6DA1-494E-9C43-A0351C89BC8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6102C9"/>
    <w:pPr>
      <w:spacing w:after="0" w:line="240" w:lineRule="auto"/>
    </w:pPr>
    <w:rPr>
      <w:rFonts w:ascii="Palatino" w:eastAsiaTheme="minorEastAsia" w:hAnsi="Palatino" w:cs="Tahoma"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9346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0548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173</Words>
  <Characters>987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1158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Adele</dc:creator>
  <cp:keywords/>
  <dc:description/>
  <cp:lastModifiedBy>Adele</cp:lastModifiedBy>
  <cp:revision>2</cp:revision>
  <dcterms:created xsi:type="dcterms:W3CDTF">2020-03-05T12:31:00Z</dcterms:created>
  <dcterms:modified xsi:type="dcterms:W3CDTF">2020-03-05T12:31:00Z</dcterms:modified>
</cp:coreProperties>
</file>