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441A7" w14:textId="77777777" w:rsidR="001C6842" w:rsidRDefault="001C6842" w:rsidP="001C6842">
      <w:pPr>
        <w:pStyle w:val="NormalWeb"/>
        <w:spacing w:before="0" w:beforeAutospacing="0" w:after="0" w:afterAutospacing="0"/>
        <w:textAlignment w:val="baseline"/>
        <w:rPr>
          <w:rFonts w:ascii="Helvetica" w:hAnsi="Helvetica" w:cs="Helvetica"/>
          <w:b/>
          <w:bCs/>
          <w:color w:val="777777"/>
          <w:sz w:val="21"/>
          <w:szCs w:val="21"/>
          <w:bdr w:val="none" w:sz="0" w:space="0" w:color="auto" w:frame="1"/>
        </w:rPr>
      </w:pPr>
    </w:p>
    <w:p w14:paraId="2A9D387D" w14:textId="77777777" w:rsidR="001C6842" w:rsidRDefault="001C6842" w:rsidP="001C6842">
      <w:pPr>
        <w:pStyle w:val="NormalWeb"/>
        <w:spacing w:before="0" w:beforeAutospacing="0" w:after="0" w:afterAutospacing="0"/>
        <w:textAlignment w:val="baseline"/>
        <w:rPr>
          <w:rFonts w:ascii="Helvetica" w:hAnsi="Helvetica" w:cs="Helvetica"/>
          <w:b/>
          <w:bCs/>
          <w:color w:val="777777"/>
          <w:sz w:val="21"/>
          <w:szCs w:val="21"/>
          <w:bdr w:val="none" w:sz="0" w:space="0" w:color="auto" w:frame="1"/>
        </w:rPr>
      </w:pPr>
    </w:p>
    <w:p w14:paraId="707FFB15" w14:textId="77777777" w:rsidR="001C6842" w:rsidRDefault="001C6842" w:rsidP="001C6842">
      <w:pPr>
        <w:pStyle w:val="NormalWeb"/>
        <w:spacing w:before="0" w:beforeAutospacing="0" w:after="0" w:afterAutospacing="0"/>
        <w:textAlignment w:val="baseline"/>
        <w:rPr>
          <w:rFonts w:ascii="Helvetica" w:hAnsi="Helvetica" w:cs="Helvetica"/>
          <w:b/>
          <w:bCs/>
          <w:color w:val="777777"/>
          <w:sz w:val="21"/>
          <w:szCs w:val="21"/>
          <w:bdr w:val="none" w:sz="0" w:space="0" w:color="auto" w:frame="1"/>
        </w:rPr>
      </w:pPr>
    </w:p>
    <w:p w14:paraId="6845644D" w14:textId="77777777" w:rsidR="001C6842" w:rsidRDefault="001C6842" w:rsidP="001C6842">
      <w:pPr>
        <w:pStyle w:val="NormalWeb"/>
        <w:spacing w:before="0" w:beforeAutospacing="0" w:after="0" w:afterAutospacing="0"/>
        <w:textAlignment w:val="baseline"/>
        <w:rPr>
          <w:rFonts w:ascii="Helvetica" w:hAnsi="Helvetica" w:cs="Helvetica"/>
          <w:b/>
          <w:bCs/>
          <w:color w:val="777777"/>
          <w:sz w:val="21"/>
          <w:szCs w:val="21"/>
          <w:bdr w:val="none" w:sz="0" w:space="0" w:color="auto" w:frame="1"/>
        </w:rPr>
      </w:pPr>
    </w:p>
    <w:p w14:paraId="0C96BDDD" w14:textId="78D04073" w:rsidR="001C6842" w:rsidRDefault="001C6842" w:rsidP="001C6842">
      <w:pPr>
        <w:pStyle w:val="NormalWeb"/>
        <w:spacing w:before="0" w:beforeAutospacing="0" w:after="0" w:afterAutospacing="0"/>
        <w:textAlignment w:val="baseline"/>
        <w:rPr>
          <w:rFonts w:ascii="Helvetica" w:hAnsi="Helvetica" w:cs="Helvetica"/>
          <w:color w:val="777777"/>
          <w:sz w:val="21"/>
          <w:szCs w:val="21"/>
        </w:rPr>
      </w:pPr>
      <w:r>
        <w:rPr>
          <w:rFonts w:ascii="Helvetica" w:hAnsi="Helvetica" w:cs="Helvetica"/>
          <w:b/>
          <w:bCs/>
          <w:color w:val="777777"/>
          <w:sz w:val="21"/>
          <w:szCs w:val="21"/>
          <w:bdr w:val="none" w:sz="0" w:space="0" w:color="auto" w:frame="1"/>
        </w:rPr>
        <w:t>Robust Features.   </w:t>
      </w:r>
      <w:r>
        <w:rPr>
          <w:rFonts w:ascii="Helvetica" w:hAnsi="Helvetica" w:cs="Helvetica"/>
          <w:color w:val="777777"/>
          <w:sz w:val="21"/>
          <w:szCs w:val="21"/>
        </w:rPr>
        <w:t>MiSWITCH</w:t>
      </w:r>
      <w:r>
        <w:rPr>
          <w:rFonts w:ascii="Helvetica" w:hAnsi="Helvetica" w:cs="Helvetica"/>
          <w:color w:val="777777"/>
          <w:sz w:val="21"/>
          <w:szCs w:val="21"/>
        </w:rPr>
        <w:t xml:space="preserve"> takes full advantage of the SIP network architecture to deliver a comprehensive set of Class 5 and IP-Centrex calling features in a format that is flexible, efficient and future friendly.     Rest assured that your platform is future proof – </w:t>
      </w:r>
      <w:proofErr w:type="gramStart"/>
      <w:r>
        <w:rPr>
          <w:rFonts w:ascii="Helvetica" w:hAnsi="Helvetica" w:cs="Helvetica"/>
          <w:color w:val="777777"/>
          <w:sz w:val="21"/>
          <w:szCs w:val="21"/>
        </w:rPr>
        <w:t>as  technology</w:t>
      </w:r>
      <w:proofErr w:type="gramEnd"/>
      <w:r>
        <w:rPr>
          <w:rFonts w:ascii="Helvetica" w:hAnsi="Helvetica" w:cs="Helvetica"/>
          <w:color w:val="777777"/>
          <w:sz w:val="21"/>
          <w:szCs w:val="21"/>
        </w:rPr>
        <w:t xml:space="preserve"> and markets continue to evolve, new features will be added as application servers that are managed by the  platform’s robust SIP Session Control stack.</w:t>
      </w:r>
    </w:p>
    <w:p w14:paraId="0DFE6EDA" w14:textId="1007959F" w:rsidR="001C6842" w:rsidRDefault="001C6842" w:rsidP="001C6842">
      <w:pPr>
        <w:pStyle w:val="NormalWeb"/>
        <w:spacing w:before="0" w:beforeAutospacing="0" w:after="0" w:afterAutospacing="0"/>
        <w:textAlignment w:val="baseline"/>
        <w:rPr>
          <w:rFonts w:ascii="Helvetica" w:hAnsi="Helvetica" w:cs="Helvetica"/>
          <w:color w:val="777777"/>
          <w:sz w:val="21"/>
          <w:szCs w:val="21"/>
        </w:rPr>
      </w:pPr>
      <w:r>
        <w:rPr>
          <w:rFonts w:ascii="Helvetica" w:hAnsi="Helvetica" w:cs="Helvetica"/>
          <w:b/>
          <w:bCs/>
          <w:color w:val="777777"/>
          <w:sz w:val="21"/>
          <w:szCs w:val="21"/>
          <w:bdr w:val="none" w:sz="0" w:space="0" w:color="auto" w:frame="1"/>
        </w:rPr>
        <w:t>Scalability.</w:t>
      </w:r>
      <w:r>
        <w:rPr>
          <w:rFonts w:ascii="Helvetica" w:hAnsi="Helvetica" w:cs="Helvetica"/>
          <w:color w:val="777777"/>
          <w:sz w:val="21"/>
          <w:szCs w:val="21"/>
        </w:rPr>
        <w:t xml:space="preserve">  As a fully managed service, </w:t>
      </w:r>
      <w:r>
        <w:rPr>
          <w:rFonts w:ascii="Helvetica" w:hAnsi="Helvetica" w:cs="Helvetica"/>
          <w:color w:val="777777"/>
          <w:sz w:val="21"/>
          <w:szCs w:val="21"/>
        </w:rPr>
        <w:t>MiSWITCH</w:t>
      </w:r>
      <w:r>
        <w:rPr>
          <w:rFonts w:ascii="Helvetica" w:hAnsi="Helvetica" w:cs="Helvetica"/>
          <w:color w:val="777777"/>
          <w:sz w:val="21"/>
          <w:szCs w:val="21"/>
        </w:rPr>
        <w:t xml:space="preserve"> lets you focus on your business without the pain that typically accompanies growth. Whether you have a handful of customers or thousands, </w:t>
      </w:r>
      <w:r>
        <w:rPr>
          <w:rFonts w:ascii="Helvetica" w:hAnsi="Helvetica" w:cs="Helvetica"/>
          <w:color w:val="777777"/>
          <w:sz w:val="21"/>
          <w:szCs w:val="21"/>
        </w:rPr>
        <w:t>MiSWITCH</w:t>
      </w:r>
      <w:r>
        <w:rPr>
          <w:rFonts w:ascii="Helvetica" w:hAnsi="Helvetica" w:cs="Helvetica"/>
          <w:color w:val="777777"/>
          <w:sz w:val="21"/>
          <w:szCs w:val="21"/>
        </w:rPr>
        <w:t xml:space="preserve"> will deliver the same </w:t>
      </w:r>
      <w:proofErr w:type="gramStart"/>
      <w:r>
        <w:rPr>
          <w:rFonts w:ascii="Helvetica" w:hAnsi="Helvetica" w:cs="Helvetica"/>
          <w:color w:val="777777"/>
          <w:sz w:val="21"/>
          <w:szCs w:val="21"/>
        </w:rPr>
        <w:t>rock solid</w:t>
      </w:r>
      <w:proofErr w:type="gramEnd"/>
      <w:r>
        <w:rPr>
          <w:rFonts w:ascii="Helvetica" w:hAnsi="Helvetica" w:cs="Helvetica"/>
          <w:color w:val="777777"/>
          <w:sz w:val="21"/>
          <w:szCs w:val="21"/>
        </w:rPr>
        <w:t xml:space="preserve"> performance, day in and day out.</w:t>
      </w:r>
    </w:p>
    <w:p w14:paraId="74EF5112" w14:textId="77777777" w:rsidR="001C6842" w:rsidRDefault="001C6842" w:rsidP="001C6842">
      <w:pPr>
        <w:pStyle w:val="NormalWeb"/>
        <w:spacing w:before="0" w:beforeAutospacing="0" w:after="0" w:afterAutospacing="0"/>
        <w:textAlignment w:val="baseline"/>
        <w:rPr>
          <w:rFonts w:ascii="Helvetica" w:hAnsi="Helvetica" w:cs="Helvetica"/>
          <w:color w:val="777777"/>
          <w:sz w:val="21"/>
          <w:szCs w:val="21"/>
        </w:rPr>
      </w:pPr>
      <w:r>
        <w:rPr>
          <w:rFonts w:ascii="Helvetica" w:hAnsi="Helvetica" w:cs="Helvetica"/>
          <w:b/>
          <w:bCs/>
          <w:color w:val="777777"/>
          <w:sz w:val="21"/>
          <w:szCs w:val="21"/>
          <w:bdr w:val="none" w:sz="0" w:space="0" w:color="auto" w:frame="1"/>
        </w:rPr>
        <w:t>Reliability.</w:t>
      </w:r>
      <w:r>
        <w:rPr>
          <w:rFonts w:ascii="Helvetica" w:hAnsi="Helvetica" w:cs="Helvetica"/>
          <w:color w:val="777777"/>
          <w:sz w:val="21"/>
          <w:szCs w:val="21"/>
        </w:rPr>
        <w:t xml:space="preserve">  Our seasoned management team knows what </w:t>
      </w:r>
      <w:proofErr w:type="spellStart"/>
      <w:r>
        <w:rPr>
          <w:rFonts w:ascii="Helvetica" w:hAnsi="Helvetica" w:cs="Helvetica"/>
          <w:color w:val="777777"/>
          <w:sz w:val="21"/>
          <w:szCs w:val="21"/>
        </w:rPr>
        <w:t>its</w:t>
      </w:r>
      <w:proofErr w:type="spellEnd"/>
      <w:r>
        <w:rPr>
          <w:rFonts w:ascii="Helvetica" w:hAnsi="Helvetica" w:cs="Helvetica"/>
          <w:color w:val="777777"/>
          <w:sz w:val="21"/>
          <w:szCs w:val="21"/>
        </w:rPr>
        <w:t xml:space="preserve"> like to lose sleep because of network downtime, and we don’t like it any more than you do. As a </w:t>
      </w:r>
      <w:proofErr w:type="gramStart"/>
      <w:r>
        <w:rPr>
          <w:rFonts w:ascii="Helvetica" w:hAnsi="Helvetica" w:cs="Helvetica"/>
          <w:color w:val="777777"/>
          <w:sz w:val="21"/>
          <w:szCs w:val="21"/>
        </w:rPr>
        <w:t>result</w:t>
      </w:r>
      <w:proofErr w:type="gramEnd"/>
      <w:r>
        <w:rPr>
          <w:rFonts w:ascii="Helvetica" w:hAnsi="Helvetica" w:cs="Helvetica"/>
          <w:color w:val="777777"/>
          <w:sz w:val="21"/>
          <w:szCs w:val="21"/>
        </w:rPr>
        <w:t xml:space="preserve"> with have engineered reliability into every aspect of our network and offer 99.999 service level guarantees for all mission critical functions.</w:t>
      </w:r>
    </w:p>
    <w:p w14:paraId="1C06225E" w14:textId="3C9C465E" w:rsidR="001C6842" w:rsidRDefault="001C6842" w:rsidP="001C6842">
      <w:pPr>
        <w:pStyle w:val="NormalWeb"/>
        <w:spacing w:before="0" w:beforeAutospacing="0" w:after="0" w:afterAutospacing="0"/>
        <w:textAlignment w:val="baseline"/>
        <w:rPr>
          <w:rFonts w:ascii="Helvetica" w:hAnsi="Helvetica" w:cs="Helvetica"/>
          <w:color w:val="777777"/>
          <w:sz w:val="21"/>
          <w:szCs w:val="21"/>
        </w:rPr>
      </w:pPr>
      <w:r>
        <w:rPr>
          <w:rFonts w:ascii="Helvetica" w:hAnsi="Helvetica" w:cs="Helvetica"/>
          <w:b/>
          <w:bCs/>
          <w:color w:val="777777"/>
          <w:sz w:val="21"/>
          <w:szCs w:val="21"/>
          <w:bdr w:val="none" w:sz="0" w:space="0" w:color="auto" w:frame="1"/>
        </w:rPr>
        <w:t>Redundancy.  </w:t>
      </w:r>
      <w:r>
        <w:rPr>
          <w:rFonts w:ascii="Helvetica" w:hAnsi="Helvetica" w:cs="Helvetica"/>
          <w:color w:val="777777"/>
          <w:sz w:val="21"/>
          <w:szCs w:val="21"/>
        </w:rPr>
        <w:t xml:space="preserve"> The </w:t>
      </w:r>
      <w:r>
        <w:rPr>
          <w:rFonts w:ascii="Helvetica" w:hAnsi="Helvetica" w:cs="Helvetica"/>
          <w:color w:val="777777"/>
          <w:sz w:val="21"/>
          <w:szCs w:val="21"/>
        </w:rPr>
        <w:t>MiSWITCH</w:t>
      </w:r>
      <w:r>
        <w:rPr>
          <w:rFonts w:ascii="Helvetica" w:hAnsi="Helvetica" w:cs="Helvetica"/>
          <w:color w:val="777777"/>
          <w:sz w:val="21"/>
          <w:szCs w:val="21"/>
        </w:rPr>
        <w:t xml:space="preserve"> platform is a geographically redundant infrastructure-as-a-service offering that is delivered from </w:t>
      </w:r>
      <w:proofErr w:type="spellStart"/>
      <w:r>
        <w:rPr>
          <w:rFonts w:ascii="Helvetica" w:hAnsi="Helvetica" w:cs="Helvetica"/>
          <w:color w:val="777777"/>
          <w:sz w:val="21"/>
          <w:szCs w:val="21"/>
        </w:rPr>
        <w:t>InterNAP’s</w:t>
      </w:r>
      <w:proofErr w:type="spellEnd"/>
      <w:r>
        <w:rPr>
          <w:rFonts w:ascii="Helvetica" w:hAnsi="Helvetica" w:cs="Helvetica"/>
          <w:color w:val="777777"/>
          <w:sz w:val="21"/>
          <w:szCs w:val="21"/>
        </w:rPr>
        <w:t xml:space="preserve"> industry leading colocation facilities in New York and Dallas.   When you combine </w:t>
      </w:r>
      <w:proofErr w:type="spellStart"/>
      <w:r>
        <w:rPr>
          <w:rFonts w:ascii="Helvetica" w:hAnsi="Helvetica" w:cs="Helvetica"/>
          <w:color w:val="777777"/>
          <w:sz w:val="21"/>
          <w:szCs w:val="21"/>
        </w:rPr>
        <w:t>InterNAP’s</w:t>
      </w:r>
      <w:proofErr w:type="spellEnd"/>
      <w:r>
        <w:rPr>
          <w:rFonts w:ascii="Helvetica" w:hAnsi="Helvetica" w:cs="Helvetica"/>
          <w:color w:val="777777"/>
          <w:sz w:val="21"/>
          <w:szCs w:val="21"/>
        </w:rPr>
        <w:t xml:space="preserve"> route optimizing P-NAP technology with our seamless failover using active-active application servers, our network architecture guarantees the highest uptime levels possible.</w:t>
      </w:r>
    </w:p>
    <w:p w14:paraId="32612952" w14:textId="77777777" w:rsidR="001C6842" w:rsidRDefault="001C6842" w:rsidP="001C6842">
      <w:pPr>
        <w:pStyle w:val="NormalWeb"/>
        <w:spacing w:before="0" w:beforeAutospacing="0" w:after="0" w:afterAutospacing="0"/>
        <w:textAlignment w:val="baseline"/>
        <w:rPr>
          <w:rFonts w:ascii="Helvetica" w:hAnsi="Helvetica" w:cs="Helvetica"/>
          <w:color w:val="777777"/>
          <w:sz w:val="21"/>
          <w:szCs w:val="21"/>
        </w:rPr>
      </w:pPr>
      <w:r>
        <w:rPr>
          <w:rFonts w:ascii="Helvetica" w:hAnsi="Helvetica" w:cs="Helvetica"/>
          <w:b/>
          <w:bCs/>
          <w:color w:val="777777"/>
          <w:sz w:val="21"/>
          <w:szCs w:val="21"/>
          <w:bdr w:val="none" w:sz="0" w:space="0" w:color="auto" w:frame="1"/>
        </w:rPr>
        <w:t>Pricing.</w:t>
      </w:r>
      <w:r>
        <w:rPr>
          <w:rFonts w:ascii="Helvetica" w:hAnsi="Helvetica" w:cs="Helvetica"/>
          <w:color w:val="777777"/>
          <w:sz w:val="21"/>
          <w:szCs w:val="21"/>
        </w:rPr>
        <w:t>   Our per seat pricing allows you to pay-as-you-grow with no capital expenses and linear, predictable operating expenses.</w:t>
      </w:r>
    </w:p>
    <w:p w14:paraId="547AF8F8" w14:textId="24497F69" w:rsidR="001C6842" w:rsidRDefault="001C6842" w:rsidP="001C6842">
      <w:pPr>
        <w:pStyle w:val="NormalWeb"/>
        <w:spacing w:before="0" w:beforeAutospacing="0" w:after="0" w:afterAutospacing="0"/>
        <w:textAlignment w:val="baseline"/>
        <w:rPr>
          <w:rFonts w:ascii="Helvetica" w:hAnsi="Helvetica" w:cs="Helvetica"/>
          <w:color w:val="777777"/>
          <w:sz w:val="21"/>
          <w:szCs w:val="21"/>
        </w:rPr>
      </w:pPr>
      <w:r>
        <w:rPr>
          <w:rFonts w:ascii="Helvetica" w:hAnsi="Helvetica" w:cs="Helvetica"/>
          <w:b/>
          <w:bCs/>
          <w:color w:val="777777"/>
          <w:sz w:val="21"/>
          <w:szCs w:val="21"/>
          <w:bdr w:val="none" w:sz="0" w:space="0" w:color="auto" w:frame="1"/>
        </w:rPr>
        <w:t>Telco.  </w:t>
      </w:r>
      <w:r>
        <w:rPr>
          <w:rFonts w:ascii="Helvetica" w:hAnsi="Helvetica" w:cs="Helvetica"/>
          <w:color w:val="777777"/>
          <w:sz w:val="21"/>
          <w:szCs w:val="21"/>
        </w:rPr>
        <w:t> </w:t>
      </w:r>
      <w:r>
        <w:rPr>
          <w:rFonts w:ascii="Helvetica" w:hAnsi="Helvetica" w:cs="Helvetica"/>
          <w:color w:val="777777"/>
          <w:sz w:val="21"/>
          <w:szCs w:val="21"/>
        </w:rPr>
        <w:t>MiSWITCH</w:t>
      </w:r>
      <w:r>
        <w:rPr>
          <w:rFonts w:ascii="Helvetica" w:hAnsi="Helvetica" w:cs="Helvetica"/>
          <w:color w:val="777777"/>
          <w:sz w:val="21"/>
          <w:szCs w:val="21"/>
        </w:rPr>
        <w:t xml:space="preserve"> </w:t>
      </w:r>
      <w:proofErr w:type="gramStart"/>
      <w:r>
        <w:rPr>
          <w:rFonts w:ascii="Helvetica" w:hAnsi="Helvetica" w:cs="Helvetica"/>
          <w:color w:val="777777"/>
          <w:sz w:val="21"/>
          <w:szCs w:val="21"/>
        </w:rPr>
        <w:t>is  a</w:t>
      </w:r>
      <w:proofErr w:type="gramEnd"/>
      <w:r>
        <w:rPr>
          <w:rFonts w:ascii="Helvetica" w:hAnsi="Helvetica" w:cs="Helvetica"/>
          <w:color w:val="777777"/>
          <w:sz w:val="21"/>
          <w:szCs w:val="21"/>
        </w:rPr>
        <w:t xml:space="preserve"> neutral platform vendor.  As such, you have the flexibility to use your own PSTN termination providers with our BYOT options.    However, you will always have access to competitively priced prepaid DIDs and PSTN termination service, using our top tier carrier network.   Our Telco portal is a fully automated </w:t>
      </w:r>
      <w:proofErr w:type="gramStart"/>
      <w:r>
        <w:rPr>
          <w:rFonts w:ascii="Helvetica" w:hAnsi="Helvetica" w:cs="Helvetica"/>
          <w:color w:val="777777"/>
          <w:sz w:val="21"/>
          <w:szCs w:val="21"/>
        </w:rPr>
        <w:t>tool  that</w:t>
      </w:r>
      <w:proofErr w:type="gramEnd"/>
      <w:r>
        <w:rPr>
          <w:rFonts w:ascii="Helvetica" w:hAnsi="Helvetica" w:cs="Helvetica"/>
          <w:color w:val="777777"/>
          <w:sz w:val="21"/>
          <w:szCs w:val="21"/>
        </w:rPr>
        <w:t xml:space="preserve"> allows you to order and manage your DIDs and prepaid account.</w:t>
      </w:r>
    </w:p>
    <w:p w14:paraId="05218620" w14:textId="77777777" w:rsidR="001C6842" w:rsidRDefault="001C6842" w:rsidP="001C6842">
      <w:pPr>
        <w:spacing w:before="100" w:beforeAutospacing="1" w:after="100" w:afterAutospacing="1" w:line="240" w:lineRule="auto"/>
        <w:textAlignment w:val="baseline"/>
        <w:outlineLvl w:val="2"/>
        <w:rPr>
          <w:rFonts w:ascii="Helvetica" w:eastAsia="Times New Roman" w:hAnsi="Helvetica" w:cs="Helvetica"/>
          <w:color w:val="181818"/>
          <w:sz w:val="27"/>
          <w:szCs w:val="27"/>
        </w:rPr>
        <w:sectPr w:rsidR="001C6842" w:rsidSect="001C6842">
          <w:pgSz w:w="12240" w:h="15840"/>
          <w:pgMar w:top="1440" w:right="1440" w:bottom="1440" w:left="1440" w:header="720" w:footer="720" w:gutter="0"/>
          <w:cols w:space="720"/>
          <w:docGrid w:linePitch="360"/>
        </w:sectPr>
      </w:pPr>
    </w:p>
    <w:p w14:paraId="66D06AA2" w14:textId="2B8E1753" w:rsidR="001C6842" w:rsidRDefault="001C6842" w:rsidP="001C6842">
      <w:pPr>
        <w:spacing w:before="100" w:beforeAutospacing="1" w:after="100" w:afterAutospacing="1" w:line="240" w:lineRule="auto"/>
        <w:textAlignment w:val="baseline"/>
        <w:outlineLvl w:val="2"/>
        <w:rPr>
          <w:rFonts w:ascii="Helvetica" w:eastAsia="Times New Roman" w:hAnsi="Helvetica" w:cs="Helvetica"/>
          <w:color w:val="181818"/>
          <w:sz w:val="27"/>
          <w:szCs w:val="27"/>
        </w:rPr>
      </w:pPr>
    </w:p>
    <w:p w14:paraId="60545452" w14:textId="77777777" w:rsidR="001C6842" w:rsidRDefault="001C6842" w:rsidP="001C6842">
      <w:pPr>
        <w:pStyle w:val="NormalWeb"/>
        <w:spacing w:before="0" w:beforeAutospacing="0" w:after="0" w:afterAutospacing="0"/>
        <w:textAlignment w:val="baseline"/>
        <w:rPr>
          <w:rFonts w:ascii="Helvetica" w:hAnsi="Helvetica" w:cs="Helvetica"/>
          <w:color w:val="777777"/>
          <w:sz w:val="21"/>
          <w:szCs w:val="21"/>
        </w:rPr>
      </w:pPr>
      <w:r>
        <w:rPr>
          <w:rFonts w:ascii="Helvetica" w:hAnsi="Helvetica" w:cs="Helvetica"/>
          <w:color w:val="777777"/>
          <w:sz w:val="21"/>
          <w:szCs w:val="21"/>
        </w:rPr>
        <w:t xml:space="preserve">Most high-availability or n+1 redundancy </w:t>
      </w:r>
      <w:proofErr w:type="gramStart"/>
      <w:r>
        <w:rPr>
          <w:rFonts w:ascii="Helvetica" w:hAnsi="Helvetica" w:cs="Helvetica"/>
          <w:color w:val="777777"/>
          <w:sz w:val="21"/>
          <w:szCs w:val="21"/>
        </w:rPr>
        <w:t>schemes</w:t>
      </w:r>
      <w:proofErr w:type="gramEnd"/>
      <w:r>
        <w:rPr>
          <w:rFonts w:ascii="Helvetica" w:hAnsi="Helvetica" w:cs="Helvetica"/>
          <w:color w:val="777777"/>
          <w:sz w:val="21"/>
          <w:szCs w:val="21"/>
        </w:rPr>
        <w:t xml:space="preserve"> rely on a primary and failover node. In contrast, the n-Share system is </w:t>
      </w:r>
      <w:hyperlink r:id="rId9" w:history="1">
        <w:r>
          <w:rPr>
            <w:rStyle w:val="Hyperlink"/>
            <w:rFonts w:ascii="Helvetica" w:hAnsi="Helvetica" w:cs="Helvetica"/>
            <w:color w:val="032F3D"/>
            <w:sz w:val="21"/>
            <w:szCs w:val="21"/>
            <w:bdr w:val="none" w:sz="0" w:space="0" w:color="auto" w:frame="1"/>
          </w:rPr>
          <w:t>Always Available</w:t>
        </w:r>
      </w:hyperlink>
      <w:r>
        <w:rPr>
          <w:rFonts w:ascii="Helvetica" w:hAnsi="Helvetica" w:cs="Helvetica"/>
          <w:color w:val="777777"/>
          <w:sz w:val="21"/>
          <w:szCs w:val="21"/>
        </w:rPr>
        <w:t>.  That means that we provide identical service across multiple locations in real-time. With seamless and transparent failover between nodes, service disruptions are avoided because customer connections are automatically transferred to any nodes available.</w:t>
      </w:r>
    </w:p>
    <w:p w14:paraId="1E33A861" w14:textId="77777777" w:rsidR="001C6842" w:rsidRDefault="001C6842" w:rsidP="001C6842">
      <w:pPr>
        <w:pStyle w:val="NormalWeb"/>
        <w:spacing w:before="105" w:beforeAutospacing="0" w:after="105" w:afterAutospacing="0"/>
        <w:textAlignment w:val="baseline"/>
        <w:rPr>
          <w:rFonts w:ascii="Helvetica" w:hAnsi="Helvetica" w:cs="Helvetica"/>
          <w:color w:val="777777"/>
          <w:sz w:val="21"/>
          <w:szCs w:val="21"/>
        </w:rPr>
      </w:pPr>
      <w:r>
        <w:rPr>
          <w:rFonts w:ascii="Helvetica" w:hAnsi="Helvetica" w:cs="Helvetica"/>
          <w:color w:val="777777"/>
          <w:sz w:val="21"/>
          <w:szCs w:val="21"/>
        </w:rPr>
        <w:t>So, a voicemail can be left on a Dallas feature server, and retrieved on the New York server immediately, even if the Dallas server is no longer available. It also means that feature options (such as call-forwarding or other * codes) take effect across all servers immediately.</w:t>
      </w:r>
    </w:p>
    <w:p w14:paraId="3ECF5BDE" w14:textId="66B4FE1E" w:rsidR="001C6842" w:rsidRDefault="001C6842" w:rsidP="001C6842">
      <w:pPr>
        <w:pStyle w:val="NormalWeb"/>
        <w:spacing w:before="105" w:beforeAutospacing="0" w:after="105" w:afterAutospacing="0"/>
        <w:textAlignment w:val="baseline"/>
        <w:rPr>
          <w:rFonts w:ascii="Helvetica" w:hAnsi="Helvetica" w:cs="Helvetica"/>
          <w:color w:val="777777"/>
          <w:sz w:val="21"/>
          <w:szCs w:val="21"/>
        </w:rPr>
      </w:pPr>
      <w:r>
        <w:rPr>
          <w:rFonts w:ascii="Helvetica" w:hAnsi="Helvetica" w:cs="Helvetica"/>
          <w:color w:val="777777"/>
          <w:sz w:val="21"/>
          <w:szCs w:val="21"/>
        </w:rPr>
        <w:t xml:space="preserve">As network traffic grows, </w:t>
      </w:r>
      <w:r>
        <w:rPr>
          <w:rFonts w:ascii="Helvetica" w:hAnsi="Helvetica" w:cs="Helvetica"/>
          <w:color w:val="777777"/>
          <w:sz w:val="21"/>
          <w:szCs w:val="21"/>
        </w:rPr>
        <w:t>MiSWITCH</w:t>
      </w:r>
      <w:r>
        <w:rPr>
          <w:rFonts w:ascii="Helvetica" w:hAnsi="Helvetica" w:cs="Helvetica"/>
          <w:color w:val="777777"/>
          <w:sz w:val="21"/>
          <w:szCs w:val="21"/>
        </w:rPr>
        <w:t xml:space="preserve"> adds capacity by deploying additional n-Share nodes. Newly added nodes are added to the n-Share mesh and automatically become available to share call processing tasks across </w:t>
      </w:r>
      <w:r>
        <w:rPr>
          <w:rFonts w:ascii="Helvetica" w:hAnsi="Helvetica" w:cs="Helvetica"/>
          <w:color w:val="777777"/>
          <w:sz w:val="21"/>
          <w:szCs w:val="21"/>
        </w:rPr>
        <w:t>all nodes dynamically and with zero downtime.  This means that we can expand to accommodate Reseller growth with zero impact on the availability of services to end users.</w:t>
      </w:r>
    </w:p>
    <w:p w14:paraId="34042A31" w14:textId="77777777" w:rsidR="001C6842" w:rsidRDefault="001C6842" w:rsidP="001C6842">
      <w:pPr>
        <w:pStyle w:val="NormalWeb"/>
        <w:spacing w:before="105" w:beforeAutospacing="0" w:after="105" w:afterAutospacing="0"/>
        <w:textAlignment w:val="baseline"/>
        <w:rPr>
          <w:rFonts w:ascii="Helvetica" w:hAnsi="Helvetica" w:cs="Helvetica"/>
          <w:color w:val="777777"/>
          <w:sz w:val="21"/>
          <w:szCs w:val="21"/>
        </w:rPr>
      </w:pPr>
      <w:r>
        <w:rPr>
          <w:rFonts w:ascii="Helvetica" w:hAnsi="Helvetica" w:cs="Helvetica"/>
          <w:color w:val="777777"/>
          <w:sz w:val="21"/>
          <w:szCs w:val="21"/>
        </w:rPr>
        <w:t>Where other high-availability schemes require the use of active and standby servers (with the standby servers left idle in readiness for a problem) n-Share creates efficiencies by dynamically distributing load across all available servers. This means that load can be dynamically shared across all connected nodes based on geographic distance from the user. Especially in cases where media-anchoring is required, this optimizes quality of service by ensuring voice and video payload will take the shortest path between the sender and receiver.</w:t>
      </w:r>
    </w:p>
    <w:p w14:paraId="1ED36BC6" w14:textId="4D045DD8" w:rsidR="001C6842" w:rsidRDefault="001C6842" w:rsidP="001C6842">
      <w:pPr>
        <w:pStyle w:val="NormalWeb"/>
        <w:spacing w:before="0" w:beforeAutospacing="0" w:after="0" w:afterAutospacing="0"/>
        <w:textAlignment w:val="baseline"/>
        <w:rPr>
          <w:rFonts w:ascii="Helvetica" w:hAnsi="Helvetica" w:cs="Helvetica"/>
          <w:color w:val="777777"/>
          <w:sz w:val="21"/>
          <w:szCs w:val="21"/>
        </w:rPr>
      </w:pPr>
      <w:hyperlink r:id="rId10" w:history="1">
        <w:r>
          <w:rPr>
            <w:rStyle w:val="Hyperlink"/>
            <w:rFonts w:ascii="Helvetica" w:hAnsi="Helvetica" w:cs="Helvetica"/>
            <w:color w:val="032F3D"/>
            <w:sz w:val="21"/>
            <w:szCs w:val="21"/>
            <w:bdr w:val="none" w:sz="0" w:space="0" w:color="auto" w:frame="1"/>
          </w:rPr>
          <w:t>Mobile</w:t>
        </w:r>
      </w:hyperlink>
      <w:r>
        <w:rPr>
          <w:rFonts w:ascii="Helvetica" w:hAnsi="Helvetica" w:cs="Helvetica"/>
          <w:color w:val="777777"/>
          <w:sz w:val="21"/>
          <w:szCs w:val="21"/>
        </w:rPr>
        <w:t xml:space="preserve"> workers are now using SIP mobility clients (such as the PBX </w:t>
      </w:r>
      <w:proofErr w:type="spellStart"/>
      <w:r>
        <w:rPr>
          <w:rFonts w:ascii="Helvetica" w:hAnsi="Helvetica" w:cs="Helvetica"/>
          <w:color w:val="777777"/>
          <w:sz w:val="21"/>
          <w:szCs w:val="21"/>
        </w:rPr>
        <w:t>Fone</w:t>
      </w:r>
      <w:proofErr w:type="spellEnd"/>
      <w:r>
        <w:rPr>
          <w:rFonts w:ascii="Helvetica" w:hAnsi="Helvetica" w:cs="Helvetica"/>
          <w:color w:val="777777"/>
          <w:sz w:val="21"/>
          <w:szCs w:val="21"/>
        </w:rPr>
        <w:t xml:space="preserve"> mobile client) running over 3G and 4G wireless networks, where network conditions are often unpredictable. As a result, the ability to maximize quality of service in a scalable and </w:t>
      </w:r>
      <w:r>
        <w:rPr>
          <w:rFonts w:ascii="Helvetica" w:hAnsi="Helvetica" w:cs="Helvetica"/>
          <w:color w:val="777777"/>
          <w:sz w:val="21"/>
          <w:szCs w:val="21"/>
        </w:rPr>
        <w:lastRenderedPageBreak/>
        <w:t xml:space="preserve">reliable way is becoming more important than ever.  On that front, </w:t>
      </w:r>
      <w:r>
        <w:rPr>
          <w:rFonts w:ascii="Helvetica" w:hAnsi="Helvetica" w:cs="Helvetica"/>
          <w:color w:val="777777"/>
          <w:sz w:val="21"/>
          <w:szCs w:val="21"/>
        </w:rPr>
        <w:t>MiSWITCH</w:t>
      </w:r>
      <w:r>
        <w:rPr>
          <w:rFonts w:ascii="Helvetica" w:hAnsi="Helvetica" w:cs="Helvetica"/>
          <w:color w:val="777777"/>
          <w:sz w:val="21"/>
          <w:szCs w:val="21"/>
        </w:rPr>
        <w:t xml:space="preserve"> has you covered.</w:t>
      </w:r>
    </w:p>
    <w:p w14:paraId="1407D228" w14:textId="77777777" w:rsidR="001C6842" w:rsidRDefault="001C6842" w:rsidP="001C6842">
      <w:pPr>
        <w:spacing w:before="100" w:beforeAutospacing="1" w:after="100" w:afterAutospacing="1" w:line="240" w:lineRule="auto"/>
        <w:textAlignment w:val="baseline"/>
        <w:outlineLvl w:val="2"/>
        <w:rPr>
          <w:rFonts w:ascii="Helvetica" w:eastAsia="Times New Roman" w:hAnsi="Helvetica" w:cs="Helvetica"/>
          <w:color w:val="181818"/>
          <w:sz w:val="27"/>
          <w:szCs w:val="27"/>
        </w:rPr>
      </w:pPr>
    </w:p>
    <w:p w14:paraId="38341EBA" w14:textId="701FEE59" w:rsidR="001C6842" w:rsidRPr="001C6842" w:rsidRDefault="001C6842" w:rsidP="001C6842">
      <w:pPr>
        <w:spacing w:before="100" w:beforeAutospacing="1" w:after="100" w:afterAutospacing="1" w:line="240" w:lineRule="auto"/>
        <w:textAlignment w:val="baseline"/>
        <w:outlineLvl w:val="2"/>
        <w:rPr>
          <w:rFonts w:ascii="Helvetica" w:eastAsia="Times New Roman" w:hAnsi="Helvetica" w:cs="Helvetica"/>
          <w:color w:val="181818"/>
          <w:sz w:val="27"/>
          <w:szCs w:val="27"/>
        </w:rPr>
      </w:pPr>
      <w:r w:rsidRPr="001C6842">
        <w:rPr>
          <w:rFonts w:ascii="Helvetica" w:eastAsia="Times New Roman" w:hAnsi="Helvetica" w:cs="Helvetica"/>
          <w:color w:val="181818"/>
          <w:sz w:val="27"/>
          <w:szCs w:val="27"/>
        </w:rPr>
        <w:t>User Features</w:t>
      </w:r>
    </w:p>
    <w:p w14:paraId="428B9033"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hyperlink r:id="rId11" w:tgtFrame="_blank" w:history="1">
        <w:r w:rsidRPr="001C6842">
          <w:rPr>
            <w:rFonts w:ascii="Helvetica" w:eastAsia="Times New Roman" w:hAnsi="Helvetica" w:cs="Helvetica"/>
            <w:color w:val="032F3D"/>
            <w:sz w:val="21"/>
            <w:szCs w:val="21"/>
            <w:u w:val="single"/>
            <w:bdr w:val="none" w:sz="0" w:space="0" w:color="auto" w:frame="1"/>
          </w:rPr>
          <w:t>Account Codes</w:t>
        </w:r>
      </w:hyperlink>
    </w:p>
    <w:p w14:paraId="7F27CB11"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ANI/CLI Customizations</w:t>
      </w:r>
    </w:p>
    <w:p w14:paraId="34A64383"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Anonymous Call Rejection</w:t>
      </w:r>
    </w:p>
    <w:p w14:paraId="6978C7A3"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Authentication by Digest</w:t>
      </w:r>
    </w:p>
    <w:p w14:paraId="598FAA41"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Busy Lamp Field</w:t>
      </w:r>
    </w:p>
    <w:p w14:paraId="77836AFC"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Call Forwarding</w:t>
      </w:r>
    </w:p>
    <w:p w14:paraId="07AC2A8E"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Call Forwarding Always</w:t>
      </w:r>
    </w:p>
    <w:p w14:paraId="72E9375D"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Call Forwarding Busy</w:t>
      </w:r>
    </w:p>
    <w:p w14:paraId="77FDEA4F"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Call Forwarding No Answer</w:t>
      </w:r>
    </w:p>
    <w:p w14:paraId="6312DEE5"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Call Forwarding Not Reachable</w:t>
      </w:r>
    </w:p>
    <w:p w14:paraId="65FDDD51"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Find Me (multiple numbers)</w:t>
      </w:r>
    </w:p>
    <w:p w14:paraId="57205C5E"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Sync with Server</w:t>
      </w:r>
    </w:p>
    <w:p w14:paraId="0F846A3A"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Call Logs (Inbound and Outbound)</w:t>
      </w:r>
    </w:p>
    <w:p w14:paraId="65EBF202"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Call Monitoring</w:t>
      </w:r>
    </w:p>
    <w:p w14:paraId="27B026BF"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Automatic Recording</w:t>
      </w:r>
    </w:p>
    <w:p w14:paraId="2BCB3612"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Supervising Mode</w:t>
      </w:r>
    </w:p>
    <w:p w14:paraId="2DE60B5C"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Silent Monitoring</w:t>
      </w:r>
    </w:p>
    <w:p w14:paraId="6D4E9273"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Call Notify</w:t>
      </w:r>
    </w:p>
    <w:p w14:paraId="7A55314C"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Call Pick Up</w:t>
      </w:r>
    </w:p>
    <w:p w14:paraId="315123A0"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Call Pick Up Department</w:t>
      </w:r>
    </w:p>
    <w:p w14:paraId="10D08413"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Call Pick Up Domain</w:t>
      </w:r>
    </w:p>
    <w:p w14:paraId="2A67834D"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Directed Call Pickup</w:t>
      </w:r>
    </w:p>
    <w:p w14:paraId="6024F5DD"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Call Recording</w:t>
      </w:r>
    </w:p>
    <w:p w14:paraId="04F917C6"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Call Return</w:t>
      </w:r>
    </w:p>
    <w:p w14:paraId="6311BD67"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Call Status (Real-time in User Portal)</w:t>
      </w:r>
    </w:p>
    <w:p w14:paraId="3A9BF448"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Call Transfer</w:t>
      </w:r>
    </w:p>
    <w:p w14:paraId="0BF73C29"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Attended Transfer</w:t>
      </w:r>
    </w:p>
    <w:p w14:paraId="26CBA7BE"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Blind Transfer</w:t>
      </w:r>
    </w:p>
    <w:p w14:paraId="6DEEFC5D"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Intercom Transfer</w:t>
      </w:r>
    </w:p>
    <w:p w14:paraId="04545B8C"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Transfer to Voicemail</w:t>
      </w:r>
    </w:p>
    <w:p w14:paraId="3348C2BB"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Call Waiting</w:t>
      </w:r>
    </w:p>
    <w:p w14:paraId="0963549B"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Calling Line ID Delivery Blocking</w:t>
      </w:r>
    </w:p>
    <w:p w14:paraId="42B17B86"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Calling Name Retrieval</w:t>
      </w:r>
    </w:p>
    <w:p w14:paraId="2DDCACE1"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CDRs</w:t>
      </w:r>
    </w:p>
    <w:p w14:paraId="05E10E7B"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Charge or Billing Number</w:t>
      </w:r>
    </w:p>
    <w:p w14:paraId="25F536E3"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Client Call Control (API and User Portal)</w:t>
      </w:r>
    </w:p>
    <w:p w14:paraId="4B4770C4"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Conferencing (Multi-Way Calling)</w:t>
      </w:r>
    </w:p>
    <w:p w14:paraId="0EBDE1ED"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Convene Conference</w:t>
      </w:r>
    </w:p>
    <w:p w14:paraId="259108F5"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Invite Attendees</w:t>
      </w:r>
    </w:p>
    <w:p w14:paraId="481159E6"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Multiple Conference Rooms</w:t>
      </w:r>
    </w:p>
    <w:p w14:paraId="07E9D3D6" w14:textId="434EE48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Scheduled/Instant Conference</w:t>
      </w:r>
    </w:p>
    <w:p w14:paraId="4B5311A0"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Web-based Setup</w:t>
      </w:r>
    </w:p>
    <w:p w14:paraId="4CD7F413"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Device Auto Provisioning</w:t>
      </w:r>
    </w:p>
    <w:p w14:paraId="13BB6BA6"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Direct Inward Dialing</w:t>
      </w:r>
    </w:p>
    <w:p w14:paraId="181D849E"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Directed Call Park</w:t>
      </w:r>
    </w:p>
    <w:p w14:paraId="3F75558D"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Directed Call Pickup</w:t>
      </w:r>
    </w:p>
    <w:p w14:paraId="135FC5E3"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Diversion Inhibitor</w:t>
      </w:r>
    </w:p>
    <w:p w14:paraId="5C3749C3"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Do Not Disturb</w:t>
      </w:r>
    </w:p>
    <w:p w14:paraId="5015B5CD"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Sync with Server</w:t>
      </w:r>
    </w:p>
    <w:p w14:paraId="6BEC4BE4"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Extension Dialing</w:t>
      </w:r>
    </w:p>
    <w:p w14:paraId="63286289" w14:textId="44A1EC7B" w:rsid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External Calling Line ID Delivery</w:t>
      </w:r>
    </w:p>
    <w:p w14:paraId="12F9F192" w14:textId="77777777" w:rsidR="001C6842" w:rsidRDefault="001C6842" w:rsidP="001C6842">
      <w:pPr>
        <w:spacing w:after="0" w:line="240" w:lineRule="auto"/>
        <w:ind w:left="300"/>
        <w:textAlignment w:val="center"/>
        <w:rPr>
          <w:rFonts w:ascii="Helvetica" w:eastAsia="Times New Roman" w:hAnsi="Helvetica" w:cs="Helvetica"/>
          <w:color w:val="777777"/>
          <w:sz w:val="21"/>
          <w:szCs w:val="21"/>
        </w:rPr>
      </w:pPr>
    </w:p>
    <w:p w14:paraId="389DEA73"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p>
    <w:p w14:paraId="1F591397"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Hunt Groups</w:t>
      </w:r>
    </w:p>
    <w:p w14:paraId="375137F6"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In-Call Service Activation</w:t>
      </w:r>
    </w:p>
    <w:p w14:paraId="41DCA35F"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Instant Messaging (via XMPP or SIP SIMPLE)</w:t>
      </w:r>
    </w:p>
    <w:p w14:paraId="48744688"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Intercom</w:t>
      </w:r>
    </w:p>
    <w:p w14:paraId="2FC2B323"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Internal Calling Line ID Delivery</w:t>
      </w:r>
    </w:p>
    <w:p w14:paraId="5B5F167C"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Last Number Redial</w:t>
      </w:r>
    </w:p>
    <w:p w14:paraId="69EE8BE7"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Message Waiting Indicator</w:t>
      </w:r>
    </w:p>
    <w:p w14:paraId="7F7A1C98"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Music-On-Hold</w:t>
      </w:r>
    </w:p>
    <w:p w14:paraId="0AA7E0D8"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System Default Music-on-Hold</w:t>
      </w:r>
    </w:p>
    <w:p w14:paraId="6569680D"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Personalized Music-on-Hold</w:t>
      </w:r>
    </w:p>
    <w:p w14:paraId="17C9B3A9"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Phone Status</w:t>
      </w:r>
    </w:p>
    <w:p w14:paraId="2FFE1451"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Presence</w:t>
      </w:r>
    </w:p>
    <w:p w14:paraId="415E2A90"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Privacy</w:t>
      </w:r>
    </w:p>
    <w:p w14:paraId="5493A68F"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Selective Call Acceptance</w:t>
      </w:r>
    </w:p>
    <w:p w14:paraId="3F69AA65"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Selective Call Rejection</w:t>
      </w:r>
    </w:p>
    <w:p w14:paraId="53BAB47D"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Simultaneous Ring</w:t>
      </w:r>
    </w:p>
    <w:p w14:paraId="3CAB0A69"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Shared Call Appearance</w:t>
      </w:r>
    </w:p>
    <w:p w14:paraId="08BB204F"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Three-Way Call</w:t>
      </w:r>
    </w:p>
    <w:p w14:paraId="0DD33917"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Two-Stage Dialing</w:t>
      </w:r>
    </w:p>
    <w:p w14:paraId="7B41D848"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Video Telephony</w:t>
      </w:r>
    </w:p>
    <w:p w14:paraId="28133373"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Voicemail</w:t>
      </w:r>
    </w:p>
    <w:p w14:paraId="03A98ED5"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Default Greetings</w:t>
      </w:r>
    </w:p>
    <w:p w14:paraId="1AD942DE"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Customizable Greetings</w:t>
      </w:r>
    </w:p>
    <w:p w14:paraId="1BE70F0D"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Name Recording</w:t>
      </w:r>
    </w:p>
    <w:p w14:paraId="0A391561"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Email Notification</w:t>
      </w:r>
    </w:p>
    <w:p w14:paraId="4AF5F1CB"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Voicemail Forwarding</w:t>
      </w:r>
    </w:p>
    <w:p w14:paraId="5849E47E"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Forwarding to Email</w:t>
      </w:r>
    </w:p>
    <w:p w14:paraId="25CF9742"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User Portal (View, Save Delete)</w:t>
      </w:r>
    </w:p>
    <w:p w14:paraId="27EA7E84"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Voice Messaging Group</w:t>
      </w:r>
    </w:p>
    <w:p w14:paraId="6A0468FD"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Voice Messaging Call Back</w:t>
      </w:r>
    </w:p>
    <w:p w14:paraId="463CA659" w14:textId="77777777" w:rsidR="001C6842" w:rsidRPr="001C6842" w:rsidRDefault="001C6842" w:rsidP="001C6842">
      <w:pPr>
        <w:numPr>
          <w:ilvl w:val="0"/>
          <w:numId w:val="1"/>
        </w:numPr>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Web User Portal</w:t>
      </w:r>
    </w:p>
    <w:p w14:paraId="1FC68883"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Contact List with Presence</w:t>
      </w:r>
    </w:p>
    <w:p w14:paraId="1E6FDDD0"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Click to Call</w:t>
      </w:r>
    </w:p>
    <w:p w14:paraId="449D2E55"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Inbound Call Handling Rules</w:t>
      </w:r>
    </w:p>
    <w:p w14:paraId="5D074E71" w14:textId="77777777" w:rsidR="001C6842" w:rsidRP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Screen Pops</w:t>
      </w:r>
    </w:p>
    <w:p w14:paraId="7C591D8A" w14:textId="19B51B13" w:rsidR="001C6842" w:rsidRDefault="001C6842" w:rsidP="001C6842">
      <w:pPr>
        <w:numPr>
          <w:ilvl w:val="1"/>
          <w:numId w:val="1"/>
        </w:numPr>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Messaging</w:t>
      </w:r>
    </w:p>
    <w:p w14:paraId="53DC61BF" w14:textId="489EBEEB" w:rsidR="001C6842" w:rsidRDefault="001C6842" w:rsidP="001C6842">
      <w:pPr>
        <w:spacing w:after="0" w:line="240" w:lineRule="auto"/>
        <w:textAlignment w:val="center"/>
        <w:rPr>
          <w:rFonts w:ascii="Helvetica" w:eastAsia="Times New Roman" w:hAnsi="Helvetica" w:cs="Helvetica"/>
          <w:color w:val="777777"/>
          <w:sz w:val="21"/>
          <w:szCs w:val="21"/>
        </w:rPr>
      </w:pPr>
    </w:p>
    <w:p w14:paraId="0D0F11BE" w14:textId="16286DBC" w:rsidR="001C6842" w:rsidRDefault="001C6842" w:rsidP="001C6842">
      <w:pPr>
        <w:spacing w:after="0" w:line="240" w:lineRule="auto"/>
        <w:textAlignment w:val="center"/>
        <w:rPr>
          <w:rFonts w:ascii="Helvetica" w:eastAsia="Times New Roman" w:hAnsi="Helvetica" w:cs="Helvetica"/>
          <w:color w:val="777777"/>
          <w:sz w:val="21"/>
          <w:szCs w:val="21"/>
        </w:rPr>
      </w:pPr>
    </w:p>
    <w:p w14:paraId="28067241" w14:textId="1A5A00DB" w:rsidR="001C6842" w:rsidRDefault="001C6842" w:rsidP="001C6842">
      <w:pPr>
        <w:spacing w:after="0" w:line="240" w:lineRule="auto"/>
        <w:textAlignment w:val="center"/>
        <w:rPr>
          <w:rFonts w:ascii="Helvetica" w:eastAsia="Times New Roman" w:hAnsi="Helvetica" w:cs="Helvetica"/>
          <w:color w:val="777777"/>
          <w:sz w:val="21"/>
          <w:szCs w:val="21"/>
        </w:rPr>
      </w:pPr>
    </w:p>
    <w:p w14:paraId="09DF91DA" w14:textId="60EB05D3" w:rsidR="001C6842" w:rsidRDefault="001C6842" w:rsidP="001C6842">
      <w:pPr>
        <w:spacing w:after="0" w:line="240" w:lineRule="auto"/>
        <w:textAlignment w:val="center"/>
        <w:rPr>
          <w:rFonts w:ascii="Helvetica" w:eastAsia="Times New Roman" w:hAnsi="Helvetica" w:cs="Helvetica"/>
          <w:color w:val="777777"/>
          <w:sz w:val="21"/>
          <w:szCs w:val="21"/>
        </w:rPr>
      </w:pPr>
    </w:p>
    <w:p w14:paraId="334B613F" w14:textId="6DDE6F72" w:rsidR="001C6842" w:rsidRDefault="001C6842" w:rsidP="001C6842">
      <w:pPr>
        <w:spacing w:after="0" w:line="240" w:lineRule="auto"/>
        <w:textAlignment w:val="center"/>
        <w:rPr>
          <w:rFonts w:ascii="Helvetica" w:eastAsia="Times New Roman" w:hAnsi="Helvetica" w:cs="Helvetica"/>
          <w:color w:val="777777"/>
          <w:sz w:val="21"/>
          <w:szCs w:val="21"/>
        </w:rPr>
      </w:pPr>
    </w:p>
    <w:p w14:paraId="09666626" w14:textId="38696B7D" w:rsidR="001C6842" w:rsidRDefault="001C6842" w:rsidP="001C6842">
      <w:pPr>
        <w:spacing w:after="0" w:line="240" w:lineRule="auto"/>
        <w:textAlignment w:val="center"/>
        <w:rPr>
          <w:rFonts w:ascii="Helvetica" w:eastAsia="Times New Roman" w:hAnsi="Helvetica" w:cs="Helvetica"/>
          <w:color w:val="777777"/>
          <w:sz w:val="21"/>
          <w:szCs w:val="21"/>
        </w:rPr>
      </w:pPr>
    </w:p>
    <w:p w14:paraId="7EC9F6E2" w14:textId="2511424D" w:rsidR="001C6842" w:rsidRDefault="001C6842" w:rsidP="001C6842">
      <w:pPr>
        <w:spacing w:after="0" w:line="240" w:lineRule="auto"/>
        <w:textAlignment w:val="center"/>
        <w:rPr>
          <w:rFonts w:ascii="Helvetica" w:eastAsia="Times New Roman" w:hAnsi="Helvetica" w:cs="Helvetica"/>
          <w:color w:val="777777"/>
          <w:sz w:val="21"/>
          <w:szCs w:val="21"/>
        </w:rPr>
      </w:pPr>
    </w:p>
    <w:p w14:paraId="6C203764" w14:textId="77777777" w:rsidR="001C6842" w:rsidRPr="001C6842" w:rsidRDefault="001C6842" w:rsidP="001C6842">
      <w:pPr>
        <w:shd w:val="clear" w:color="auto" w:fill="FFFFFF"/>
        <w:spacing w:before="100" w:beforeAutospacing="1" w:after="100" w:afterAutospacing="1" w:line="240" w:lineRule="auto"/>
        <w:textAlignment w:val="baseline"/>
        <w:outlineLvl w:val="2"/>
        <w:rPr>
          <w:rFonts w:ascii="Helvetica" w:eastAsia="Times New Roman" w:hAnsi="Helvetica" w:cs="Helvetica"/>
          <w:color w:val="181818"/>
          <w:sz w:val="27"/>
          <w:szCs w:val="27"/>
        </w:rPr>
      </w:pPr>
      <w:r w:rsidRPr="001C6842">
        <w:rPr>
          <w:rFonts w:ascii="Helvetica" w:eastAsia="Times New Roman" w:hAnsi="Helvetica" w:cs="Helvetica"/>
          <w:color w:val="181818"/>
          <w:sz w:val="27"/>
          <w:szCs w:val="27"/>
        </w:rPr>
        <w:lastRenderedPageBreak/>
        <w:t>Group Features</w:t>
      </w:r>
    </w:p>
    <w:p w14:paraId="2AF9F92E" w14:textId="77777777" w:rsidR="001C6842" w:rsidRPr="001C6842" w:rsidRDefault="001C6842" w:rsidP="001C6842">
      <w:pPr>
        <w:numPr>
          <w:ilvl w:val="0"/>
          <w:numId w:val="2"/>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ACD</w:t>
      </w:r>
    </w:p>
    <w:p w14:paraId="52D92B4F" w14:textId="77777777" w:rsidR="001C6842" w:rsidRPr="001C6842" w:rsidRDefault="001C6842" w:rsidP="001C6842">
      <w:pPr>
        <w:numPr>
          <w:ilvl w:val="0"/>
          <w:numId w:val="2"/>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Auto Attendants</w:t>
      </w:r>
    </w:p>
    <w:p w14:paraId="705F481E" w14:textId="77777777" w:rsidR="001C6842" w:rsidRPr="001C6842" w:rsidRDefault="001C6842" w:rsidP="001C6842">
      <w:pPr>
        <w:numPr>
          <w:ilvl w:val="1"/>
          <w:numId w:val="2"/>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Personal Auto Attendants</w:t>
      </w:r>
    </w:p>
    <w:p w14:paraId="125E9F9C" w14:textId="77777777" w:rsidR="001C6842" w:rsidRPr="001C6842" w:rsidRDefault="001C6842" w:rsidP="001C6842">
      <w:pPr>
        <w:numPr>
          <w:ilvl w:val="1"/>
          <w:numId w:val="2"/>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Scheduled Auto Attendant</w:t>
      </w:r>
    </w:p>
    <w:p w14:paraId="531DEF20" w14:textId="77777777" w:rsidR="001C6842" w:rsidRPr="001C6842" w:rsidRDefault="001C6842" w:rsidP="001C6842">
      <w:pPr>
        <w:numPr>
          <w:ilvl w:val="1"/>
          <w:numId w:val="2"/>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Chained Auto Attendants</w:t>
      </w:r>
    </w:p>
    <w:p w14:paraId="3E6B7518" w14:textId="77777777" w:rsidR="001C6842" w:rsidRPr="001C6842" w:rsidRDefault="001C6842" w:rsidP="001C6842">
      <w:pPr>
        <w:numPr>
          <w:ilvl w:val="0"/>
          <w:numId w:val="2"/>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Barge In</w:t>
      </w:r>
    </w:p>
    <w:p w14:paraId="3B77E4B9" w14:textId="77777777" w:rsidR="001C6842" w:rsidRPr="001C6842" w:rsidRDefault="001C6842" w:rsidP="001C6842">
      <w:pPr>
        <w:numPr>
          <w:ilvl w:val="0"/>
          <w:numId w:val="2"/>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 xml:space="preserve">Business </w:t>
      </w:r>
      <w:proofErr w:type="spellStart"/>
      <w:r w:rsidRPr="001C6842">
        <w:rPr>
          <w:rFonts w:ascii="Helvetica" w:eastAsia="Times New Roman" w:hAnsi="Helvetica" w:cs="Helvetica"/>
          <w:color w:val="777777"/>
          <w:sz w:val="21"/>
          <w:szCs w:val="21"/>
        </w:rPr>
        <w:t>Trunking</w:t>
      </w:r>
      <w:proofErr w:type="spellEnd"/>
    </w:p>
    <w:p w14:paraId="018E603B" w14:textId="77777777" w:rsidR="001C6842" w:rsidRPr="001C6842" w:rsidRDefault="001C6842" w:rsidP="001C6842">
      <w:pPr>
        <w:numPr>
          <w:ilvl w:val="0"/>
          <w:numId w:val="2"/>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Call Intercept</w:t>
      </w:r>
    </w:p>
    <w:p w14:paraId="4E0E74CD" w14:textId="77777777" w:rsidR="001C6842" w:rsidRPr="001C6842" w:rsidRDefault="001C6842" w:rsidP="001C6842">
      <w:pPr>
        <w:numPr>
          <w:ilvl w:val="0"/>
          <w:numId w:val="2"/>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Call Park</w:t>
      </w:r>
    </w:p>
    <w:p w14:paraId="1BA3AD40" w14:textId="77777777" w:rsidR="001C6842" w:rsidRPr="001C6842" w:rsidRDefault="001C6842" w:rsidP="001C6842">
      <w:pPr>
        <w:numPr>
          <w:ilvl w:val="1"/>
          <w:numId w:val="2"/>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Directed</w:t>
      </w:r>
    </w:p>
    <w:p w14:paraId="713A27D8" w14:textId="77777777" w:rsidR="001C6842" w:rsidRPr="001C6842" w:rsidRDefault="001C6842" w:rsidP="001C6842">
      <w:pPr>
        <w:numPr>
          <w:ilvl w:val="1"/>
          <w:numId w:val="2"/>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Dynamic</w:t>
      </w:r>
    </w:p>
    <w:p w14:paraId="5F178121" w14:textId="77777777" w:rsidR="001C6842" w:rsidRPr="001C6842" w:rsidRDefault="001C6842" w:rsidP="001C6842">
      <w:pPr>
        <w:numPr>
          <w:ilvl w:val="0"/>
          <w:numId w:val="2"/>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Calling Group ID Deliver</w:t>
      </w:r>
    </w:p>
    <w:p w14:paraId="23C1ABFA" w14:textId="77777777" w:rsidR="001C6842" w:rsidRPr="001C6842" w:rsidRDefault="001C6842" w:rsidP="001C6842">
      <w:pPr>
        <w:numPr>
          <w:ilvl w:val="0"/>
          <w:numId w:val="2"/>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Configurable Extension Dialing</w:t>
      </w:r>
    </w:p>
    <w:p w14:paraId="57EF5941" w14:textId="77777777" w:rsidR="001C6842" w:rsidRPr="001C6842" w:rsidRDefault="001C6842" w:rsidP="001C6842">
      <w:pPr>
        <w:numPr>
          <w:ilvl w:val="0"/>
          <w:numId w:val="2"/>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Configurable Feature Codes</w:t>
      </w:r>
    </w:p>
    <w:p w14:paraId="143FFEBD" w14:textId="77777777" w:rsidR="001C6842" w:rsidRPr="001C6842" w:rsidRDefault="001C6842" w:rsidP="001C6842">
      <w:pPr>
        <w:numPr>
          <w:ilvl w:val="0"/>
          <w:numId w:val="2"/>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Configurable Directories</w:t>
      </w:r>
    </w:p>
    <w:p w14:paraId="761C5041" w14:textId="77777777" w:rsidR="001C6842" w:rsidRPr="001C6842" w:rsidRDefault="001C6842" w:rsidP="001C6842">
      <w:pPr>
        <w:numPr>
          <w:ilvl w:val="0"/>
          <w:numId w:val="2"/>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Device Inventory</w:t>
      </w:r>
    </w:p>
    <w:p w14:paraId="373FC546" w14:textId="77777777" w:rsidR="001C6842" w:rsidRPr="001C6842" w:rsidRDefault="001C6842" w:rsidP="001C6842">
      <w:pPr>
        <w:numPr>
          <w:ilvl w:val="0"/>
          <w:numId w:val="2"/>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Department Support</w:t>
      </w:r>
    </w:p>
    <w:p w14:paraId="247FEB6B" w14:textId="77777777" w:rsidR="001C6842" w:rsidRPr="001C6842" w:rsidRDefault="001C6842" w:rsidP="001C6842">
      <w:pPr>
        <w:numPr>
          <w:ilvl w:val="0"/>
          <w:numId w:val="2"/>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Group Announcements</w:t>
      </w:r>
    </w:p>
    <w:p w14:paraId="5A772B4E" w14:textId="77777777" w:rsidR="001C6842" w:rsidRPr="001C6842" w:rsidRDefault="001C6842" w:rsidP="001C6842">
      <w:pPr>
        <w:numPr>
          <w:ilvl w:val="0"/>
          <w:numId w:val="2"/>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 xml:space="preserve">Group Custom </w:t>
      </w:r>
      <w:proofErr w:type="spellStart"/>
      <w:r w:rsidRPr="001C6842">
        <w:rPr>
          <w:rFonts w:ascii="Helvetica" w:eastAsia="Times New Roman" w:hAnsi="Helvetica" w:cs="Helvetica"/>
          <w:color w:val="777777"/>
          <w:sz w:val="21"/>
          <w:szCs w:val="21"/>
        </w:rPr>
        <w:t>Ringback</w:t>
      </w:r>
      <w:proofErr w:type="spellEnd"/>
    </w:p>
    <w:p w14:paraId="28C53B76" w14:textId="77777777" w:rsidR="001C6842" w:rsidRPr="001C6842" w:rsidRDefault="001C6842" w:rsidP="001C6842">
      <w:pPr>
        <w:numPr>
          <w:ilvl w:val="0"/>
          <w:numId w:val="2"/>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Group Instant Messaging</w:t>
      </w:r>
    </w:p>
    <w:p w14:paraId="3186D577" w14:textId="77777777" w:rsidR="001C6842" w:rsidRPr="001C6842" w:rsidRDefault="001C6842" w:rsidP="001C6842">
      <w:pPr>
        <w:numPr>
          <w:ilvl w:val="0"/>
          <w:numId w:val="2"/>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Hot Desking</w:t>
      </w:r>
    </w:p>
    <w:p w14:paraId="1CB80788" w14:textId="77777777" w:rsidR="001C6842" w:rsidRPr="001C6842" w:rsidRDefault="001C6842" w:rsidP="001C6842">
      <w:pPr>
        <w:numPr>
          <w:ilvl w:val="0"/>
          <w:numId w:val="2"/>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Hoteling</w:t>
      </w:r>
    </w:p>
    <w:p w14:paraId="5B05A2F4" w14:textId="77777777" w:rsidR="001C6842" w:rsidRPr="001C6842" w:rsidRDefault="001C6842" w:rsidP="001C6842">
      <w:pPr>
        <w:numPr>
          <w:ilvl w:val="0"/>
          <w:numId w:val="2"/>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Hunt Groups</w:t>
      </w:r>
    </w:p>
    <w:p w14:paraId="02494D7A" w14:textId="77777777" w:rsidR="001C6842" w:rsidRPr="001C6842" w:rsidRDefault="001C6842" w:rsidP="001C6842">
      <w:pPr>
        <w:numPr>
          <w:ilvl w:val="0"/>
          <w:numId w:val="2"/>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Instant Group Call</w:t>
      </w:r>
    </w:p>
    <w:p w14:paraId="512DE4D6" w14:textId="77777777" w:rsidR="001C6842" w:rsidRPr="001C6842" w:rsidRDefault="001C6842" w:rsidP="001C6842">
      <w:pPr>
        <w:numPr>
          <w:ilvl w:val="0"/>
          <w:numId w:val="2"/>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Listen In</w:t>
      </w:r>
    </w:p>
    <w:p w14:paraId="68B0C354" w14:textId="77777777" w:rsidR="001C6842" w:rsidRPr="001C6842" w:rsidRDefault="001C6842" w:rsidP="001C6842">
      <w:pPr>
        <w:numPr>
          <w:ilvl w:val="0"/>
          <w:numId w:val="2"/>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Office Manager Portal (Web portal)</w:t>
      </w:r>
    </w:p>
    <w:p w14:paraId="60425956" w14:textId="77777777" w:rsidR="001C6842" w:rsidRPr="001C6842" w:rsidRDefault="001C6842" w:rsidP="001C6842">
      <w:pPr>
        <w:numPr>
          <w:ilvl w:val="1"/>
          <w:numId w:val="2"/>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Active Calls</w:t>
      </w:r>
    </w:p>
    <w:p w14:paraId="6C6A20B1" w14:textId="77777777" w:rsidR="001C6842" w:rsidRPr="001C6842" w:rsidRDefault="001C6842" w:rsidP="001C6842">
      <w:pPr>
        <w:numPr>
          <w:ilvl w:val="1"/>
          <w:numId w:val="2"/>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Auto Attendant Designer</w:t>
      </w:r>
    </w:p>
    <w:p w14:paraId="3E750815" w14:textId="77777777" w:rsidR="001C6842" w:rsidRPr="001C6842" w:rsidRDefault="001C6842" w:rsidP="001C6842">
      <w:pPr>
        <w:numPr>
          <w:ilvl w:val="1"/>
          <w:numId w:val="2"/>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Call Records</w:t>
      </w:r>
    </w:p>
    <w:p w14:paraId="2AC3E91E" w14:textId="77777777" w:rsidR="001C6842" w:rsidRPr="001C6842" w:rsidRDefault="001C6842" w:rsidP="001C6842">
      <w:pPr>
        <w:numPr>
          <w:ilvl w:val="1"/>
          <w:numId w:val="2"/>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Call Statistics</w:t>
      </w:r>
    </w:p>
    <w:p w14:paraId="38D2F56C" w14:textId="77777777" w:rsidR="001C6842" w:rsidRPr="001C6842" w:rsidRDefault="001C6842" w:rsidP="001C6842">
      <w:pPr>
        <w:numPr>
          <w:ilvl w:val="1"/>
          <w:numId w:val="2"/>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Conference Bridge Configuration</w:t>
      </w:r>
    </w:p>
    <w:p w14:paraId="101DFBB1" w14:textId="77777777" w:rsidR="001C6842" w:rsidRPr="001C6842" w:rsidRDefault="001C6842" w:rsidP="001C6842">
      <w:pPr>
        <w:numPr>
          <w:ilvl w:val="1"/>
          <w:numId w:val="2"/>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 xml:space="preserve">Device </w:t>
      </w:r>
      <w:proofErr w:type="spellStart"/>
      <w:r w:rsidRPr="001C6842">
        <w:rPr>
          <w:rFonts w:ascii="Helvetica" w:eastAsia="Times New Roman" w:hAnsi="Helvetica" w:cs="Helvetica"/>
          <w:color w:val="777777"/>
          <w:sz w:val="21"/>
          <w:szCs w:val="21"/>
        </w:rPr>
        <w:t>provisiong</w:t>
      </w:r>
      <w:proofErr w:type="spellEnd"/>
    </w:p>
    <w:p w14:paraId="694D6567" w14:textId="77777777" w:rsidR="001C6842" w:rsidRPr="001C6842" w:rsidRDefault="001C6842" w:rsidP="001C6842">
      <w:pPr>
        <w:numPr>
          <w:ilvl w:val="1"/>
          <w:numId w:val="2"/>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Moves, Adds, Changes</w:t>
      </w:r>
    </w:p>
    <w:p w14:paraId="593811C9" w14:textId="77777777" w:rsidR="001C6842" w:rsidRPr="001C6842" w:rsidRDefault="001C6842" w:rsidP="001C6842">
      <w:pPr>
        <w:numPr>
          <w:ilvl w:val="1"/>
          <w:numId w:val="2"/>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Music on Hold Upload</w:t>
      </w:r>
    </w:p>
    <w:p w14:paraId="570F1F0A" w14:textId="77777777" w:rsidR="001C6842" w:rsidRPr="001C6842" w:rsidRDefault="001C6842" w:rsidP="001C6842">
      <w:pPr>
        <w:numPr>
          <w:ilvl w:val="1"/>
          <w:numId w:val="2"/>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Queue Management</w:t>
      </w:r>
    </w:p>
    <w:p w14:paraId="7A26A65C" w14:textId="77777777" w:rsidR="001C6842" w:rsidRPr="001C6842" w:rsidRDefault="001C6842" w:rsidP="001C6842">
      <w:pPr>
        <w:numPr>
          <w:ilvl w:val="1"/>
          <w:numId w:val="2"/>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Voicemail Management</w:t>
      </w:r>
    </w:p>
    <w:p w14:paraId="37C90E8F" w14:textId="77777777" w:rsidR="001C6842" w:rsidRPr="001C6842" w:rsidRDefault="001C6842" w:rsidP="001C6842">
      <w:pPr>
        <w:numPr>
          <w:ilvl w:val="0"/>
          <w:numId w:val="2"/>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Night Mode</w:t>
      </w:r>
    </w:p>
    <w:p w14:paraId="37405699" w14:textId="77777777" w:rsidR="001C6842" w:rsidRPr="001C6842" w:rsidRDefault="001C6842" w:rsidP="001C6842">
      <w:pPr>
        <w:numPr>
          <w:ilvl w:val="0"/>
          <w:numId w:val="2"/>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Paging</w:t>
      </w:r>
    </w:p>
    <w:p w14:paraId="3A46EC78" w14:textId="4DEA9CF9" w:rsidR="001C6842" w:rsidRDefault="001C6842" w:rsidP="001C6842">
      <w:pPr>
        <w:numPr>
          <w:ilvl w:val="0"/>
          <w:numId w:val="2"/>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Simultaneous Ring (group)</w:t>
      </w:r>
    </w:p>
    <w:p w14:paraId="3C94CD15" w14:textId="338C6330" w:rsidR="001C6842" w:rsidRDefault="001C6842" w:rsidP="001C6842">
      <w:pPr>
        <w:shd w:val="clear" w:color="auto" w:fill="FFFFFF"/>
        <w:spacing w:after="0" w:line="240" w:lineRule="auto"/>
        <w:textAlignment w:val="center"/>
        <w:rPr>
          <w:rFonts w:ascii="Helvetica" w:eastAsia="Times New Roman" w:hAnsi="Helvetica" w:cs="Helvetica"/>
          <w:color w:val="777777"/>
          <w:sz w:val="21"/>
          <w:szCs w:val="21"/>
        </w:rPr>
      </w:pPr>
    </w:p>
    <w:p w14:paraId="2BC609FF" w14:textId="677A4224" w:rsidR="001C6842" w:rsidRDefault="001C6842" w:rsidP="001C6842">
      <w:pPr>
        <w:shd w:val="clear" w:color="auto" w:fill="FFFFFF"/>
        <w:spacing w:after="0" w:line="240" w:lineRule="auto"/>
        <w:textAlignment w:val="center"/>
        <w:rPr>
          <w:rFonts w:ascii="Helvetica" w:eastAsia="Times New Roman" w:hAnsi="Helvetica" w:cs="Helvetica"/>
          <w:color w:val="777777"/>
          <w:sz w:val="21"/>
          <w:szCs w:val="21"/>
        </w:rPr>
      </w:pPr>
    </w:p>
    <w:p w14:paraId="0C20C3E6" w14:textId="77777777" w:rsidR="001C6842" w:rsidRPr="001C6842" w:rsidRDefault="001C6842" w:rsidP="001C6842">
      <w:pPr>
        <w:shd w:val="clear" w:color="auto" w:fill="FFFFFF"/>
        <w:spacing w:before="100" w:beforeAutospacing="1" w:after="100" w:afterAutospacing="1" w:line="240" w:lineRule="auto"/>
        <w:textAlignment w:val="baseline"/>
        <w:outlineLvl w:val="2"/>
        <w:rPr>
          <w:rFonts w:ascii="Helvetica" w:eastAsia="Times New Roman" w:hAnsi="Helvetica" w:cs="Helvetica"/>
          <w:color w:val="181818"/>
          <w:sz w:val="27"/>
          <w:szCs w:val="27"/>
        </w:rPr>
      </w:pPr>
      <w:r w:rsidRPr="001C6842">
        <w:rPr>
          <w:rFonts w:ascii="Helvetica" w:eastAsia="Times New Roman" w:hAnsi="Helvetica" w:cs="Helvetica"/>
          <w:color w:val="181818"/>
          <w:sz w:val="27"/>
          <w:szCs w:val="27"/>
        </w:rPr>
        <w:t>System Features</w:t>
      </w:r>
    </w:p>
    <w:p w14:paraId="6007FD3C" w14:textId="77777777" w:rsidR="001C6842" w:rsidRPr="001C6842" w:rsidRDefault="001C6842" w:rsidP="001C6842">
      <w:pPr>
        <w:numPr>
          <w:ilvl w:val="0"/>
          <w:numId w:val="3"/>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Brandable Portals</w:t>
      </w:r>
    </w:p>
    <w:p w14:paraId="2D8AC6DB" w14:textId="77777777" w:rsidR="001C6842" w:rsidRP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All User Levels</w:t>
      </w:r>
    </w:p>
    <w:p w14:paraId="3FFB9427" w14:textId="77777777" w:rsidR="001C6842" w:rsidRP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Configurable Permissions</w:t>
      </w:r>
    </w:p>
    <w:p w14:paraId="316F78C8" w14:textId="77777777" w:rsidR="001C6842" w:rsidRP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Custom Domains</w:t>
      </w:r>
    </w:p>
    <w:p w14:paraId="1C79579E" w14:textId="77777777" w:rsidR="001C6842" w:rsidRP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Secure</w:t>
      </w:r>
    </w:p>
    <w:p w14:paraId="7622FC65" w14:textId="0B160BE5" w:rsidR="001C6842" w:rsidRDefault="001C6842" w:rsidP="001C6842">
      <w:pPr>
        <w:numPr>
          <w:ilvl w:val="0"/>
          <w:numId w:val="3"/>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Custom Integrations</w:t>
      </w:r>
    </w:p>
    <w:p w14:paraId="67D30EFB" w14:textId="77777777" w:rsidR="001C6842" w:rsidRPr="001C6842" w:rsidRDefault="001C6842" w:rsidP="001C6842">
      <w:pPr>
        <w:shd w:val="clear" w:color="auto" w:fill="FFFFFF"/>
        <w:spacing w:after="0" w:line="240" w:lineRule="auto"/>
        <w:textAlignment w:val="center"/>
        <w:rPr>
          <w:rFonts w:ascii="Helvetica" w:eastAsia="Times New Roman" w:hAnsi="Helvetica" w:cs="Helvetica"/>
          <w:color w:val="777777"/>
          <w:sz w:val="21"/>
          <w:szCs w:val="21"/>
        </w:rPr>
      </w:pPr>
    </w:p>
    <w:p w14:paraId="3739B124" w14:textId="77777777" w:rsidR="001C6842" w:rsidRP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Salesforce Adapter</w:t>
      </w:r>
    </w:p>
    <w:p w14:paraId="3B4D950F" w14:textId="77777777" w:rsidR="001C6842" w:rsidRP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Virtual Office Control Panel</w:t>
      </w:r>
    </w:p>
    <w:p w14:paraId="2A5C3844" w14:textId="77777777" w:rsidR="001C6842" w:rsidRP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hyperlink r:id="rId12" w:tooltip="Hosted PBX for Hotels" w:history="1">
        <w:r w:rsidRPr="001C6842">
          <w:rPr>
            <w:rFonts w:ascii="Helvetica" w:eastAsia="Times New Roman" w:hAnsi="Helvetica" w:cs="Helvetica"/>
            <w:color w:val="032F3D"/>
            <w:sz w:val="21"/>
            <w:szCs w:val="21"/>
            <w:u w:val="single"/>
            <w:bdr w:val="none" w:sz="0" w:space="0" w:color="auto" w:frame="1"/>
          </w:rPr>
          <w:t>Hospitality and Hotel Systems (PMS)</w:t>
        </w:r>
      </w:hyperlink>
    </w:p>
    <w:p w14:paraId="2EE75E0C" w14:textId="77777777" w:rsidR="001C6842" w:rsidRP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 xml:space="preserve">Click-to-Call from WordPress and </w:t>
      </w:r>
      <w:proofErr w:type="gramStart"/>
      <w:r w:rsidRPr="001C6842">
        <w:rPr>
          <w:rFonts w:ascii="Helvetica" w:eastAsia="Times New Roman" w:hAnsi="Helvetica" w:cs="Helvetica"/>
          <w:color w:val="777777"/>
          <w:sz w:val="21"/>
          <w:szCs w:val="21"/>
        </w:rPr>
        <w:t>other</w:t>
      </w:r>
      <w:proofErr w:type="gramEnd"/>
      <w:r w:rsidRPr="001C6842">
        <w:rPr>
          <w:rFonts w:ascii="Helvetica" w:eastAsia="Times New Roman" w:hAnsi="Helvetica" w:cs="Helvetica"/>
          <w:color w:val="777777"/>
          <w:sz w:val="21"/>
          <w:szCs w:val="21"/>
        </w:rPr>
        <w:t xml:space="preserve"> CMS</w:t>
      </w:r>
    </w:p>
    <w:p w14:paraId="7D0FC7ED" w14:textId="77777777" w:rsidR="001C6842" w:rsidRPr="001C6842" w:rsidRDefault="001C6842" w:rsidP="001C6842">
      <w:pPr>
        <w:numPr>
          <w:ilvl w:val="0"/>
          <w:numId w:val="3"/>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API</w:t>
      </w:r>
    </w:p>
    <w:p w14:paraId="6175B992" w14:textId="77777777" w:rsidR="001C6842" w:rsidRP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 xml:space="preserve">Access all System </w:t>
      </w:r>
      <w:proofErr w:type="spellStart"/>
      <w:r w:rsidRPr="001C6842">
        <w:rPr>
          <w:rFonts w:ascii="Helvetica" w:eastAsia="Times New Roman" w:hAnsi="Helvetica" w:cs="Helvetica"/>
          <w:color w:val="777777"/>
          <w:sz w:val="21"/>
          <w:szCs w:val="21"/>
        </w:rPr>
        <w:t>Funtions</w:t>
      </w:r>
      <w:proofErr w:type="spellEnd"/>
    </w:p>
    <w:p w14:paraId="7C5CF438" w14:textId="77777777" w:rsidR="001C6842" w:rsidRP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Call Control</w:t>
      </w:r>
    </w:p>
    <w:p w14:paraId="151214EA" w14:textId="77777777" w:rsidR="001C6842" w:rsidRP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Configurable OAuth Permissions</w:t>
      </w:r>
    </w:p>
    <w:p w14:paraId="71B8FF31" w14:textId="77777777" w:rsidR="001C6842" w:rsidRP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Even Subscriptions (webhook)</w:t>
      </w:r>
    </w:p>
    <w:p w14:paraId="6122DEC1" w14:textId="77777777" w:rsidR="001C6842" w:rsidRP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Mature and Well Documented</w:t>
      </w:r>
    </w:p>
    <w:p w14:paraId="11C877F2" w14:textId="77777777" w:rsidR="001C6842" w:rsidRPr="001C6842" w:rsidRDefault="001C6842" w:rsidP="001C6842">
      <w:pPr>
        <w:numPr>
          <w:ilvl w:val="0"/>
          <w:numId w:val="3"/>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Fault Tolerant</w:t>
      </w:r>
    </w:p>
    <w:p w14:paraId="52AE2C9F" w14:textId="77777777" w:rsidR="001C6842" w:rsidRP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Active-Active Architecture</w:t>
      </w:r>
    </w:p>
    <w:p w14:paraId="7EF2A1F4" w14:textId="77777777" w:rsidR="001C6842" w:rsidRP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Geo-distributed</w:t>
      </w:r>
    </w:p>
    <w:p w14:paraId="3D3C17CF" w14:textId="77777777" w:rsidR="001C6842" w:rsidRP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Highly Scalable</w:t>
      </w:r>
    </w:p>
    <w:p w14:paraId="456A37F1" w14:textId="77777777" w:rsidR="001C6842" w:rsidRP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Rolling and Hitless upgrades</w:t>
      </w:r>
    </w:p>
    <w:p w14:paraId="16F0E6EE" w14:textId="77777777" w:rsidR="001C6842" w:rsidRPr="001C6842" w:rsidRDefault="001C6842" w:rsidP="001C6842">
      <w:pPr>
        <w:numPr>
          <w:ilvl w:val="0"/>
          <w:numId w:val="3"/>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Security and Fraud Detection</w:t>
      </w:r>
    </w:p>
    <w:p w14:paraId="32D7EBCA" w14:textId="77777777" w:rsidR="001C6842" w:rsidRP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Auto Block Failed Registrations</w:t>
      </w:r>
    </w:p>
    <w:p w14:paraId="207D681F" w14:textId="77777777" w:rsidR="001C6842" w:rsidRP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Auto Block SIP Port Scanning</w:t>
      </w:r>
    </w:p>
    <w:p w14:paraId="06102889" w14:textId="77777777" w:rsidR="001C6842" w:rsidRP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Auto Block Promiscuous SIP Devices</w:t>
      </w:r>
    </w:p>
    <w:p w14:paraId="34EFB6E2" w14:textId="77777777" w:rsidR="001C6842" w:rsidRP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Velocity Filter for Bad Digits</w:t>
      </w:r>
    </w:p>
    <w:p w14:paraId="6B47CEE5" w14:textId="77777777" w:rsidR="001C6842" w:rsidRPr="001C6842" w:rsidRDefault="001C6842" w:rsidP="001C6842">
      <w:pPr>
        <w:numPr>
          <w:ilvl w:val="0"/>
          <w:numId w:val="3"/>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Device Provisioning</w:t>
      </w:r>
    </w:p>
    <w:p w14:paraId="3CD91C61" w14:textId="77777777" w:rsidR="001C6842" w:rsidRP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Customized Directories</w:t>
      </w:r>
    </w:p>
    <w:p w14:paraId="7022925F" w14:textId="77777777" w:rsidR="001C6842" w:rsidRP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Domain and Device Overrides</w:t>
      </w:r>
    </w:p>
    <w:p w14:paraId="79563E3E" w14:textId="77777777" w:rsidR="001C6842" w:rsidRP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MAC Management</w:t>
      </w:r>
    </w:p>
    <w:p w14:paraId="7C9EDAEA" w14:textId="77777777" w:rsidR="001C6842" w:rsidRP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Remotely Triggered Updates</w:t>
      </w:r>
    </w:p>
    <w:p w14:paraId="75412FBA" w14:textId="77777777" w:rsidR="001C6842" w:rsidRP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Supports Major SIP Phones</w:t>
      </w:r>
    </w:p>
    <w:p w14:paraId="60D0E1FD" w14:textId="77777777" w:rsidR="001C6842" w:rsidRP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Zero Touch Device Configuration</w:t>
      </w:r>
    </w:p>
    <w:p w14:paraId="487A84A5" w14:textId="77777777" w:rsidR="001C6842" w:rsidRPr="001C6842" w:rsidRDefault="001C6842" w:rsidP="001C6842">
      <w:pPr>
        <w:numPr>
          <w:ilvl w:val="0"/>
          <w:numId w:val="3"/>
        </w:numPr>
        <w:shd w:val="clear" w:color="auto" w:fill="FFFFFF"/>
        <w:spacing w:after="0" w:line="240" w:lineRule="auto"/>
        <w:ind w:left="3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Regulatory Compliance</w:t>
      </w:r>
    </w:p>
    <w:p w14:paraId="1F3F90B3" w14:textId="77777777" w:rsidR="001C6842" w:rsidRP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911 Emergency Calling Solution</w:t>
      </w:r>
    </w:p>
    <w:p w14:paraId="649EE5F0" w14:textId="26F29544" w:rsidR="001C6842" w:rsidRDefault="001C6842" w:rsidP="001C6842">
      <w:pPr>
        <w:numPr>
          <w:ilvl w:val="1"/>
          <w:numId w:val="3"/>
        </w:numPr>
        <w:shd w:val="clear" w:color="auto" w:fill="FFFFFF"/>
        <w:spacing w:after="0" w:line="240" w:lineRule="auto"/>
        <w:ind w:left="600"/>
        <w:textAlignment w:val="center"/>
        <w:rPr>
          <w:rFonts w:ascii="Helvetica" w:eastAsia="Times New Roman" w:hAnsi="Helvetica" w:cs="Helvetica"/>
          <w:color w:val="777777"/>
          <w:sz w:val="21"/>
          <w:szCs w:val="21"/>
        </w:rPr>
      </w:pPr>
      <w:r w:rsidRPr="001C6842">
        <w:rPr>
          <w:rFonts w:ascii="Helvetica" w:eastAsia="Times New Roman" w:hAnsi="Helvetica" w:cs="Helvetica"/>
          <w:color w:val="777777"/>
          <w:sz w:val="21"/>
          <w:szCs w:val="21"/>
        </w:rPr>
        <w:t>CALEA (lawful intercept)</w:t>
      </w:r>
    </w:p>
    <w:p w14:paraId="435522A0" w14:textId="341E348F" w:rsidR="001C6842" w:rsidRDefault="001C6842" w:rsidP="001C6842">
      <w:pPr>
        <w:shd w:val="clear" w:color="auto" w:fill="FFFFFF"/>
        <w:spacing w:after="0" w:line="240" w:lineRule="auto"/>
        <w:textAlignment w:val="center"/>
        <w:rPr>
          <w:rFonts w:ascii="Helvetica" w:eastAsia="Times New Roman" w:hAnsi="Helvetica" w:cs="Helvetica"/>
          <w:color w:val="777777"/>
          <w:sz w:val="21"/>
          <w:szCs w:val="21"/>
        </w:rPr>
      </w:pPr>
    </w:p>
    <w:p w14:paraId="05D32307" w14:textId="0FF36530" w:rsidR="001C6842" w:rsidRDefault="001C6842" w:rsidP="001C6842">
      <w:pPr>
        <w:shd w:val="clear" w:color="auto" w:fill="FFFFFF"/>
        <w:spacing w:after="0" w:line="240" w:lineRule="auto"/>
        <w:textAlignment w:val="center"/>
        <w:rPr>
          <w:rFonts w:ascii="Helvetica" w:eastAsia="Times New Roman" w:hAnsi="Helvetica" w:cs="Helvetica"/>
          <w:color w:val="777777"/>
          <w:sz w:val="21"/>
          <w:szCs w:val="21"/>
        </w:rPr>
      </w:pPr>
    </w:p>
    <w:p w14:paraId="077DAB46" w14:textId="7B203ED2" w:rsidR="001C6842" w:rsidRDefault="001C6842" w:rsidP="001C6842">
      <w:pPr>
        <w:shd w:val="clear" w:color="auto" w:fill="FFFFFF"/>
        <w:spacing w:after="0" w:line="240" w:lineRule="auto"/>
        <w:textAlignment w:val="center"/>
        <w:rPr>
          <w:rFonts w:ascii="Helvetica" w:eastAsia="Times New Roman" w:hAnsi="Helvetica" w:cs="Helvetica"/>
          <w:color w:val="777777"/>
          <w:sz w:val="21"/>
          <w:szCs w:val="21"/>
        </w:rPr>
      </w:pPr>
    </w:p>
    <w:p w14:paraId="1F16E671" w14:textId="4C93431C" w:rsidR="001C6842" w:rsidRDefault="001C6842" w:rsidP="001C6842">
      <w:pPr>
        <w:shd w:val="clear" w:color="auto" w:fill="FFFFFF"/>
        <w:spacing w:after="0" w:line="240" w:lineRule="auto"/>
        <w:textAlignment w:val="center"/>
        <w:rPr>
          <w:rFonts w:ascii="Helvetica" w:eastAsia="Times New Roman" w:hAnsi="Helvetica" w:cs="Helvetica"/>
          <w:color w:val="777777"/>
          <w:sz w:val="21"/>
          <w:szCs w:val="21"/>
        </w:rPr>
      </w:pPr>
    </w:p>
    <w:p w14:paraId="48825CA4" w14:textId="4C28E6C1" w:rsidR="001C6842" w:rsidRDefault="001C6842" w:rsidP="001C6842">
      <w:pPr>
        <w:shd w:val="clear" w:color="auto" w:fill="FFFFFF"/>
        <w:spacing w:after="0" w:line="240" w:lineRule="auto"/>
        <w:textAlignment w:val="center"/>
        <w:rPr>
          <w:rFonts w:ascii="Helvetica" w:eastAsia="Times New Roman" w:hAnsi="Helvetica" w:cs="Helvetica"/>
          <w:color w:val="777777"/>
          <w:sz w:val="21"/>
          <w:szCs w:val="21"/>
        </w:rPr>
      </w:pPr>
    </w:p>
    <w:p w14:paraId="58295886" w14:textId="4535E16C" w:rsidR="001C6842" w:rsidRDefault="001C6842" w:rsidP="001C6842">
      <w:pPr>
        <w:shd w:val="clear" w:color="auto" w:fill="FFFFFF"/>
        <w:spacing w:after="0" w:line="240" w:lineRule="auto"/>
        <w:textAlignment w:val="center"/>
        <w:rPr>
          <w:rFonts w:ascii="Helvetica" w:eastAsia="Times New Roman" w:hAnsi="Helvetica" w:cs="Helvetica"/>
          <w:color w:val="777777"/>
          <w:sz w:val="21"/>
          <w:szCs w:val="21"/>
        </w:rPr>
      </w:pPr>
    </w:p>
    <w:p w14:paraId="3F15D6C8" w14:textId="43DD9BBC" w:rsidR="001C6842" w:rsidRDefault="001C6842" w:rsidP="001C6842">
      <w:pPr>
        <w:shd w:val="clear" w:color="auto" w:fill="FFFFFF"/>
        <w:spacing w:after="0" w:line="240" w:lineRule="auto"/>
        <w:textAlignment w:val="center"/>
        <w:rPr>
          <w:rFonts w:ascii="Helvetica" w:eastAsia="Times New Roman" w:hAnsi="Helvetica" w:cs="Helvetica"/>
          <w:color w:val="777777"/>
          <w:sz w:val="21"/>
          <w:szCs w:val="21"/>
        </w:rPr>
      </w:pPr>
    </w:p>
    <w:p w14:paraId="27AC5669" w14:textId="197BCF31" w:rsidR="001C6842" w:rsidRDefault="001C6842" w:rsidP="001C6842">
      <w:pPr>
        <w:shd w:val="clear" w:color="auto" w:fill="FFFFFF"/>
        <w:spacing w:after="0" w:line="240" w:lineRule="auto"/>
        <w:textAlignment w:val="center"/>
        <w:rPr>
          <w:rFonts w:ascii="Helvetica" w:eastAsia="Times New Roman" w:hAnsi="Helvetica" w:cs="Helvetica"/>
          <w:color w:val="777777"/>
          <w:sz w:val="21"/>
          <w:szCs w:val="21"/>
        </w:rPr>
      </w:pPr>
    </w:p>
    <w:p w14:paraId="3DC8447F" w14:textId="46F890BB" w:rsidR="001C6842" w:rsidRDefault="001C6842" w:rsidP="001C6842">
      <w:pPr>
        <w:shd w:val="clear" w:color="auto" w:fill="FFFFFF"/>
        <w:spacing w:after="0" w:line="240" w:lineRule="auto"/>
        <w:textAlignment w:val="center"/>
        <w:rPr>
          <w:rFonts w:ascii="Helvetica" w:eastAsia="Times New Roman" w:hAnsi="Helvetica" w:cs="Helvetica"/>
          <w:color w:val="777777"/>
          <w:sz w:val="21"/>
          <w:szCs w:val="21"/>
        </w:rPr>
      </w:pPr>
    </w:p>
    <w:p w14:paraId="48D5328B" w14:textId="3600EBD1" w:rsidR="001C6842" w:rsidRDefault="001C6842" w:rsidP="001C6842">
      <w:pPr>
        <w:shd w:val="clear" w:color="auto" w:fill="FFFFFF"/>
        <w:spacing w:after="0" w:line="240" w:lineRule="auto"/>
        <w:textAlignment w:val="center"/>
        <w:rPr>
          <w:rFonts w:ascii="Helvetica" w:eastAsia="Times New Roman" w:hAnsi="Helvetica" w:cs="Helvetica"/>
          <w:color w:val="777777"/>
          <w:sz w:val="21"/>
          <w:szCs w:val="21"/>
        </w:rPr>
      </w:pPr>
    </w:p>
    <w:p w14:paraId="5C638B4A" w14:textId="71E371F8" w:rsidR="001C6842" w:rsidRDefault="001C6842" w:rsidP="001C6842">
      <w:pPr>
        <w:shd w:val="clear" w:color="auto" w:fill="FFFFFF"/>
        <w:spacing w:after="0" w:line="240" w:lineRule="auto"/>
        <w:textAlignment w:val="center"/>
        <w:rPr>
          <w:rFonts w:ascii="Helvetica" w:eastAsia="Times New Roman" w:hAnsi="Helvetica" w:cs="Helvetica"/>
          <w:color w:val="777777"/>
          <w:sz w:val="21"/>
          <w:szCs w:val="21"/>
        </w:rPr>
      </w:pPr>
    </w:p>
    <w:p w14:paraId="3D981A00" w14:textId="0F2A42DA" w:rsidR="001C6842" w:rsidRDefault="001C6842" w:rsidP="001C6842">
      <w:pPr>
        <w:shd w:val="clear" w:color="auto" w:fill="FFFFFF"/>
        <w:spacing w:after="0" w:line="240" w:lineRule="auto"/>
        <w:textAlignment w:val="center"/>
        <w:rPr>
          <w:rFonts w:ascii="Helvetica" w:eastAsia="Times New Roman" w:hAnsi="Helvetica" w:cs="Helvetica"/>
          <w:color w:val="777777"/>
          <w:sz w:val="21"/>
          <w:szCs w:val="21"/>
        </w:rPr>
      </w:pPr>
    </w:p>
    <w:p w14:paraId="6353584B" w14:textId="0F6F30CE" w:rsidR="001C6842" w:rsidRDefault="001C6842" w:rsidP="001C6842">
      <w:pPr>
        <w:shd w:val="clear" w:color="auto" w:fill="FFFFFF"/>
        <w:spacing w:after="0" w:line="240" w:lineRule="auto"/>
        <w:textAlignment w:val="center"/>
        <w:rPr>
          <w:rFonts w:ascii="Helvetica" w:eastAsia="Times New Roman" w:hAnsi="Helvetica" w:cs="Helvetica"/>
          <w:color w:val="777777"/>
          <w:sz w:val="21"/>
          <w:szCs w:val="21"/>
        </w:rPr>
      </w:pPr>
    </w:p>
    <w:p w14:paraId="37B01678" w14:textId="795AC5F1" w:rsidR="001C6842" w:rsidRDefault="001C6842" w:rsidP="001C6842">
      <w:pPr>
        <w:shd w:val="clear" w:color="auto" w:fill="FFFFFF"/>
        <w:spacing w:after="0" w:line="240" w:lineRule="auto"/>
        <w:textAlignment w:val="center"/>
        <w:rPr>
          <w:rFonts w:ascii="Helvetica" w:eastAsia="Times New Roman" w:hAnsi="Helvetica" w:cs="Helvetica"/>
          <w:color w:val="777777"/>
          <w:sz w:val="21"/>
          <w:szCs w:val="21"/>
        </w:rPr>
      </w:pPr>
    </w:p>
    <w:p w14:paraId="2A68B247" w14:textId="0D8C0DDC" w:rsidR="001C6842" w:rsidRDefault="001C6842" w:rsidP="001C6842">
      <w:pPr>
        <w:shd w:val="clear" w:color="auto" w:fill="FFFFFF"/>
        <w:spacing w:after="0" w:line="240" w:lineRule="auto"/>
        <w:textAlignment w:val="center"/>
        <w:rPr>
          <w:rFonts w:ascii="Helvetica" w:eastAsia="Times New Roman" w:hAnsi="Helvetica" w:cs="Helvetica"/>
          <w:color w:val="777777"/>
          <w:sz w:val="21"/>
          <w:szCs w:val="21"/>
        </w:rPr>
      </w:pPr>
    </w:p>
    <w:p w14:paraId="50FC7003" w14:textId="7F61FAAD" w:rsidR="001C6842" w:rsidRDefault="001C6842" w:rsidP="001C6842">
      <w:pPr>
        <w:shd w:val="clear" w:color="auto" w:fill="FFFFFF"/>
        <w:spacing w:after="0" w:line="240" w:lineRule="auto"/>
        <w:textAlignment w:val="center"/>
        <w:rPr>
          <w:rFonts w:ascii="Helvetica" w:eastAsia="Times New Roman" w:hAnsi="Helvetica" w:cs="Helvetica"/>
          <w:color w:val="777777"/>
          <w:sz w:val="21"/>
          <w:szCs w:val="21"/>
        </w:rPr>
      </w:pPr>
    </w:p>
    <w:p w14:paraId="6CDACC03" w14:textId="20D17106" w:rsidR="001C6842" w:rsidRDefault="001C6842" w:rsidP="001C6842">
      <w:pPr>
        <w:shd w:val="clear" w:color="auto" w:fill="FFFFFF"/>
        <w:spacing w:after="0" w:line="240" w:lineRule="auto"/>
        <w:textAlignment w:val="center"/>
        <w:rPr>
          <w:rFonts w:ascii="Helvetica" w:eastAsia="Times New Roman" w:hAnsi="Helvetica" w:cs="Helvetica"/>
          <w:color w:val="777777"/>
          <w:sz w:val="21"/>
          <w:szCs w:val="21"/>
        </w:rPr>
      </w:pPr>
    </w:p>
    <w:p w14:paraId="1DE9B63E" w14:textId="2A0131CE" w:rsidR="001C6842" w:rsidRDefault="001C6842" w:rsidP="001C6842">
      <w:pPr>
        <w:shd w:val="clear" w:color="auto" w:fill="FFFFFF"/>
        <w:spacing w:after="0" w:line="240" w:lineRule="auto"/>
        <w:textAlignment w:val="center"/>
        <w:rPr>
          <w:rFonts w:ascii="Helvetica" w:eastAsia="Times New Roman" w:hAnsi="Helvetica" w:cs="Helvetica"/>
          <w:color w:val="777777"/>
          <w:sz w:val="21"/>
          <w:szCs w:val="21"/>
        </w:rPr>
      </w:pPr>
    </w:p>
    <w:p w14:paraId="0AE0780B" w14:textId="6069E70E" w:rsidR="001C6842" w:rsidRDefault="001C6842" w:rsidP="001C6842">
      <w:pPr>
        <w:shd w:val="clear" w:color="auto" w:fill="FFFFFF"/>
        <w:spacing w:after="0" w:line="240" w:lineRule="auto"/>
        <w:textAlignment w:val="center"/>
        <w:rPr>
          <w:rFonts w:ascii="Helvetica" w:eastAsia="Times New Roman" w:hAnsi="Helvetica" w:cs="Helvetica"/>
          <w:color w:val="777777"/>
          <w:sz w:val="21"/>
          <w:szCs w:val="21"/>
        </w:rPr>
      </w:pPr>
    </w:p>
    <w:p w14:paraId="59D1F29B" w14:textId="6654FB13" w:rsidR="001C6842" w:rsidRDefault="001C6842" w:rsidP="001C6842">
      <w:pPr>
        <w:shd w:val="clear" w:color="auto" w:fill="FFFFFF"/>
        <w:spacing w:after="0" w:line="240" w:lineRule="auto"/>
        <w:textAlignment w:val="center"/>
        <w:rPr>
          <w:rFonts w:ascii="Helvetica" w:eastAsia="Times New Roman" w:hAnsi="Helvetica" w:cs="Helvetica"/>
          <w:color w:val="777777"/>
          <w:sz w:val="21"/>
          <w:szCs w:val="21"/>
        </w:rPr>
      </w:pPr>
    </w:p>
    <w:p w14:paraId="6530EEC7" w14:textId="21453132" w:rsidR="001C6842" w:rsidRDefault="001C6842" w:rsidP="001C6842">
      <w:pPr>
        <w:shd w:val="clear" w:color="auto" w:fill="FFFFFF"/>
        <w:spacing w:after="0" w:line="240" w:lineRule="auto"/>
        <w:textAlignment w:val="center"/>
        <w:rPr>
          <w:rFonts w:ascii="Helvetica" w:eastAsia="Times New Roman" w:hAnsi="Helvetica" w:cs="Helvetica"/>
          <w:color w:val="777777"/>
          <w:sz w:val="21"/>
          <w:szCs w:val="21"/>
        </w:rPr>
      </w:pPr>
    </w:p>
    <w:p w14:paraId="767D0A07" w14:textId="35F69798" w:rsidR="001C6842" w:rsidRDefault="001C6842" w:rsidP="001C6842">
      <w:pPr>
        <w:shd w:val="clear" w:color="auto" w:fill="FFFFFF"/>
        <w:spacing w:after="0" w:line="240" w:lineRule="auto"/>
        <w:textAlignment w:val="center"/>
        <w:rPr>
          <w:rFonts w:ascii="Helvetica" w:eastAsia="Times New Roman" w:hAnsi="Helvetica" w:cs="Helvetica"/>
          <w:color w:val="777777"/>
          <w:sz w:val="21"/>
          <w:szCs w:val="21"/>
        </w:rPr>
      </w:pPr>
    </w:p>
    <w:p w14:paraId="50226F2B" w14:textId="26733172" w:rsidR="001C6842" w:rsidRPr="001C6842" w:rsidRDefault="00EE7726" w:rsidP="00EE7726">
      <w:pPr>
        <w:shd w:val="clear" w:color="auto" w:fill="FFFFFF"/>
        <w:spacing w:after="0" w:line="240" w:lineRule="auto"/>
        <w:ind w:firstLine="720"/>
        <w:textAlignment w:val="center"/>
        <w:rPr>
          <w:rFonts w:ascii="Helvetica" w:eastAsia="Times New Roman" w:hAnsi="Helvetica" w:cs="Helvetica"/>
          <w:b/>
          <w:bCs/>
          <w:color w:val="777777"/>
          <w:sz w:val="21"/>
          <w:szCs w:val="21"/>
        </w:rPr>
      </w:pPr>
      <w:r w:rsidRPr="00EE7726">
        <w:rPr>
          <w:rFonts w:ascii="Helvetica" w:eastAsia="Times New Roman" w:hAnsi="Helvetica" w:cs="Helvetica"/>
          <w:b/>
          <w:bCs/>
          <w:noProof/>
          <w:color w:val="777777"/>
          <w:sz w:val="21"/>
          <w:szCs w:val="21"/>
        </w:rPr>
        <w:t>End User Portal</w:t>
      </w:r>
    </w:p>
    <w:p w14:paraId="222943BD" w14:textId="77777777" w:rsidR="001C6842" w:rsidRPr="001C6842" w:rsidRDefault="001C6842" w:rsidP="001C6842">
      <w:pPr>
        <w:spacing w:after="0" w:line="240" w:lineRule="auto"/>
        <w:textAlignment w:val="center"/>
        <w:rPr>
          <w:rFonts w:ascii="Helvetica" w:eastAsia="Times New Roman" w:hAnsi="Helvetica" w:cs="Helvetica"/>
          <w:color w:val="777777"/>
          <w:sz w:val="21"/>
          <w:szCs w:val="21"/>
        </w:rPr>
      </w:pPr>
    </w:p>
    <w:p w14:paraId="09F25E0D" w14:textId="4E29F769" w:rsidR="001F45D2" w:rsidRDefault="001C6842">
      <w:r>
        <w:rPr>
          <w:noProof/>
        </w:rPr>
        <w:drawing>
          <wp:inline distT="0" distB="0" distL="0" distR="0" wp14:anchorId="685B2FB4" wp14:editId="7B7838DA">
            <wp:extent cx="2779097" cy="1524000"/>
            <wp:effectExtent l="0" t="0" r="254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aredScreensho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87426" cy="1528567"/>
                    </a:xfrm>
                    <a:prstGeom prst="rect">
                      <a:avLst/>
                    </a:prstGeom>
                  </pic:spPr>
                </pic:pic>
              </a:graphicData>
            </a:graphic>
          </wp:inline>
        </w:drawing>
      </w:r>
    </w:p>
    <w:p w14:paraId="3B05467F" w14:textId="546E3753" w:rsidR="00EE7726" w:rsidRDefault="00EE7726"/>
    <w:p w14:paraId="234D460B" w14:textId="6684D422" w:rsidR="00EE7726" w:rsidRDefault="00EE7726"/>
    <w:p w14:paraId="3D5D1CAB" w14:textId="77777777" w:rsidR="00EE7726" w:rsidRPr="00EE7726" w:rsidRDefault="00EE7726" w:rsidP="00EE7726">
      <w:pPr>
        <w:spacing w:after="0" w:line="240" w:lineRule="auto"/>
        <w:textAlignment w:val="baseline"/>
        <w:outlineLvl w:val="2"/>
        <w:rPr>
          <w:rFonts w:ascii="Helvetica" w:eastAsia="Times New Roman" w:hAnsi="Helvetica" w:cs="Helvetica"/>
          <w:color w:val="333332"/>
          <w:sz w:val="33"/>
          <w:szCs w:val="33"/>
        </w:rPr>
      </w:pPr>
      <w:r w:rsidRPr="00EE7726">
        <w:rPr>
          <w:rFonts w:ascii="Helvetica" w:eastAsia="Times New Roman" w:hAnsi="Helvetica" w:cs="Helvetica"/>
          <w:color w:val="333332"/>
          <w:sz w:val="33"/>
          <w:szCs w:val="33"/>
        </w:rPr>
        <w:t>Fax to Fax ATA</w:t>
      </w:r>
    </w:p>
    <w:p w14:paraId="3821B313" w14:textId="357E9BEA" w:rsidR="00EE7726" w:rsidRPr="00EE7726" w:rsidRDefault="00EE7726" w:rsidP="00EE7726">
      <w:pPr>
        <w:spacing w:before="105" w:after="105" w:line="240" w:lineRule="auto"/>
        <w:textAlignment w:val="baseline"/>
        <w:rPr>
          <w:rFonts w:ascii="Helvetica" w:eastAsia="Times New Roman" w:hAnsi="Helvetica" w:cs="Helvetica"/>
          <w:color w:val="777777"/>
          <w:sz w:val="21"/>
          <w:szCs w:val="21"/>
        </w:rPr>
      </w:pPr>
      <w:r w:rsidRPr="00EE7726">
        <w:rPr>
          <w:rFonts w:ascii="Helvetica" w:eastAsia="Times New Roman" w:hAnsi="Helvetica" w:cs="Helvetica"/>
          <w:color w:val="777777"/>
          <w:sz w:val="21"/>
          <w:szCs w:val="21"/>
        </w:rPr>
        <w:t xml:space="preserve">The </w:t>
      </w:r>
      <w:r>
        <w:rPr>
          <w:rFonts w:ascii="Helvetica" w:eastAsia="Times New Roman" w:hAnsi="Helvetica" w:cs="Helvetica"/>
          <w:color w:val="777777"/>
          <w:sz w:val="21"/>
          <w:szCs w:val="21"/>
        </w:rPr>
        <w:t>MiSWITCH</w:t>
      </w:r>
      <w:r w:rsidRPr="00EE7726">
        <w:rPr>
          <w:rFonts w:ascii="Helvetica" w:eastAsia="Times New Roman" w:hAnsi="Helvetica" w:cs="Helvetica"/>
          <w:color w:val="777777"/>
          <w:sz w:val="21"/>
          <w:szCs w:val="21"/>
        </w:rPr>
        <w:t xml:space="preserve"> Fax to Fax (Internet Fax from end-user’s fax machine) service provides reliable faxing over the Internet.</w:t>
      </w:r>
    </w:p>
    <w:p w14:paraId="7FDFA967" w14:textId="77777777" w:rsidR="00EE7726" w:rsidRPr="00EE7726" w:rsidRDefault="00EE7726" w:rsidP="00EE7726">
      <w:pPr>
        <w:spacing w:after="0" w:line="240" w:lineRule="auto"/>
        <w:textAlignment w:val="baseline"/>
        <w:rPr>
          <w:rFonts w:ascii="Helvetica" w:eastAsia="Times New Roman" w:hAnsi="Helvetica" w:cs="Helvetica"/>
          <w:color w:val="777777"/>
          <w:sz w:val="21"/>
          <w:szCs w:val="21"/>
        </w:rPr>
      </w:pPr>
      <w:r w:rsidRPr="00EE7726">
        <w:rPr>
          <w:rFonts w:ascii="Helvetica" w:eastAsia="Times New Roman" w:hAnsi="Helvetica" w:cs="Helvetica"/>
          <w:b/>
          <w:bCs/>
          <w:color w:val="777777"/>
          <w:sz w:val="21"/>
          <w:szCs w:val="21"/>
          <w:bdr w:val="none" w:sz="0" w:space="0" w:color="auto" w:frame="1"/>
        </w:rPr>
        <w:t>t.38 and Internet Faxing</w:t>
      </w:r>
      <w:r w:rsidRPr="00EE7726">
        <w:rPr>
          <w:rFonts w:ascii="Helvetica" w:eastAsia="Times New Roman" w:hAnsi="Helvetica" w:cs="Helvetica"/>
          <w:color w:val="777777"/>
          <w:sz w:val="21"/>
          <w:szCs w:val="21"/>
        </w:rPr>
        <w:br/>
        <w:t>t.38 the ITU recommended standard for sending and receiving faxes over the Internet, was designed to send raw data over networks for fax transmissions. In theory, this should work fine. The reality, as anyone that has tested t.38 over the public Internet can attest, is at best, unreliable. Jitter, packet loss and PCM Clock sync issues often cause these faxes to fail and the longer the fax, the more likelihood of failure. For businesses that rely on fax as an important way to communicate with their customers and business partners, it is clearly a costly, frustrating and unacceptable solution.</w:t>
      </w:r>
    </w:p>
    <w:p w14:paraId="4272DBE3" w14:textId="57BE122F" w:rsidR="00EE7726" w:rsidRDefault="00EE7726" w:rsidP="00EE7726">
      <w:pPr>
        <w:spacing w:after="0" w:line="240" w:lineRule="auto"/>
        <w:textAlignment w:val="baseline"/>
        <w:rPr>
          <w:rFonts w:ascii="Helvetica" w:eastAsia="Times New Roman" w:hAnsi="Helvetica" w:cs="Helvetica"/>
          <w:color w:val="777777"/>
          <w:sz w:val="21"/>
          <w:szCs w:val="21"/>
        </w:rPr>
      </w:pPr>
      <w:r>
        <w:rPr>
          <w:rFonts w:ascii="Helvetica" w:eastAsia="Times New Roman" w:hAnsi="Helvetica" w:cs="Helvetica"/>
          <w:b/>
          <w:bCs/>
          <w:color w:val="777777"/>
          <w:sz w:val="21"/>
          <w:szCs w:val="21"/>
          <w:bdr w:val="none" w:sz="0" w:space="0" w:color="auto" w:frame="1"/>
        </w:rPr>
        <w:t>MiSWITCH</w:t>
      </w:r>
      <w:r w:rsidRPr="00EE7726">
        <w:rPr>
          <w:rFonts w:ascii="Helvetica" w:eastAsia="Times New Roman" w:hAnsi="Helvetica" w:cs="Helvetica"/>
          <w:b/>
          <w:bCs/>
          <w:color w:val="777777"/>
          <w:sz w:val="21"/>
          <w:szCs w:val="21"/>
          <w:bdr w:val="none" w:sz="0" w:space="0" w:color="auto" w:frame="1"/>
        </w:rPr>
        <w:t xml:space="preserve"> takes the t.38 out of Internet Faxing</w:t>
      </w:r>
      <w:r w:rsidRPr="00EE7726">
        <w:rPr>
          <w:rFonts w:ascii="Helvetica" w:eastAsia="Times New Roman" w:hAnsi="Helvetica" w:cs="Helvetica"/>
          <w:color w:val="777777"/>
          <w:sz w:val="21"/>
          <w:szCs w:val="21"/>
        </w:rPr>
        <w:br/>
        <w:t xml:space="preserve">With the </w:t>
      </w:r>
      <w:r>
        <w:rPr>
          <w:rFonts w:ascii="Helvetica" w:eastAsia="Times New Roman" w:hAnsi="Helvetica" w:cs="Helvetica"/>
          <w:color w:val="777777"/>
          <w:sz w:val="21"/>
          <w:szCs w:val="21"/>
        </w:rPr>
        <w:t>MiSWITCH</w:t>
      </w:r>
      <w:r w:rsidRPr="00EE7726">
        <w:rPr>
          <w:rFonts w:ascii="Helvetica" w:eastAsia="Times New Roman" w:hAnsi="Helvetica" w:cs="Helvetica"/>
          <w:color w:val="777777"/>
          <w:sz w:val="21"/>
          <w:szCs w:val="21"/>
        </w:rPr>
        <w:t xml:space="preserve"> Fax ATA solution, end-users never need to worry about packet loss, jitter or PCM Clock sync issues creating fax failures. Our solution does not utilize t.38 at the end-user’s location. Rather, our ATA (Analog Telephone Adapter) has proprietary software that receives fax transmissions from the end user’s fax machine locally, and then transmits it to our servers using HTTPS. This process is not affected by jitter or packet loss and works perfectly well over any type of Internet connection.</w:t>
      </w:r>
    </w:p>
    <w:p w14:paraId="18DCB24F" w14:textId="65B13B37" w:rsidR="00EE7726" w:rsidRDefault="00EE7726" w:rsidP="00EE7726">
      <w:pPr>
        <w:spacing w:after="0" w:line="240" w:lineRule="auto"/>
        <w:textAlignment w:val="baseline"/>
        <w:rPr>
          <w:rFonts w:ascii="Helvetica" w:eastAsia="Times New Roman" w:hAnsi="Helvetica" w:cs="Helvetica"/>
          <w:color w:val="777777"/>
          <w:sz w:val="21"/>
          <w:szCs w:val="21"/>
        </w:rPr>
      </w:pPr>
    </w:p>
    <w:p w14:paraId="5B39A7DD" w14:textId="4DE99EED" w:rsidR="00EE7726" w:rsidRDefault="00EE7726" w:rsidP="00EE7726">
      <w:pPr>
        <w:spacing w:after="0" w:line="240" w:lineRule="auto"/>
        <w:textAlignment w:val="baseline"/>
        <w:rPr>
          <w:rFonts w:ascii="Helvetica" w:eastAsia="Times New Roman" w:hAnsi="Helvetica" w:cs="Helvetica"/>
          <w:color w:val="777777"/>
          <w:sz w:val="21"/>
          <w:szCs w:val="21"/>
        </w:rPr>
      </w:pPr>
    </w:p>
    <w:p w14:paraId="1682DB8B" w14:textId="352D171F" w:rsidR="00EE7726" w:rsidRDefault="00EE7726" w:rsidP="00EE7726">
      <w:pPr>
        <w:spacing w:after="0" w:line="240" w:lineRule="auto"/>
        <w:textAlignment w:val="baseline"/>
        <w:rPr>
          <w:rFonts w:ascii="Helvetica" w:eastAsia="Times New Roman" w:hAnsi="Helvetica" w:cs="Helvetica"/>
          <w:color w:val="777777"/>
          <w:sz w:val="21"/>
          <w:szCs w:val="21"/>
        </w:rPr>
      </w:pPr>
    </w:p>
    <w:p w14:paraId="1DDCDFDF" w14:textId="3D853F29" w:rsidR="00EE7726" w:rsidRDefault="00EE7726" w:rsidP="00EE7726">
      <w:pPr>
        <w:spacing w:after="0" w:line="240" w:lineRule="auto"/>
        <w:textAlignment w:val="baseline"/>
        <w:rPr>
          <w:rFonts w:ascii="Helvetica" w:eastAsia="Times New Roman" w:hAnsi="Helvetica" w:cs="Helvetica"/>
          <w:color w:val="777777"/>
          <w:sz w:val="21"/>
          <w:szCs w:val="21"/>
        </w:rPr>
      </w:pPr>
    </w:p>
    <w:p w14:paraId="3BD4D6DF" w14:textId="6F43EDB8" w:rsidR="00EE7726" w:rsidRDefault="00EE7726" w:rsidP="00EE7726">
      <w:pPr>
        <w:spacing w:after="0" w:line="240" w:lineRule="auto"/>
        <w:textAlignment w:val="baseline"/>
        <w:rPr>
          <w:rFonts w:ascii="Helvetica" w:eastAsia="Times New Roman" w:hAnsi="Helvetica" w:cs="Helvetica"/>
          <w:color w:val="777777"/>
          <w:sz w:val="21"/>
          <w:szCs w:val="21"/>
        </w:rPr>
      </w:pPr>
    </w:p>
    <w:p w14:paraId="1C039B57" w14:textId="516B16DF" w:rsidR="00EE7726" w:rsidRDefault="00EE7726" w:rsidP="00EE7726">
      <w:pPr>
        <w:spacing w:after="0" w:line="240" w:lineRule="auto"/>
        <w:textAlignment w:val="baseline"/>
        <w:rPr>
          <w:rFonts w:ascii="Helvetica" w:eastAsia="Times New Roman" w:hAnsi="Helvetica" w:cs="Helvetica"/>
          <w:color w:val="777777"/>
          <w:sz w:val="21"/>
          <w:szCs w:val="21"/>
        </w:rPr>
      </w:pPr>
    </w:p>
    <w:p w14:paraId="145940AE" w14:textId="3F131A9E" w:rsidR="00EE7726" w:rsidRDefault="00EE7726" w:rsidP="00EE7726">
      <w:pPr>
        <w:spacing w:after="0" w:line="240" w:lineRule="auto"/>
        <w:textAlignment w:val="baseline"/>
        <w:rPr>
          <w:rFonts w:ascii="Helvetica" w:eastAsia="Times New Roman" w:hAnsi="Helvetica" w:cs="Helvetica"/>
          <w:color w:val="777777"/>
          <w:sz w:val="21"/>
          <w:szCs w:val="21"/>
        </w:rPr>
      </w:pPr>
    </w:p>
    <w:p w14:paraId="5AF0FD35" w14:textId="6A2EC3FA" w:rsidR="00EE7726" w:rsidRDefault="00EE7726" w:rsidP="00EE7726">
      <w:pPr>
        <w:spacing w:after="0" w:line="240" w:lineRule="auto"/>
        <w:textAlignment w:val="baseline"/>
        <w:rPr>
          <w:rFonts w:ascii="Helvetica" w:eastAsia="Times New Roman" w:hAnsi="Helvetica" w:cs="Helvetica"/>
          <w:color w:val="777777"/>
          <w:sz w:val="21"/>
          <w:szCs w:val="21"/>
        </w:rPr>
      </w:pPr>
    </w:p>
    <w:p w14:paraId="1F2132FA" w14:textId="57AD5C89" w:rsidR="00EE7726" w:rsidRDefault="00EE7726" w:rsidP="00EE7726">
      <w:pPr>
        <w:spacing w:after="0" w:line="240" w:lineRule="auto"/>
        <w:textAlignment w:val="baseline"/>
        <w:rPr>
          <w:rFonts w:ascii="Helvetica" w:eastAsia="Times New Roman" w:hAnsi="Helvetica" w:cs="Helvetica"/>
          <w:color w:val="777777"/>
          <w:sz w:val="21"/>
          <w:szCs w:val="21"/>
        </w:rPr>
      </w:pPr>
    </w:p>
    <w:p w14:paraId="30C3EB0E" w14:textId="671D5884" w:rsidR="00EE7726" w:rsidRDefault="00EE7726" w:rsidP="00EE7726">
      <w:pPr>
        <w:spacing w:after="0" w:line="240" w:lineRule="auto"/>
        <w:textAlignment w:val="baseline"/>
        <w:rPr>
          <w:rFonts w:ascii="Helvetica" w:eastAsia="Times New Roman" w:hAnsi="Helvetica" w:cs="Helvetica"/>
          <w:color w:val="777777"/>
          <w:sz w:val="21"/>
          <w:szCs w:val="21"/>
        </w:rPr>
      </w:pPr>
    </w:p>
    <w:p w14:paraId="6BD9B763" w14:textId="1A5D3F56" w:rsidR="00EE7726" w:rsidRDefault="00EE7726" w:rsidP="00EE7726">
      <w:pPr>
        <w:spacing w:after="0" w:line="240" w:lineRule="auto"/>
        <w:textAlignment w:val="baseline"/>
        <w:rPr>
          <w:rFonts w:ascii="Helvetica" w:eastAsia="Times New Roman" w:hAnsi="Helvetica" w:cs="Helvetica"/>
          <w:color w:val="777777"/>
          <w:sz w:val="21"/>
          <w:szCs w:val="21"/>
        </w:rPr>
      </w:pPr>
    </w:p>
    <w:p w14:paraId="06538F27" w14:textId="4EA77487" w:rsidR="00EE7726" w:rsidRDefault="00EE7726" w:rsidP="00EE7726">
      <w:pPr>
        <w:spacing w:after="0" w:line="240" w:lineRule="auto"/>
        <w:textAlignment w:val="baseline"/>
        <w:rPr>
          <w:rFonts w:ascii="Helvetica" w:eastAsia="Times New Roman" w:hAnsi="Helvetica" w:cs="Helvetica"/>
          <w:color w:val="777777"/>
          <w:sz w:val="21"/>
          <w:szCs w:val="21"/>
        </w:rPr>
      </w:pPr>
    </w:p>
    <w:p w14:paraId="092E4313" w14:textId="4ECFF62F" w:rsidR="00EE7726" w:rsidRDefault="00EE7726" w:rsidP="00EE7726">
      <w:pPr>
        <w:spacing w:after="0" w:line="240" w:lineRule="auto"/>
        <w:textAlignment w:val="baseline"/>
        <w:rPr>
          <w:rFonts w:ascii="Helvetica" w:eastAsia="Times New Roman" w:hAnsi="Helvetica" w:cs="Helvetica"/>
          <w:color w:val="777777"/>
          <w:sz w:val="21"/>
          <w:szCs w:val="21"/>
        </w:rPr>
      </w:pPr>
    </w:p>
    <w:p w14:paraId="1B245174" w14:textId="5B558397" w:rsidR="00EE7726" w:rsidRDefault="00EE7726" w:rsidP="00EE7726">
      <w:pPr>
        <w:spacing w:after="0" w:line="240" w:lineRule="auto"/>
        <w:textAlignment w:val="baseline"/>
        <w:rPr>
          <w:rFonts w:ascii="Helvetica" w:eastAsia="Times New Roman" w:hAnsi="Helvetica" w:cs="Helvetica"/>
          <w:color w:val="777777"/>
          <w:sz w:val="21"/>
          <w:szCs w:val="21"/>
        </w:rPr>
      </w:pPr>
    </w:p>
    <w:p w14:paraId="7AA61763" w14:textId="50DC2182" w:rsidR="00EE7726" w:rsidRDefault="00EE7726" w:rsidP="00EE7726">
      <w:pPr>
        <w:spacing w:after="0" w:line="240" w:lineRule="auto"/>
        <w:textAlignment w:val="baseline"/>
        <w:rPr>
          <w:rFonts w:ascii="Helvetica" w:eastAsia="Times New Roman" w:hAnsi="Helvetica" w:cs="Helvetica"/>
          <w:color w:val="777777"/>
          <w:sz w:val="21"/>
          <w:szCs w:val="21"/>
        </w:rPr>
      </w:pPr>
    </w:p>
    <w:p w14:paraId="27FE4B79" w14:textId="61A2333A" w:rsidR="00EE7726" w:rsidRDefault="00EE7726" w:rsidP="00EE7726">
      <w:pPr>
        <w:spacing w:after="0" w:line="240" w:lineRule="auto"/>
        <w:textAlignment w:val="baseline"/>
        <w:rPr>
          <w:rFonts w:ascii="Helvetica" w:eastAsia="Times New Roman" w:hAnsi="Helvetica" w:cs="Helvetica"/>
          <w:color w:val="777777"/>
          <w:sz w:val="21"/>
          <w:szCs w:val="21"/>
        </w:rPr>
      </w:pPr>
    </w:p>
    <w:p w14:paraId="269422D8" w14:textId="1C098C17" w:rsidR="00EE7726" w:rsidRDefault="00EE7726" w:rsidP="00EE7726">
      <w:pPr>
        <w:spacing w:after="0" w:line="240" w:lineRule="auto"/>
        <w:textAlignment w:val="baseline"/>
        <w:rPr>
          <w:rFonts w:ascii="Helvetica" w:eastAsia="Times New Roman" w:hAnsi="Helvetica" w:cs="Helvetica"/>
          <w:color w:val="777777"/>
          <w:sz w:val="21"/>
          <w:szCs w:val="21"/>
        </w:rPr>
      </w:pPr>
    </w:p>
    <w:p w14:paraId="35501D1B" w14:textId="5D796AFA" w:rsidR="00EE7726" w:rsidRDefault="00EE7726" w:rsidP="00EE7726">
      <w:pPr>
        <w:spacing w:after="0" w:line="240" w:lineRule="auto"/>
        <w:textAlignment w:val="baseline"/>
        <w:rPr>
          <w:rFonts w:ascii="Helvetica" w:eastAsia="Times New Roman" w:hAnsi="Helvetica" w:cs="Helvetica"/>
          <w:color w:val="777777"/>
          <w:sz w:val="21"/>
          <w:szCs w:val="21"/>
        </w:rPr>
      </w:pPr>
    </w:p>
    <w:p w14:paraId="02032DCE" w14:textId="77777777" w:rsidR="00EE7726" w:rsidRPr="00EE7726" w:rsidRDefault="00EE7726" w:rsidP="00EE7726">
      <w:pPr>
        <w:spacing w:after="0" w:line="240" w:lineRule="auto"/>
        <w:textAlignment w:val="baseline"/>
        <w:rPr>
          <w:rFonts w:ascii="Helvetica" w:eastAsia="Times New Roman" w:hAnsi="Helvetica" w:cs="Helvetica"/>
          <w:color w:val="777777"/>
          <w:sz w:val="21"/>
          <w:szCs w:val="21"/>
        </w:rPr>
      </w:pPr>
    </w:p>
    <w:p w14:paraId="4B6A7CE3" w14:textId="77777777" w:rsidR="00EE7726" w:rsidRPr="00EE7726" w:rsidRDefault="00EE7726" w:rsidP="00EE7726">
      <w:pPr>
        <w:spacing w:before="105" w:after="105" w:line="240" w:lineRule="auto"/>
        <w:textAlignment w:val="baseline"/>
        <w:rPr>
          <w:rFonts w:ascii="Helvetica" w:eastAsia="Times New Roman" w:hAnsi="Helvetica" w:cs="Helvetica"/>
          <w:color w:val="777777"/>
          <w:sz w:val="21"/>
          <w:szCs w:val="21"/>
        </w:rPr>
      </w:pPr>
      <w:r w:rsidRPr="00EE7726">
        <w:rPr>
          <w:rFonts w:ascii="Helvetica" w:eastAsia="Times New Roman" w:hAnsi="Helvetica" w:cs="Helvetica"/>
          <w:noProof/>
          <w:color w:val="777777"/>
          <w:sz w:val="21"/>
          <w:szCs w:val="21"/>
        </w:rPr>
        <w:drawing>
          <wp:inline distT="0" distB="0" distL="0" distR="0" wp14:anchorId="30D913EA" wp14:editId="6D549469">
            <wp:extent cx="3188819" cy="11054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39250" cy="1122982"/>
                    </a:xfrm>
                    <a:prstGeom prst="rect">
                      <a:avLst/>
                    </a:prstGeom>
                    <a:noFill/>
                    <a:ln>
                      <a:noFill/>
                    </a:ln>
                  </pic:spPr>
                </pic:pic>
              </a:graphicData>
            </a:graphic>
          </wp:inline>
        </w:drawing>
      </w:r>
    </w:p>
    <w:p w14:paraId="4F46001B" w14:textId="77777777" w:rsidR="00EE7726" w:rsidRPr="00EE7726" w:rsidRDefault="00EE7726" w:rsidP="00EE7726">
      <w:pPr>
        <w:spacing w:before="105" w:after="105" w:line="240" w:lineRule="auto"/>
        <w:textAlignment w:val="baseline"/>
        <w:rPr>
          <w:rFonts w:ascii="Helvetica" w:eastAsia="Times New Roman" w:hAnsi="Helvetica" w:cs="Helvetica"/>
          <w:color w:val="777777"/>
          <w:sz w:val="21"/>
          <w:szCs w:val="21"/>
        </w:rPr>
      </w:pPr>
      <w:r w:rsidRPr="00EE7726">
        <w:rPr>
          <w:rFonts w:ascii="Helvetica" w:eastAsia="Times New Roman" w:hAnsi="Helvetica" w:cs="Helvetica"/>
          <w:color w:val="777777"/>
          <w:sz w:val="21"/>
          <w:szCs w:val="21"/>
        </w:rPr>
        <w:t xml:space="preserve">Incoming faxes, destined for the end user’s fax machine, work in the opposite direction. Incoming faxes are first received in at our servers, and then then transmitted to the end user’s ATA securely, before being delivered to the end user’s fax machine. Incoming faxes can also be delivered to the end user’s email. If the end user’s fax machine or ATA is off-line or unable to receive, faxes can queue until the ATA and fax machine becomes available </w:t>
      </w:r>
      <w:proofErr w:type="spellStart"/>
      <w:r w:rsidRPr="00EE7726">
        <w:rPr>
          <w:rFonts w:ascii="Helvetica" w:eastAsia="Times New Roman" w:hAnsi="Helvetica" w:cs="Helvetica"/>
          <w:color w:val="777777"/>
          <w:sz w:val="21"/>
          <w:szCs w:val="21"/>
        </w:rPr>
        <w:t>available</w:t>
      </w:r>
      <w:proofErr w:type="spellEnd"/>
      <w:r w:rsidRPr="00EE7726">
        <w:rPr>
          <w:rFonts w:ascii="Helvetica" w:eastAsia="Times New Roman" w:hAnsi="Helvetica" w:cs="Helvetica"/>
          <w:color w:val="777777"/>
          <w:sz w:val="21"/>
          <w:szCs w:val="21"/>
        </w:rPr>
        <w:t>. Senders never get a busy signal and end users never miss a fax!</w:t>
      </w:r>
    </w:p>
    <w:p w14:paraId="4B7EFE60" w14:textId="77777777" w:rsidR="00EE7726" w:rsidRPr="00EE7726" w:rsidRDefault="00EE7726" w:rsidP="00EE7726">
      <w:pPr>
        <w:spacing w:before="105" w:after="105" w:line="240" w:lineRule="auto"/>
        <w:textAlignment w:val="baseline"/>
        <w:rPr>
          <w:rFonts w:ascii="Helvetica" w:eastAsia="Times New Roman" w:hAnsi="Helvetica" w:cs="Helvetica"/>
          <w:color w:val="777777"/>
          <w:sz w:val="21"/>
          <w:szCs w:val="21"/>
        </w:rPr>
      </w:pPr>
      <w:r w:rsidRPr="00EE7726">
        <w:rPr>
          <w:rFonts w:ascii="Helvetica" w:eastAsia="Times New Roman" w:hAnsi="Helvetica" w:cs="Helvetica"/>
          <w:noProof/>
          <w:color w:val="777777"/>
          <w:sz w:val="21"/>
          <w:szCs w:val="21"/>
        </w:rPr>
        <w:drawing>
          <wp:inline distT="0" distB="0" distL="0" distR="0" wp14:anchorId="6110774A" wp14:editId="166925F6">
            <wp:extent cx="2773101" cy="219075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78415" cy="2194948"/>
                    </a:xfrm>
                    <a:prstGeom prst="rect">
                      <a:avLst/>
                    </a:prstGeom>
                    <a:noFill/>
                    <a:ln>
                      <a:noFill/>
                    </a:ln>
                  </pic:spPr>
                </pic:pic>
              </a:graphicData>
            </a:graphic>
          </wp:inline>
        </w:drawing>
      </w:r>
    </w:p>
    <w:p w14:paraId="61F1784C" w14:textId="77777777" w:rsidR="00EE7726" w:rsidRPr="00EE7726" w:rsidRDefault="00EE7726" w:rsidP="00EE7726">
      <w:pPr>
        <w:spacing w:before="105" w:after="105" w:line="240" w:lineRule="auto"/>
        <w:textAlignment w:val="baseline"/>
        <w:rPr>
          <w:rFonts w:ascii="Helvetica" w:eastAsia="Times New Roman" w:hAnsi="Helvetica" w:cs="Helvetica"/>
          <w:color w:val="777777"/>
          <w:sz w:val="21"/>
          <w:szCs w:val="21"/>
        </w:rPr>
      </w:pPr>
      <w:r w:rsidRPr="00EE7726">
        <w:rPr>
          <w:rFonts w:ascii="Helvetica" w:eastAsia="Times New Roman" w:hAnsi="Helvetica" w:cs="Helvetica"/>
          <w:color w:val="777777"/>
          <w:sz w:val="21"/>
          <w:szCs w:val="21"/>
        </w:rPr>
        <w:lastRenderedPageBreak/>
        <w:t> </w:t>
      </w:r>
    </w:p>
    <w:p w14:paraId="07A0EA22" w14:textId="6C0AB47E" w:rsidR="00EE7726" w:rsidRPr="00EE7726" w:rsidRDefault="00EE7726" w:rsidP="00EE7726">
      <w:pPr>
        <w:spacing w:after="0" w:line="240" w:lineRule="auto"/>
        <w:textAlignment w:val="baseline"/>
        <w:rPr>
          <w:rFonts w:ascii="Helvetica" w:eastAsia="Times New Roman" w:hAnsi="Helvetica" w:cs="Helvetica"/>
          <w:color w:val="777777"/>
          <w:sz w:val="21"/>
          <w:szCs w:val="21"/>
        </w:rPr>
      </w:pPr>
      <w:r w:rsidRPr="00EE7726">
        <w:rPr>
          <w:rFonts w:ascii="Helvetica" w:eastAsia="Times New Roman" w:hAnsi="Helvetica" w:cs="Helvetica"/>
          <w:b/>
          <w:bCs/>
          <w:color w:val="777777"/>
          <w:sz w:val="21"/>
          <w:szCs w:val="21"/>
          <w:bdr w:val="none" w:sz="0" w:space="0" w:color="auto" w:frame="1"/>
        </w:rPr>
        <w:t xml:space="preserve">Benefits of the </w:t>
      </w:r>
      <w:r>
        <w:rPr>
          <w:rFonts w:ascii="Helvetica" w:eastAsia="Times New Roman" w:hAnsi="Helvetica" w:cs="Helvetica"/>
          <w:b/>
          <w:bCs/>
          <w:color w:val="777777"/>
          <w:sz w:val="21"/>
          <w:szCs w:val="21"/>
          <w:bdr w:val="none" w:sz="0" w:space="0" w:color="auto" w:frame="1"/>
        </w:rPr>
        <w:t>MiSWITCH</w:t>
      </w:r>
      <w:r w:rsidRPr="00EE7726">
        <w:rPr>
          <w:rFonts w:ascii="Helvetica" w:eastAsia="Times New Roman" w:hAnsi="Helvetica" w:cs="Helvetica"/>
          <w:b/>
          <w:bCs/>
          <w:color w:val="777777"/>
          <w:sz w:val="21"/>
          <w:szCs w:val="21"/>
          <w:bdr w:val="none" w:sz="0" w:space="0" w:color="auto" w:frame="1"/>
        </w:rPr>
        <w:t xml:space="preserve"> Fax ATA</w:t>
      </w:r>
    </w:p>
    <w:p w14:paraId="4342CAC1" w14:textId="77777777" w:rsidR="00EE7726" w:rsidRPr="00EE7726" w:rsidRDefault="00EE7726" w:rsidP="00EE7726">
      <w:pPr>
        <w:numPr>
          <w:ilvl w:val="0"/>
          <w:numId w:val="4"/>
        </w:numPr>
        <w:spacing w:after="0" w:line="240" w:lineRule="auto"/>
        <w:ind w:left="600"/>
        <w:textAlignment w:val="baseline"/>
        <w:rPr>
          <w:rFonts w:ascii="Helvetica" w:eastAsia="Times New Roman" w:hAnsi="Helvetica" w:cs="Helvetica"/>
          <w:color w:val="777777"/>
          <w:sz w:val="21"/>
          <w:szCs w:val="21"/>
        </w:rPr>
      </w:pPr>
    </w:p>
    <w:p w14:paraId="746934FD" w14:textId="77777777" w:rsidR="00EE7726" w:rsidRPr="00EE7726" w:rsidRDefault="00EE7726" w:rsidP="00EE7726">
      <w:pPr>
        <w:numPr>
          <w:ilvl w:val="1"/>
          <w:numId w:val="4"/>
        </w:numPr>
        <w:spacing w:after="0" w:line="240" w:lineRule="auto"/>
        <w:ind w:left="600"/>
        <w:textAlignment w:val="baseline"/>
        <w:rPr>
          <w:rFonts w:ascii="Helvetica" w:eastAsia="Times New Roman" w:hAnsi="Helvetica" w:cs="Helvetica"/>
          <w:color w:val="777777"/>
          <w:sz w:val="21"/>
          <w:szCs w:val="21"/>
        </w:rPr>
      </w:pPr>
      <w:r w:rsidRPr="00EE7726">
        <w:rPr>
          <w:rFonts w:ascii="Helvetica" w:eastAsia="Times New Roman" w:hAnsi="Helvetica" w:cs="Helvetica"/>
          <w:color w:val="777777"/>
          <w:sz w:val="21"/>
          <w:szCs w:val="21"/>
          <w:bdr w:val="none" w:sz="0" w:space="0" w:color="auto" w:frame="1"/>
        </w:rPr>
        <w:t>Transparency: Clients may continue to fax as they always have</w:t>
      </w:r>
    </w:p>
    <w:p w14:paraId="0322B6D0" w14:textId="77777777" w:rsidR="00EE7726" w:rsidRPr="00EE7726" w:rsidRDefault="00EE7726" w:rsidP="00EE7726">
      <w:pPr>
        <w:numPr>
          <w:ilvl w:val="1"/>
          <w:numId w:val="4"/>
        </w:numPr>
        <w:spacing w:after="0" w:line="240" w:lineRule="auto"/>
        <w:ind w:left="600"/>
        <w:textAlignment w:val="baseline"/>
        <w:rPr>
          <w:rFonts w:ascii="Helvetica" w:eastAsia="Times New Roman" w:hAnsi="Helvetica" w:cs="Helvetica"/>
          <w:color w:val="777777"/>
          <w:sz w:val="21"/>
          <w:szCs w:val="21"/>
        </w:rPr>
      </w:pPr>
      <w:r w:rsidRPr="00EE7726">
        <w:rPr>
          <w:rFonts w:ascii="Helvetica" w:eastAsia="Times New Roman" w:hAnsi="Helvetica" w:cs="Helvetica"/>
          <w:color w:val="777777"/>
          <w:sz w:val="21"/>
          <w:szCs w:val="21"/>
          <w:bdr w:val="none" w:sz="0" w:space="0" w:color="auto" w:frame="1"/>
        </w:rPr>
        <w:t>Plug and Play</w:t>
      </w:r>
    </w:p>
    <w:p w14:paraId="65CC086D" w14:textId="77777777" w:rsidR="00EE7726" w:rsidRPr="00EE7726" w:rsidRDefault="00EE7726" w:rsidP="00EE7726">
      <w:pPr>
        <w:numPr>
          <w:ilvl w:val="1"/>
          <w:numId w:val="4"/>
        </w:numPr>
        <w:spacing w:after="0" w:line="240" w:lineRule="auto"/>
        <w:ind w:left="600"/>
        <w:textAlignment w:val="baseline"/>
        <w:rPr>
          <w:rFonts w:ascii="Helvetica" w:eastAsia="Times New Roman" w:hAnsi="Helvetica" w:cs="Helvetica"/>
          <w:color w:val="777777"/>
          <w:sz w:val="21"/>
          <w:szCs w:val="21"/>
        </w:rPr>
      </w:pPr>
      <w:r w:rsidRPr="00EE7726">
        <w:rPr>
          <w:rFonts w:ascii="Helvetica" w:eastAsia="Times New Roman" w:hAnsi="Helvetica" w:cs="Helvetica"/>
          <w:color w:val="777777"/>
          <w:sz w:val="21"/>
          <w:szCs w:val="21"/>
          <w:bdr w:val="none" w:sz="0" w:space="0" w:color="auto" w:frame="1"/>
        </w:rPr>
        <w:t>Low-cost Fax ATA</w:t>
      </w:r>
    </w:p>
    <w:p w14:paraId="5F6C26A6" w14:textId="77777777" w:rsidR="00EE7726" w:rsidRPr="00EE7726" w:rsidRDefault="00EE7726" w:rsidP="00EE7726">
      <w:pPr>
        <w:numPr>
          <w:ilvl w:val="1"/>
          <w:numId w:val="4"/>
        </w:numPr>
        <w:spacing w:after="0" w:line="240" w:lineRule="auto"/>
        <w:ind w:left="600"/>
        <w:textAlignment w:val="baseline"/>
        <w:rPr>
          <w:rFonts w:ascii="Helvetica" w:eastAsia="Times New Roman" w:hAnsi="Helvetica" w:cs="Helvetica"/>
          <w:color w:val="777777"/>
          <w:sz w:val="21"/>
          <w:szCs w:val="21"/>
        </w:rPr>
      </w:pPr>
      <w:r w:rsidRPr="00EE7726">
        <w:rPr>
          <w:rFonts w:ascii="Helvetica" w:eastAsia="Times New Roman" w:hAnsi="Helvetica" w:cs="Helvetica"/>
          <w:color w:val="777777"/>
          <w:sz w:val="21"/>
          <w:szCs w:val="21"/>
          <w:bdr w:val="none" w:sz="0" w:space="0" w:color="auto" w:frame="1"/>
        </w:rPr>
        <w:t>Small packaging for low-cost shipping</w:t>
      </w:r>
    </w:p>
    <w:p w14:paraId="5313921C" w14:textId="77777777" w:rsidR="00EE7726" w:rsidRPr="00EE7726" w:rsidRDefault="00EE7726" w:rsidP="00EE7726">
      <w:pPr>
        <w:numPr>
          <w:ilvl w:val="1"/>
          <w:numId w:val="4"/>
        </w:numPr>
        <w:spacing w:after="0" w:line="240" w:lineRule="auto"/>
        <w:ind w:left="600"/>
        <w:textAlignment w:val="baseline"/>
        <w:rPr>
          <w:rFonts w:ascii="Helvetica" w:eastAsia="Times New Roman" w:hAnsi="Helvetica" w:cs="Helvetica"/>
          <w:color w:val="777777"/>
          <w:sz w:val="21"/>
          <w:szCs w:val="21"/>
        </w:rPr>
      </w:pPr>
      <w:r w:rsidRPr="00EE7726">
        <w:rPr>
          <w:rFonts w:ascii="Helvetica" w:eastAsia="Times New Roman" w:hAnsi="Helvetica" w:cs="Helvetica"/>
          <w:color w:val="777777"/>
          <w:sz w:val="21"/>
          <w:szCs w:val="21"/>
          <w:bdr w:val="none" w:sz="0" w:space="0" w:color="auto" w:frame="1"/>
        </w:rPr>
        <w:t>Secure. All data transfer is TLS encrypted</w:t>
      </w:r>
    </w:p>
    <w:p w14:paraId="10CB08C7" w14:textId="31CC71E9" w:rsidR="00EE7726" w:rsidRDefault="00EE7726"/>
    <w:p w14:paraId="0B3AD383" w14:textId="6AD0F03A" w:rsidR="00EE7726" w:rsidRDefault="00EE7726"/>
    <w:p w14:paraId="2604EB95" w14:textId="500035E0" w:rsidR="00EE7726" w:rsidRPr="00EE7726" w:rsidRDefault="00EE7726" w:rsidP="00EE7726">
      <w:pPr>
        <w:shd w:val="clear" w:color="auto" w:fill="FFFFFF"/>
        <w:spacing w:before="105" w:after="105" w:line="240" w:lineRule="auto"/>
        <w:textAlignment w:val="baseline"/>
        <w:rPr>
          <w:rFonts w:ascii="Helvetica" w:eastAsia="Times New Roman" w:hAnsi="Helvetica" w:cs="Helvetica"/>
          <w:color w:val="777777"/>
          <w:sz w:val="21"/>
          <w:szCs w:val="21"/>
        </w:rPr>
      </w:pPr>
      <w:r w:rsidRPr="00EE7726">
        <w:rPr>
          <w:rFonts w:ascii="Helvetica" w:eastAsia="Times New Roman" w:hAnsi="Helvetica" w:cs="Helvetica"/>
          <w:color w:val="777777"/>
          <w:sz w:val="21"/>
          <w:szCs w:val="21"/>
        </w:rPr>
        <w:t xml:space="preserve">The </w:t>
      </w:r>
      <w:r>
        <w:rPr>
          <w:rFonts w:ascii="Helvetica" w:eastAsia="Times New Roman" w:hAnsi="Helvetica" w:cs="Helvetica"/>
          <w:color w:val="777777"/>
          <w:sz w:val="21"/>
          <w:szCs w:val="21"/>
        </w:rPr>
        <w:t>MiSWITCH</w:t>
      </w:r>
      <w:r w:rsidRPr="00EE7726">
        <w:rPr>
          <w:rFonts w:ascii="Helvetica" w:eastAsia="Times New Roman" w:hAnsi="Helvetica" w:cs="Helvetica"/>
          <w:color w:val="777777"/>
          <w:sz w:val="21"/>
          <w:szCs w:val="21"/>
        </w:rPr>
        <w:t xml:space="preserve"> platform leverages industry standard SIP to provide innovative and integrated telephony and UC services.  Because the capabilities of our systems have been exposed through RESTful application programming interfaces, you can leverage </w:t>
      </w:r>
      <w:proofErr w:type="gramStart"/>
      <w:r w:rsidRPr="00EE7726">
        <w:rPr>
          <w:rFonts w:ascii="Helvetica" w:eastAsia="Times New Roman" w:hAnsi="Helvetica" w:cs="Helvetica"/>
          <w:color w:val="777777"/>
          <w:sz w:val="21"/>
          <w:szCs w:val="21"/>
        </w:rPr>
        <w:t>all of</w:t>
      </w:r>
      <w:proofErr w:type="gramEnd"/>
      <w:r w:rsidRPr="00EE7726">
        <w:rPr>
          <w:rFonts w:ascii="Helvetica" w:eastAsia="Times New Roman" w:hAnsi="Helvetica" w:cs="Helvetica"/>
          <w:color w:val="777777"/>
          <w:sz w:val="21"/>
          <w:szCs w:val="21"/>
        </w:rPr>
        <w:t xml:space="preserve"> the features of our platform and control every aspect of call flow, media handling and even business logic.</w:t>
      </w:r>
    </w:p>
    <w:p w14:paraId="25CE69C1" w14:textId="62C518A4" w:rsidR="00EE7726" w:rsidRPr="00EE7726" w:rsidRDefault="00EE7726" w:rsidP="00EE7726">
      <w:pPr>
        <w:shd w:val="clear" w:color="auto" w:fill="FFFFFF"/>
        <w:spacing w:before="105" w:after="105" w:line="240" w:lineRule="auto"/>
        <w:textAlignment w:val="baseline"/>
        <w:rPr>
          <w:rFonts w:ascii="Helvetica" w:eastAsia="Times New Roman" w:hAnsi="Helvetica" w:cs="Helvetica"/>
          <w:color w:val="777777"/>
          <w:sz w:val="21"/>
          <w:szCs w:val="21"/>
        </w:rPr>
      </w:pPr>
      <w:r>
        <w:rPr>
          <w:rFonts w:ascii="Helvetica" w:eastAsia="Times New Roman" w:hAnsi="Helvetica" w:cs="Helvetica"/>
          <w:color w:val="777777"/>
          <w:sz w:val="21"/>
          <w:szCs w:val="21"/>
        </w:rPr>
        <w:t>MiSWITCH</w:t>
      </w:r>
      <w:r w:rsidRPr="00EE7726">
        <w:rPr>
          <w:rFonts w:ascii="Helvetica" w:eastAsia="Times New Roman" w:hAnsi="Helvetica" w:cs="Helvetica"/>
          <w:color w:val="777777"/>
          <w:sz w:val="21"/>
          <w:szCs w:val="21"/>
        </w:rPr>
        <w:t xml:space="preserve"> promotes and encourages resellers to create innovative, revenue-generating applications that harness the power and flexibility of the Voice API.</w:t>
      </w:r>
    </w:p>
    <w:p w14:paraId="7ABBD48C" w14:textId="77777777" w:rsidR="00EE7726" w:rsidRPr="00EE7726" w:rsidRDefault="00EE7726" w:rsidP="00EE7726">
      <w:pPr>
        <w:shd w:val="clear" w:color="auto" w:fill="FFFFFF"/>
        <w:spacing w:before="105" w:after="105" w:line="240" w:lineRule="auto"/>
        <w:textAlignment w:val="baseline"/>
        <w:rPr>
          <w:rFonts w:ascii="Helvetica" w:eastAsia="Times New Roman" w:hAnsi="Helvetica" w:cs="Helvetica"/>
          <w:color w:val="777777"/>
          <w:sz w:val="21"/>
          <w:szCs w:val="21"/>
        </w:rPr>
      </w:pPr>
      <w:r w:rsidRPr="00EE7726">
        <w:rPr>
          <w:rFonts w:ascii="Helvetica" w:eastAsia="Times New Roman" w:hAnsi="Helvetica" w:cs="Helvetica"/>
          <w:color w:val="777777"/>
          <w:sz w:val="21"/>
          <w:szCs w:val="21"/>
        </w:rPr>
        <w:t>Examples of applications that been built to date include:</w:t>
      </w:r>
    </w:p>
    <w:p w14:paraId="12D5EAFC" w14:textId="77777777" w:rsidR="00EE7726" w:rsidRPr="00EE7726" w:rsidRDefault="00EE7726" w:rsidP="00EE7726">
      <w:pPr>
        <w:numPr>
          <w:ilvl w:val="0"/>
          <w:numId w:val="5"/>
        </w:numPr>
        <w:shd w:val="clear" w:color="auto" w:fill="FFFFFF"/>
        <w:spacing w:after="0" w:line="240" w:lineRule="auto"/>
        <w:ind w:left="300"/>
        <w:textAlignment w:val="baseline"/>
        <w:rPr>
          <w:rFonts w:ascii="Helvetica" w:eastAsia="Times New Roman" w:hAnsi="Helvetica" w:cs="Helvetica"/>
          <w:color w:val="777777"/>
          <w:sz w:val="21"/>
          <w:szCs w:val="21"/>
        </w:rPr>
      </w:pPr>
      <w:hyperlink r:id="rId16" w:history="1">
        <w:r w:rsidRPr="00EE7726">
          <w:rPr>
            <w:rFonts w:ascii="Helvetica" w:eastAsia="Times New Roman" w:hAnsi="Helvetica" w:cs="Helvetica"/>
            <w:color w:val="032F3D"/>
            <w:sz w:val="21"/>
            <w:szCs w:val="21"/>
            <w:u w:val="single"/>
            <w:bdr w:val="none" w:sz="0" w:space="0" w:color="auto" w:frame="1"/>
          </w:rPr>
          <w:t>Amazon Alexa Skills</w:t>
        </w:r>
      </w:hyperlink>
    </w:p>
    <w:p w14:paraId="33A47D38" w14:textId="77777777" w:rsidR="00EE7726" w:rsidRPr="00EE7726" w:rsidRDefault="00EE7726" w:rsidP="00EE7726">
      <w:pPr>
        <w:numPr>
          <w:ilvl w:val="0"/>
          <w:numId w:val="5"/>
        </w:numPr>
        <w:shd w:val="clear" w:color="auto" w:fill="FFFFFF"/>
        <w:spacing w:after="0" w:line="240" w:lineRule="auto"/>
        <w:ind w:left="300"/>
        <w:textAlignment w:val="baseline"/>
        <w:rPr>
          <w:rFonts w:ascii="Helvetica" w:eastAsia="Times New Roman" w:hAnsi="Helvetica" w:cs="Helvetica"/>
          <w:color w:val="777777"/>
          <w:sz w:val="21"/>
          <w:szCs w:val="21"/>
        </w:rPr>
      </w:pPr>
      <w:hyperlink r:id="rId17" w:history="1">
        <w:r w:rsidRPr="00EE7726">
          <w:rPr>
            <w:rFonts w:ascii="Helvetica" w:eastAsia="Times New Roman" w:hAnsi="Helvetica" w:cs="Helvetica"/>
            <w:color w:val="032F3D"/>
            <w:sz w:val="21"/>
            <w:szCs w:val="21"/>
            <w:u w:val="single"/>
            <w:bdr w:val="none" w:sz="0" w:space="0" w:color="auto" w:frame="1"/>
          </w:rPr>
          <w:t>Specialized Call Center applications</w:t>
        </w:r>
      </w:hyperlink>
    </w:p>
    <w:p w14:paraId="4864A59C" w14:textId="77777777" w:rsidR="00EE7726" w:rsidRPr="00EE7726" w:rsidRDefault="00EE7726" w:rsidP="00EE7726">
      <w:pPr>
        <w:numPr>
          <w:ilvl w:val="0"/>
          <w:numId w:val="5"/>
        </w:numPr>
        <w:shd w:val="clear" w:color="auto" w:fill="FFFFFF"/>
        <w:spacing w:after="0" w:line="240" w:lineRule="auto"/>
        <w:ind w:left="300"/>
        <w:textAlignment w:val="baseline"/>
        <w:rPr>
          <w:rFonts w:ascii="Helvetica" w:eastAsia="Times New Roman" w:hAnsi="Helvetica" w:cs="Helvetica"/>
          <w:color w:val="777777"/>
          <w:sz w:val="21"/>
          <w:szCs w:val="21"/>
        </w:rPr>
      </w:pPr>
      <w:r w:rsidRPr="00EE7726">
        <w:rPr>
          <w:rFonts w:ascii="Helvetica" w:eastAsia="Times New Roman" w:hAnsi="Helvetica" w:cs="Helvetica"/>
          <w:color w:val="777777"/>
          <w:sz w:val="21"/>
          <w:szCs w:val="21"/>
        </w:rPr>
        <w:t>DID Ordering and Management portal</w:t>
      </w:r>
    </w:p>
    <w:p w14:paraId="58322A76" w14:textId="77777777" w:rsidR="00EE7726" w:rsidRPr="00EE7726" w:rsidRDefault="00EE7726" w:rsidP="00EE7726">
      <w:pPr>
        <w:numPr>
          <w:ilvl w:val="0"/>
          <w:numId w:val="5"/>
        </w:numPr>
        <w:shd w:val="clear" w:color="auto" w:fill="FFFFFF"/>
        <w:spacing w:after="0" w:line="240" w:lineRule="auto"/>
        <w:ind w:left="300"/>
        <w:textAlignment w:val="baseline"/>
        <w:rPr>
          <w:rFonts w:ascii="Helvetica" w:eastAsia="Times New Roman" w:hAnsi="Helvetica" w:cs="Helvetica"/>
          <w:color w:val="777777"/>
          <w:sz w:val="21"/>
          <w:szCs w:val="21"/>
        </w:rPr>
      </w:pPr>
      <w:r w:rsidRPr="00EE7726">
        <w:rPr>
          <w:rFonts w:ascii="Helvetica" w:eastAsia="Times New Roman" w:hAnsi="Helvetica" w:cs="Helvetica"/>
          <w:color w:val="777777"/>
          <w:sz w:val="21"/>
          <w:szCs w:val="21"/>
        </w:rPr>
        <w:t>CDR (Call Detail Record) Automation</w:t>
      </w:r>
    </w:p>
    <w:p w14:paraId="1793D413" w14:textId="77777777" w:rsidR="00EE7726" w:rsidRPr="00EE7726" w:rsidRDefault="00EE7726" w:rsidP="00EE7726">
      <w:pPr>
        <w:numPr>
          <w:ilvl w:val="0"/>
          <w:numId w:val="5"/>
        </w:numPr>
        <w:shd w:val="clear" w:color="auto" w:fill="FFFFFF"/>
        <w:spacing w:after="0" w:line="240" w:lineRule="auto"/>
        <w:ind w:left="300"/>
        <w:textAlignment w:val="baseline"/>
        <w:rPr>
          <w:rFonts w:ascii="Helvetica" w:eastAsia="Times New Roman" w:hAnsi="Helvetica" w:cs="Helvetica"/>
          <w:color w:val="777777"/>
          <w:sz w:val="21"/>
          <w:szCs w:val="21"/>
        </w:rPr>
      </w:pPr>
      <w:r w:rsidRPr="00EE7726">
        <w:rPr>
          <w:rFonts w:ascii="Helvetica" w:eastAsia="Times New Roman" w:hAnsi="Helvetica" w:cs="Helvetica"/>
          <w:color w:val="777777"/>
          <w:sz w:val="21"/>
          <w:szCs w:val="21"/>
        </w:rPr>
        <w:t>Custom IVR (interactive voice response) systems</w:t>
      </w:r>
    </w:p>
    <w:p w14:paraId="1D3BA343" w14:textId="77777777" w:rsidR="00EE7726" w:rsidRPr="00EE7726" w:rsidRDefault="00EE7726" w:rsidP="00EE7726">
      <w:pPr>
        <w:numPr>
          <w:ilvl w:val="0"/>
          <w:numId w:val="5"/>
        </w:numPr>
        <w:shd w:val="clear" w:color="auto" w:fill="FFFFFF"/>
        <w:spacing w:after="0" w:line="240" w:lineRule="auto"/>
        <w:ind w:left="300"/>
        <w:textAlignment w:val="baseline"/>
        <w:rPr>
          <w:rFonts w:ascii="Helvetica" w:eastAsia="Times New Roman" w:hAnsi="Helvetica" w:cs="Helvetica"/>
          <w:color w:val="777777"/>
          <w:sz w:val="21"/>
          <w:szCs w:val="21"/>
        </w:rPr>
      </w:pPr>
      <w:r w:rsidRPr="00EE7726">
        <w:rPr>
          <w:rFonts w:ascii="Helvetica" w:eastAsia="Times New Roman" w:hAnsi="Helvetica" w:cs="Helvetica"/>
          <w:color w:val="777777"/>
          <w:sz w:val="21"/>
          <w:szCs w:val="21"/>
        </w:rPr>
        <w:t>Smartphone applications that implement </w:t>
      </w:r>
      <w:hyperlink r:id="rId18" w:history="1">
        <w:r w:rsidRPr="00EE7726">
          <w:rPr>
            <w:rFonts w:ascii="Helvetica" w:eastAsia="Times New Roman" w:hAnsi="Helvetica" w:cs="Helvetica"/>
            <w:color w:val="032F3D"/>
            <w:sz w:val="21"/>
            <w:szCs w:val="21"/>
            <w:u w:val="single"/>
            <w:bdr w:val="none" w:sz="0" w:space="0" w:color="auto" w:frame="1"/>
          </w:rPr>
          <w:t>Mobile</w:t>
        </w:r>
      </w:hyperlink>
      <w:r w:rsidRPr="00EE7726">
        <w:rPr>
          <w:rFonts w:ascii="Helvetica" w:eastAsia="Times New Roman" w:hAnsi="Helvetica" w:cs="Helvetica"/>
          <w:color w:val="777777"/>
          <w:sz w:val="21"/>
          <w:szCs w:val="21"/>
        </w:rPr>
        <w:t> PBX functions</w:t>
      </w:r>
    </w:p>
    <w:p w14:paraId="13F30A53" w14:textId="77777777" w:rsidR="00EE7726" w:rsidRPr="00EE7726" w:rsidRDefault="00EE7726" w:rsidP="00EE7726">
      <w:pPr>
        <w:numPr>
          <w:ilvl w:val="0"/>
          <w:numId w:val="5"/>
        </w:numPr>
        <w:shd w:val="clear" w:color="auto" w:fill="FFFFFF"/>
        <w:spacing w:after="0" w:line="240" w:lineRule="auto"/>
        <w:ind w:left="300"/>
        <w:textAlignment w:val="baseline"/>
        <w:rPr>
          <w:rFonts w:ascii="Helvetica" w:eastAsia="Times New Roman" w:hAnsi="Helvetica" w:cs="Helvetica"/>
          <w:color w:val="777777"/>
          <w:sz w:val="21"/>
          <w:szCs w:val="21"/>
        </w:rPr>
      </w:pPr>
      <w:r w:rsidRPr="00EE7726">
        <w:rPr>
          <w:rFonts w:ascii="Helvetica" w:eastAsia="Times New Roman" w:hAnsi="Helvetica" w:cs="Helvetica"/>
          <w:color w:val="777777"/>
          <w:sz w:val="21"/>
          <w:szCs w:val="21"/>
        </w:rPr>
        <w:t>Integration with CRM and Billing systems</w:t>
      </w:r>
    </w:p>
    <w:p w14:paraId="6DDFC27B" w14:textId="77777777" w:rsidR="00EE7726" w:rsidRPr="00EE7726" w:rsidRDefault="00EE7726" w:rsidP="00EE7726">
      <w:pPr>
        <w:shd w:val="clear" w:color="auto" w:fill="FFFFFF"/>
        <w:spacing w:before="105" w:after="105" w:line="240" w:lineRule="auto"/>
        <w:textAlignment w:val="baseline"/>
        <w:rPr>
          <w:rFonts w:ascii="Helvetica" w:eastAsia="Times New Roman" w:hAnsi="Helvetica" w:cs="Helvetica"/>
          <w:color w:val="777777"/>
          <w:sz w:val="21"/>
          <w:szCs w:val="21"/>
        </w:rPr>
      </w:pPr>
      <w:r w:rsidRPr="00EE7726">
        <w:rPr>
          <w:rFonts w:ascii="Helvetica" w:eastAsia="Times New Roman" w:hAnsi="Helvetica" w:cs="Helvetica"/>
          <w:color w:val="777777"/>
          <w:sz w:val="21"/>
          <w:szCs w:val="21"/>
        </w:rPr>
        <w:t> </w:t>
      </w:r>
      <w:bookmarkStart w:id="0" w:name="_GoBack"/>
      <w:bookmarkEnd w:id="0"/>
    </w:p>
    <w:p w14:paraId="6C9CBE47" w14:textId="77777777" w:rsidR="00EE7726" w:rsidRDefault="00EE7726"/>
    <w:sectPr w:rsidR="00EE7726" w:rsidSect="001C6842">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1C44"/>
    <w:multiLevelType w:val="multilevel"/>
    <w:tmpl w:val="3C7A7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5311F"/>
    <w:multiLevelType w:val="multilevel"/>
    <w:tmpl w:val="82348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B287F"/>
    <w:multiLevelType w:val="multilevel"/>
    <w:tmpl w:val="A6CE9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F84833"/>
    <w:multiLevelType w:val="multilevel"/>
    <w:tmpl w:val="0DD29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B91DA8"/>
    <w:multiLevelType w:val="multilevel"/>
    <w:tmpl w:val="E8B6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xMjMEQgMjQwNjUyUdpeDU4uLM/DyQAsNaAGGUkYwsAAAA"/>
  </w:docVars>
  <w:rsids>
    <w:rsidRoot w:val="001C6842"/>
    <w:rsid w:val="001C6842"/>
    <w:rsid w:val="001F45D2"/>
    <w:rsid w:val="00EE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84BF"/>
  <w15:chartTrackingRefBased/>
  <w15:docId w15:val="{8217DE3E-AD5E-4B51-B3C5-EB606F666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1C68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684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C6842"/>
    <w:rPr>
      <w:color w:val="0000FF"/>
      <w:u w:val="single"/>
    </w:rPr>
  </w:style>
  <w:style w:type="paragraph" w:styleId="NormalWeb">
    <w:name w:val="Normal (Web)"/>
    <w:basedOn w:val="Normal"/>
    <w:uiPriority w:val="99"/>
    <w:semiHidden/>
    <w:unhideWhenUsed/>
    <w:rsid w:val="001C68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420422">
      <w:bodyDiv w:val="1"/>
      <w:marLeft w:val="0"/>
      <w:marRight w:val="0"/>
      <w:marTop w:val="0"/>
      <w:marBottom w:val="0"/>
      <w:divBdr>
        <w:top w:val="none" w:sz="0" w:space="0" w:color="auto"/>
        <w:left w:val="none" w:sz="0" w:space="0" w:color="auto"/>
        <w:bottom w:val="none" w:sz="0" w:space="0" w:color="auto"/>
        <w:right w:val="none" w:sz="0" w:space="0" w:color="auto"/>
      </w:divBdr>
    </w:div>
    <w:div w:id="435683390">
      <w:bodyDiv w:val="1"/>
      <w:marLeft w:val="0"/>
      <w:marRight w:val="0"/>
      <w:marTop w:val="0"/>
      <w:marBottom w:val="0"/>
      <w:divBdr>
        <w:top w:val="none" w:sz="0" w:space="0" w:color="auto"/>
        <w:left w:val="none" w:sz="0" w:space="0" w:color="auto"/>
        <w:bottom w:val="none" w:sz="0" w:space="0" w:color="auto"/>
        <w:right w:val="none" w:sz="0" w:space="0" w:color="auto"/>
      </w:divBdr>
    </w:div>
    <w:div w:id="983004434">
      <w:bodyDiv w:val="1"/>
      <w:marLeft w:val="0"/>
      <w:marRight w:val="0"/>
      <w:marTop w:val="0"/>
      <w:marBottom w:val="0"/>
      <w:divBdr>
        <w:top w:val="none" w:sz="0" w:space="0" w:color="auto"/>
        <w:left w:val="none" w:sz="0" w:space="0" w:color="auto"/>
        <w:bottom w:val="none" w:sz="0" w:space="0" w:color="auto"/>
        <w:right w:val="none" w:sz="0" w:space="0" w:color="auto"/>
      </w:divBdr>
    </w:div>
    <w:div w:id="1013341117">
      <w:bodyDiv w:val="1"/>
      <w:marLeft w:val="0"/>
      <w:marRight w:val="0"/>
      <w:marTop w:val="0"/>
      <w:marBottom w:val="0"/>
      <w:divBdr>
        <w:top w:val="none" w:sz="0" w:space="0" w:color="auto"/>
        <w:left w:val="none" w:sz="0" w:space="0" w:color="auto"/>
        <w:bottom w:val="none" w:sz="0" w:space="0" w:color="auto"/>
        <w:right w:val="none" w:sz="0" w:space="0" w:color="auto"/>
      </w:divBdr>
    </w:div>
    <w:div w:id="1283489640">
      <w:bodyDiv w:val="1"/>
      <w:marLeft w:val="0"/>
      <w:marRight w:val="0"/>
      <w:marTop w:val="0"/>
      <w:marBottom w:val="0"/>
      <w:divBdr>
        <w:top w:val="none" w:sz="0" w:space="0" w:color="auto"/>
        <w:left w:val="none" w:sz="0" w:space="0" w:color="auto"/>
        <w:bottom w:val="none" w:sz="0" w:space="0" w:color="auto"/>
        <w:right w:val="none" w:sz="0" w:space="0" w:color="auto"/>
      </w:divBdr>
    </w:div>
    <w:div w:id="1315336967">
      <w:bodyDiv w:val="1"/>
      <w:marLeft w:val="0"/>
      <w:marRight w:val="0"/>
      <w:marTop w:val="0"/>
      <w:marBottom w:val="0"/>
      <w:divBdr>
        <w:top w:val="none" w:sz="0" w:space="0" w:color="auto"/>
        <w:left w:val="none" w:sz="0" w:space="0" w:color="auto"/>
        <w:bottom w:val="none" w:sz="0" w:space="0" w:color="auto"/>
        <w:right w:val="none" w:sz="0" w:space="0" w:color="auto"/>
      </w:divBdr>
    </w:div>
    <w:div w:id="201903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www.skyswitch.com/skyswitch-introduces-pbx-fone-android-io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kyswitch.com/hosted-pbx-hotels/" TargetMode="External"/><Relationship Id="rId17" Type="http://schemas.openxmlformats.org/officeDocument/2006/relationships/hyperlink" Target="http://www.customerzone360.com/features/articles/426490-how-mypillow-reduced-call-answer-times-rewards-top.htm" TargetMode="External"/><Relationship Id="rId2" Type="http://schemas.openxmlformats.org/officeDocument/2006/relationships/customXml" Target="../customXml/item2.xml"/><Relationship Id="rId16" Type="http://schemas.openxmlformats.org/officeDocument/2006/relationships/hyperlink" Target="https://www.youtube.com/watch?v=cb5lzcJQbH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ocs.skyswitch.com/display/SKYS/Account+Codes"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hyperlink" Target="http://www.skyswitch.com/skyswitch-introduces-pbx-fone-android-ios/"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skyswitch.com/skyswitch-high-availability-explained/"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AE9F235C969D40A4762F92A5E77AFE" ma:contentTypeVersion="13" ma:contentTypeDescription="Create a new document." ma:contentTypeScope="" ma:versionID="d6ad4e08469a7d1be69aca1f642e3580">
  <xsd:schema xmlns:xsd="http://www.w3.org/2001/XMLSchema" xmlns:xs="http://www.w3.org/2001/XMLSchema" xmlns:p="http://schemas.microsoft.com/office/2006/metadata/properties" xmlns:ns3="22975adb-92f9-40df-bde7-bcc1885fce5c" xmlns:ns4="9e8f0d03-74a7-4744-8fb5-e75a265b5940" targetNamespace="http://schemas.microsoft.com/office/2006/metadata/properties" ma:root="true" ma:fieldsID="d9746c85895139194acd67ad652c209d" ns3:_="" ns4:_="">
    <xsd:import namespace="22975adb-92f9-40df-bde7-bcc1885fce5c"/>
    <xsd:import namespace="9e8f0d03-74a7-4744-8fb5-e75a265b59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75adb-92f9-40df-bde7-bcc1885fce5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f0d03-74a7-4744-8fb5-e75a265b594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FDBBC-AB30-403B-B089-0E040A758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75adb-92f9-40df-bde7-bcc1885fce5c"/>
    <ds:schemaRef ds:uri="9e8f0d03-74a7-4744-8fb5-e75a265b5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64AC5-66AD-49A4-AB7C-F813A7D063C3}">
  <ds:schemaRefs>
    <ds:schemaRef ds:uri="http://schemas.microsoft.com/sharepoint/v3/contenttype/forms"/>
  </ds:schemaRefs>
</ds:datastoreItem>
</file>

<file path=customXml/itemProps3.xml><?xml version="1.0" encoding="utf-8"?>
<ds:datastoreItem xmlns:ds="http://schemas.openxmlformats.org/officeDocument/2006/customXml" ds:itemID="{3F03FD67-FD4F-4621-BA53-3837FEC0DC23}">
  <ds:schemaRef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9e8f0d03-74a7-4744-8fb5-e75a265b5940"/>
    <ds:schemaRef ds:uri="http://schemas.openxmlformats.org/package/2006/metadata/core-properties"/>
    <ds:schemaRef ds:uri="http://purl.org/dc/dcmitype/"/>
    <ds:schemaRef ds:uri="22975adb-92f9-40df-bde7-bcc1885fce5c"/>
    <ds:schemaRef ds:uri="http://schemas.microsoft.com/office/2006/metadata/properties"/>
  </ds:schemaRefs>
</ds:datastoreItem>
</file>

<file path=customXml/itemProps4.xml><?xml version="1.0" encoding="utf-8"?>
<ds:datastoreItem xmlns:ds="http://schemas.openxmlformats.org/officeDocument/2006/customXml" ds:itemID="{A77763FE-83AC-46A7-9AAE-78E29295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Burchard</dc:creator>
  <cp:keywords/>
  <dc:description/>
  <cp:lastModifiedBy>Brandon Burchard</cp:lastModifiedBy>
  <cp:revision>1</cp:revision>
  <dcterms:created xsi:type="dcterms:W3CDTF">2020-02-06T01:29:00Z</dcterms:created>
  <dcterms:modified xsi:type="dcterms:W3CDTF">2020-02-06T01:52:00Z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0x01010057AE9F235C969D40A4762F92A5E77AFE</vt:lpwstr>
  </property>
</Properties>
</file>