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823B" w14:textId="3757B35F" w:rsidR="292D1399" w:rsidRDefault="292D1399" w:rsidP="4E403494">
      <w:bookmarkStart w:id="0" w:name="_GoBack"/>
      <w:bookmarkEnd w:id="0"/>
      <w:r>
        <w:rPr>
          <w:noProof/>
        </w:rPr>
        <w:drawing>
          <wp:inline distT="0" distB="0" distL="0" distR="0" wp14:anchorId="5131309C" wp14:editId="58456C71">
            <wp:extent cx="5657850" cy="7620002"/>
            <wp:effectExtent l="0" t="0" r="0" b="0"/>
            <wp:docPr id="1003222987" name="Bilde 100322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657850" cy="7620002"/>
                    </a:xfrm>
                    <a:prstGeom prst="rect">
                      <a:avLst/>
                    </a:prstGeom>
                  </pic:spPr>
                </pic:pic>
              </a:graphicData>
            </a:graphic>
          </wp:inline>
        </w:drawing>
      </w:r>
    </w:p>
    <w:p w14:paraId="2FD5A797" w14:textId="2F233011" w:rsidR="5BC04D9B" w:rsidRDefault="5BC04D9B" w:rsidP="2782591C">
      <w:pPr>
        <w:ind w:left="360"/>
        <w:rPr>
          <w:sz w:val="24"/>
          <w:szCs w:val="24"/>
          <w:lang w:val="nb-NO"/>
        </w:rPr>
      </w:pPr>
    </w:p>
    <w:p w14:paraId="283924F5" w14:textId="4D7F4902" w:rsidR="5BC04D9B" w:rsidRDefault="5BC04D9B" w:rsidP="2782591C">
      <w:pPr>
        <w:ind w:left="360"/>
        <w:rPr>
          <w:sz w:val="24"/>
          <w:szCs w:val="24"/>
          <w:lang w:val="nb-NO"/>
        </w:rPr>
      </w:pPr>
    </w:p>
    <w:p w14:paraId="4A284A73" w14:textId="1609E7BE" w:rsidR="5BC04D9B" w:rsidRDefault="5BC04D9B" w:rsidP="2782591C">
      <w:pPr>
        <w:rPr>
          <w:lang w:val="nb-NO"/>
        </w:rPr>
      </w:pPr>
      <w:r w:rsidRPr="4E403494">
        <w:rPr>
          <w:lang w:val="nb-NO"/>
        </w:rPr>
        <w:lastRenderedPageBreak/>
        <w:br w:type="page"/>
      </w:r>
    </w:p>
    <w:p w14:paraId="6A046A51" w14:textId="33884051" w:rsidR="5BC04D9B" w:rsidRDefault="1AE2AA7C" w:rsidP="4E403494">
      <w:pPr>
        <w:pStyle w:val="Listeavsnitt"/>
        <w:numPr>
          <w:ilvl w:val="0"/>
          <w:numId w:val="1"/>
        </w:numPr>
        <w:rPr>
          <w:rFonts w:eastAsiaTheme="minorEastAsia"/>
          <w:lang w:val="nb-NO"/>
        </w:rPr>
      </w:pPr>
      <w:r w:rsidRPr="4E403494">
        <w:rPr>
          <w:rFonts w:ascii="Calibri" w:eastAsia="Calibri" w:hAnsi="Calibri" w:cs="Calibri"/>
          <w:lang w:val="nb-NO"/>
        </w:rPr>
        <w:lastRenderedPageBreak/>
        <w:t xml:space="preserve">Main </w:t>
      </w:r>
      <w:proofErr w:type="spellStart"/>
      <w:r w:rsidRPr="4E403494">
        <w:rPr>
          <w:rFonts w:ascii="Calibri" w:eastAsia="Calibri" w:hAnsi="Calibri" w:cs="Calibri"/>
          <w:lang w:val="nb-NO"/>
        </w:rPr>
        <w:t>title</w:t>
      </w:r>
      <w:proofErr w:type="spellEnd"/>
      <w:r w:rsidRPr="4E403494">
        <w:rPr>
          <w:rFonts w:ascii="Calibri" w:eastAsia="Calibri" w:hAnsi="Calibri" w:cs="Calibri"/>
          <w:lang w:val="nb-NO"/>
        </w:rPr>
        <w:t xml:space="preserve"> </w:t>
      </w:r>
      <w:proofErr w:type="spellStart"/>
      <w:r w:rsidRPr="4E403494">
        <w:rPr>
          <w:rFonts w:ascii="Calibri" w:eastAsia="Calibri" w:hAnsi="Calibri" w:cs="Calibri"/>
          <w:lang w:val="nb-NO"/>
        </w:rPr>
        <w:t>text</w:t>
      </w:r>
      <w:proofErr w:type="spellEnd"/>
      <w:r w:rsidRPr="4E403494">
        <w:rPr>
          <w:rFonts w:ascii="Calibri" w:eastAsia="Calibri" w:hAnsi="Calibri" w:cs="Calibri"/>
          <w:lang w:val="nb-NO"/>
        </w:rPr>
        <w:t xml:space="preserve"> in </w:t>
      </w:r>
      <w:r w:rsidR="7D6DE779" w:rsidRPr="4E403494">
        <w:rPr>
          <w:rFonts w:ascii="Calibri" w:eastAsia="Calibri" w:hAnsi="Calibri" w:cs="Calibri"/>
          <w:lang w:val="nb-NO"/>
        </w:rPr>
        <w:t>NO: ‘Denne siden er under utvikling’</w:t>
      </w:r>
      <w:r w:rsidR="5BC04D9B" w:rsidRPr="4E403494">
        <w:rPr>
          <w:rFonts w:ascii="Calibri" w:eastAsia="Calibri" w:hAnsi="Calibri" w:cs="Calibri"/>
          <w:lang w:val="nb-NO"/>
        </w:rPr>
        <w:t xml:space="preserve">  </w:t>
      </w:r>
    </w:p>
    <w:p w14:paraId="6DF5DCD6" w14:textId="43B96954" w:rsidR="5BC04D9B" w:rsidRDefault="52B61E36" w:rsidP="4E403494">
      <w:pPr>
        <w:pStyle w:val="Listeavsnitt"/>
        <w:numPr>
          <w:ilvl w:val="0"/>
          <w:numId w:val="1"/>
        </w:numPr>
        <w:rPr>
          <w:rFonts w:eastAsiaTheme="minorEastAsia"/>
        </w:rPr>
      </w:pPr>
      <w:r w:rsidRPr="4E403494">
        <w:rPr>
          <w:rFonts w:ascii="Calibri" w:eastAsia="Calibri" w:hAnsi="Calibri" w:cs="Calibri"/>
        </w:rPr>
        <w:t>Change text over input field in header too: ‘</w:t>
      </w:r>
      <w:r w:rsidR="7C91D91E" w:rsidRPr="4E403494">
        <w:rPr>
          <w:rFonts w:ascii="Calibri" w:eastAsia="Calibri" w:hAnsi="Calibri" w:cs="Calibri"/>
        </w:rPr>
        <w:t xml:space="preserve">Meld deg </w:t>
      </w:r>
      <w:proofErr w:type="spellStart"/>
      <w:r w:rsidR="7C91D91E" w:rsidRPr="4E403494">
        <w:rPr>
          <w:rFonts w:ascii="Calibri" w:eastAsia="Calibri" w:hAnsi="Calibri" w:cs="Calibri"/>
        </w:rPr>
        <w:t>på</w:t>
      </w:r>
      <w:proofErr w:type="spellEnd"/>
      <w:r w:rsidR="7C91D91E" w:rsidRPr="4E403494">
        <w:rPr>
          <w:rFonts w:ascii="Calibri" w:eastAsia="Calibri" w:hAnsi="Calibri" w:cs="Calibri"/>
        </w:rPr>
        <w:t xml:space="preserve"> </w:t>
      </w:r>
      <w:proofErr w:type="spellStart"/>
      <w:r w:rsidR="7C91D91E" w:rsidRPr="4E403494">
        <w:rPr>
          <w:rFonts w:ascii="Calibri" w:eastAsia="Calibri" w:hAnsi="Calibri" w:cs="Calibri"/>
        </w:rPr>
        <w:t>nyhetsbrevet</w:t>
      </w:r>
      <w:proofErr w:type="spellEnd"/>
      <w:r w:rsidR="7C91D91E" w:rsidRPr="4E403494">
        <w:rPr>
          <w:rFonts w:ascii="Calibri" w:eastAsia="Calibri" w:hAnsi="Calibri" w:cs="Calibri"/>
        </w:rPr>
        <w:t xml:space="preserve"> </w:t>
      </w:r>
      <w:proofErr w:type="spellStart"/>
      <w:r w:rsidR="7C91D91E" w:rsidRPr="4E403494">
        <w:rPr>
          <w:rFonts w:ascii="Calibri" w:eastAsia="Calibri" w:hAnsi="Calibri" w:cs="Calibri"/>
        </w:rPr>
        <w:t>vårt</w:t>
      </w:r>
      <w:proofErr w:type="spellEnd"/>
      <w:r w:rsidRPr="4E403494">
        <w:rPr>
          <w:rFonts w:ascii="Calibri" w:eastAsia="Calibri" w:hAnsi="Calibri" w:cs="Calibri"/>
        </w:rPr>
        <w:t>’</w:t>
      </w:r>
    </w:p>
    <w:p w14:paraId="592B0835" w14:textId="190082AD" w:rsidR="5BC04D9B" w:rsidRDefault="52B61E36" w:rsidP="4E403494">
      <w:pPr>
        <w:pStyle w:val="Listeavsnitt"/>
        <w:numPr>
          <w:ilvl w:val="0"/>
          <w:numId w:val="1"/>
        </w:numPr>
        <w:rPr>
          <w:rFonts w:eastAsiaTheme="minorEastAsia"/>
        </w:rPr>
      </w:pPr>
      <w:r w:rsidRPr="4E403494">
        <w:rPr>
          <w:rFonts w:ascii="Calibri" w:eastAsia="Calibri" w:hAnsi="Calibri" w:cs="Calibri"/>
        </w:rPr>
        <w:t>When the user inserts their e-mail – also request their name and company.</w:t>
      </w:r>
    </w:p>
    <w:p w14:paraId="69224290" w14:textId="4E98B061" w:rsidR="5BC04D9B" w:rsidRDefault="52B61E36" w:rsidP="4E403494">
      <w:pPr>
        <w:pStyle w:val="Listeavsnitt"/>
        <w:numPr>
          <w:ilvl w:val="0"/>
          <w:numId w:val="1"/>
        </w:numPr>
        <w:rPr>
          <w:rFonts w:eastAsiaTheme="minorEastAsia"/>
          <w:lang w:val="nb-NO"/>
        </w:rPr>
      </w:pPr>
      <w:r w:rsidRPr="4E403494">
        <w:rPr>
          <w:rFonts w:ascii="Calibri" w:eastAsia="Calibri" w:hAnsi="Calibri" w:cs="Calibri"/>
        </w:rPr>
        <w:t xml:space="preserve">New text in upper right corner: </w:t>
      </w:r>
      <w:proofErr w:type="spellStart"/>
      <w:r w:rsidR="536BCC39" w:rsidRPr="4E403494">
        <w:rPr>
          <w:rFonts w:ascii="Calibri" w:eastAsia="Calibri" w:hAnsi="Calibri" w:cs="Calibri"/>
        </w:rPr>
        <w:t>Besøk</w:t>
      </w:r>
      <w:proofErr w:type="spellEnd"/>
      <w:r w:rsidRPr="4E403494">
        <w:rPr>
          <w:rFonts w:ascii="Calibri" w:eastAsia="Calibri" w:hAnsi="Calibri" w:cs="Calibri"/>
        </w:rPr>
        <w:t xml:space="preserve"> Profitbase’ - URL to </w:t>
      </w:r>
      <w:hyperlink>
        <w:r w:rsidRPr="4E403494">
          <w:rPr>
            <w:rStyle w:val="Hyperkobling"/>
            <w:rFonts w:ascii="Calibri" w:eastAsia="Calibri" w:hAnsi="Calibri" w:cs="Calibri"/>
          </w:rPr>
          <w:t>www.profitbase.com</w:t>
        </w:r>
      </w:hyperlink>
    </w:p>
    <w:p w14:paraId="79A6228C" w14:textId="38F02405" w:rsidR="5BC04D9B" w:rsidRDefault="66DEA1E6" w:rsidP="4E403494">
      <w:pPr>
        <w:pStyle w:val="Listeavsnitt"/>
        <w:numPr>
          <w:ilvl w:val="0"/>
          <w:numId w:val="1"/>
        </w:numPr>
      </w:pPr>
      <w:proofErr w:type="spellStart"/>
      <w:r w:rsidRPr="4E403494">
        <w:rPr>
          <w:rFonts w:ascii="Calibri" w:eastAsia="Calibri" w:hAnsi="Calibri" w:cs="Calibri"/>
        </w:rPr>
        <w:t>Contect</w:t>
      </w:r>
      <w:proofErr w:type="spellEnd"/>
      <w:r w:rsidRPr="4E403494">
        <w:rPr>
          <w:rFonts w:ascii="Calibri" w:eastAsia="Calibri" w:hAnsi="Calibri" w:cs="Calibri"/>
        </w:rPr>
        <w:t xml:space="preserve"> us – change to ‘</w:t>
      </w:r>
      <w:proofErr w:type="spellStart"/>
      <w:r w:rsidRPr="4E403494">
        <w:rPr>
          <w:rFonts w:ascii="Calibri" w:eastAsia="Calibri" w:hAnsi="Calibri" w:cs="Calibri"/>
        </w:rPr>
        <w:t>Kontakt</w:t>
      </w:r>
      <w:proofErr w:type="spellEnd"/>
      <w:r w:rsidRPr="4E403494">
        <w:rPr>
          <w:rFonts w:ascii="Calibri" w:eastAsia="Calibri" w:hAnsi="Calibri" w:cs="Calibri"/>
        </w:rPr>
        <w:t xml:space="preserve"> </w:t>
      </w:r>
      <w:proofErr w:type="spellStart"/>
      <w:r w:rsidRPr="4E403494">
        <w:rPr>
          <w:rFonts w:ascii="Calibri" w:eastAsia="Calibri" w:hAnsi="Calibri" w:cs="Calibri"/>
        </w:rPr>
        <w:t>oss’</w:t>
      </w:r>
      <w:proofErr w:type="spellEnd"/>
    </w:p>
    <w:p w14:paraId="62C815DB" w14:textId="2CD61DDF" w:rsidR="5BC04D9B" w:rsidRDefault="5BC04D9B" w:rsidP="4E403494">
      <w:pPr>
        <w:rPr>
          <w:rFonts w:ascii="Calibri" w:eastAsia="Calibri" w:hAnsi="Calibri" w:cs="Calibri"/>
          <w:lang w:val="nb-NO"/>
        </w:rPr>
      </w:pPr>
      <w:r w:rsidRPr="4E403494">
        <w:rPr>
          <w:rFonts w:ascii="Calibri" w:eastAsia="Calibri" w:hAnsi="Calibri" w:cs="Calibri"/>
          <w:lang w:val="nb-NO"/>
        </w:rPr>
        <w:t xml:space="preserve"> </w:t>
      </w:r>
    </w:p>
    <w:p w14:paraId="68AAE752" w14:textId="4215A1F8" w:rsidR="5BC04D9B" w:rsidRDefault="5BC04D9B" w:rsidP="2782591C">
      <w:pPr>
        <w:rPr>
          <w:rFonts w:ascii="Calibri" w:eastAsia="Calibri" w:hAnsi="Calibri" w:cs="Calibri"/>
          <w:lang w:val="nb-NO"/>
        </w:rPr>
      </w:pPr>
      <w:r w:rsidRPr="4E403494">
        <w:rPr>
          <w:rFonts w:ascii="Calibri" w:eastAsia="Calibri" w:hAnsi="Calibri" w:cs="Calibri"/>
          <w:lang w:val="nb-NO"/>
        </w:rPr>
        <w:t xml:space="preserve">  </w:t>
      </w:r>
    </w:p>
    <w:p w14:paraId="2A1AA015" w14:textId="4A76A61F" w:rsidR="5BC04D9B" w:rsidRDefault="5BC04D9B" w:rsidP="2782591C">
      <w:pPr>
        <w:rPr>
          <w:rFonts w:ascii="Calibri" w:eastAsia="Calibri" w:hAnsi="Calibri" w:cs="Calibri"/>
          <w:lang w:val="nb-NO"/>
        </w:rPr>
      </w:pPr>
      <w:r w:rsidRPr="2782591C">
        <w:rPr>
          <w:rFonts w:ascii="Calibri" w:eastAsia="Calibri" w:hAnsi="Calibri" w:cs="Calibri"/>
          <w:lang w:val="nb-NO"/>
        </w:rPr>
        <w:t xml:space="preserve"> </w:t>
      </w:r>
    </w:p>
    <w:p w14:paraId="280109C8" w14:textId="51A85D6F" w:rsidR="5BC04D9B" w:rsidRDefault="5BC04D9B" w:rsidP="2782591C">
      <w:pPr>
        <w:rPr>
          <w:b/>
          <w:bCs/>
          <w:sz w:val="24"/>
          <w:szCs w:val="24"/>
          <w:lang w:val="nb-NO"/>
        </w:rPr>
      </w:pPr>
      <w:r w:rsidRPr="2782591C">
        <w:rPr>
          <w:b/>
          <w:bCs/>
          <w:sz w:val="24"/>
          <w:szCs w:val="24"/>
          <w:lang w:val="nb-NO"/>
        </w:rPr>
        <w:t>Digitale løsninger og datadrevet forretningsutvikling som skaper verdi</w:t>
      </w:r>
    </w:p>
    <w:p w14:paraId="3DD0CA52" w14:textId="4B0DB3C5" w:rsidR="5BC04D9B" w:rsidRDefault="4C52728D" w:rsidP="2782591C">
      <w:pPr>
        <w:rPr>
          <w:sz w:val="24"/>
          <w:szCs w:val="24"/>
          <w:lang w:val="nb-NO"/>
        </w:rPr>
      </w:pPr>
      <w:r w:rsidRPr="4E403494">
        <w:rPr>
          <w:sz w:val="24"/>
          <w:szCs w:val="24"/>
          <w:lang w:val="nb-NO"/>
        </w:rPr>
        <w:t>PBC er et konsulentselskap med spisskompetanse innenfor digitalisering og datadrevet forretningsutvikling. Vi har lang erfaring med utvikling av datavarehus, dataanalyse</w:t>
      </w:r>
      <w:r w:rsidR="2A8C1659" w:rsidRPr="4E403494">
        <w:rPr>
          <w:sz w:val="24"/>
          <w:szCs w:val="24"/>
          <w:lang w:val="nb-NO"/>
        </w:rPr>
        <w:t>,</w:t>
      </w:r>
      <w:r w:rsidRPr="4E403494">
        <w:rPr>
          <w:sz w:val="24"/>
          <w:szCs w:val="24"/>
          <w:lang w:val="nb-NO"/>
        </w:rPr>
        <w:t xml:space="preserve"> rapportering, EPM</w:t>
      </w:r>
      <w:r w:rsidR="00813E6D" w:rsidRPr="4E403494">
        <w:rPr>
          <w:sz w:val="24"/>
          <w:szCs w:val="24"/>
          <w:lang w:val="nb-NO"/>
        </w:rPr>
        <w:t>,</w:t>
      </w:r>
      <w:r w:rsidRPr="4E403494">
        <w:rPr>
          <w:sz w:val="24"/>
          <w:szCs w:val="24"/>
          <w:lang w:val="nb-NO"/>
        </w:rPr>
        <w:t xml:space="preserve"> planleggingsløsninger, budsjett og prognoseløsninger for økonomiske og finansielle data. Kort sagt hjelper vi våre kunder å utnytte </w:t>
      </w:r>
      <w:r w:rsidR="38561C95" w:rsidRPr="4E403494">
        <w:rPr>
          <w:sz w:val="24"/>
          <w:szCs w:val="24"/>
          <w:lang w:val="nb-NO"/>
        </w:rPr>
        <w:t>potensialet</w:t>
      </w:r>
      <w:r w:rsidRPr="4E403494">
        <w:rPr>
          <w:sz w:val="24"/>
          <w:szCs w:val="24"/>
          <w:lang w:val="nb-NO"/>
        </w:rPr>
        <w:t xml:space="preserve"> i data</w:t>
      </w:r>
      <w:r w:rsidR="08A2F1FE" w:rsidRPr="4E403494">
        <w:rPr>
          <w:sz w:val="24"/>
          <w:szCs w:val="24"/>
          <w:lang w:val="nb-NO"/>
        </w:rPr>
        <w:t>ene deres</w:t>
      </w:r>
      <w:r w:rsidRPr="4E403494">
        <w:rPr>
          <w:sz w:val="24"/>
          <w:szCs w:val="24"/>
          <w:lang w:val="nb-NO"/>
        </w:rPr>
        <w:t>.</w:t>
      </w:r>
    </w:p>
    <w:p w14:paraId="6328382F" w14:textId="2B0A78F4" w:rsidR="5BC04D9B" w:rsidRDefault="5BC04D9B" w:rsidP="2782591C">
      <w:pPr>
        <w:rPr>
          <w:rFonts w:ascii="Calibri" w:eastAsia="Calibri" w:hAnsi="Calibri" w:cs="Calibri"/>
          <w:lang w:val="nb-NO"/>
        </w:rPr>
      </w:pPr>
    </w:p>
    <w:p w14:paraId="31E9D5F3" w14:textId="73515351" w:rsidR="5BC04D9B" w:rsidRDefault="5BC04D9B" w:rsidP="2782591C">
      <w:pPr>
        <w:rPr>
          <w:rFonts w:ascii="Calibri" w:eastAsia="Calibri" w:hAnsi="Calibri" w:cs="Calibri"/>
          <w:lang w:val="nb-NO"/>
        </w:rPr>
      </w:pPr>
      <w:r w:rsidRPr="4E403494">
        <w:rPr>
          <w:rFonts w:ascii="Calibri" w:eastAsia="Calibri" w:hAnsi="Calibri" w:cs="Calibri"/>
          <w:lang w:val="nb-NO"/>
        </w:rPr>
        <w:t xml:space="preserve">  </w:t>
      </w:r>
    </w:p>
    <w:p w14:paraId="1963B45E" w14:textId="5DE7CE8E" w:rsidR="5BC04D9B" w:rsidRDefault="5BC04D9B" w:rsidP="2782591C">
      <w:pPr>
        <w:rPr>
          <w:b/>
          <w:bCs/>
          <w:sz w:val="24"/>
          <w:szCs w:val="24"/>
          <w:lang w:val="nb-NO"/>
        </w:rPr>
      </w:pPr>
      <w:r w:rsidRPr="4E403494">
        <w:rPr>
          <w:b/>
          <w:bCs/>
          <w:sz w:val="24"/>
          <w:szCs w:val="24"/>
          <w:lang w:val="nb-NO"/>
        </w:rPr>
        <w:t xml:space="preserve">PBC </w:t>
      </w:r>
      <w:proofErr w:type="spellStart"/>
      <w:r w:rsidRPr="4E403494">
        <w:rPr>
          <w:b/>
          <w:bCs/>
          <w:sz w:val="24"/>
          <w:szCs w:val="24"/>
          <w:lang w:val="nb-NO"/>
        </w:rPr>
        <w:t>Vision</w:t>
      </w:r>
      <w:proofErr w:type="spellEnd"/>
      <w:r w:rsidRPr="4E403494">
        <w:rPr>
          <w:b/>
          <w:bCs/>
          <w:sz w:val="24"/>
          <w:szCs w:val="24"/>
          <w:lang w:val="nb-NO"/>
        </w:rPr>
        <w:t xml:space="preserve"> </w:t>
      </w:r>
    </w:p>
    <w:p w14:paraId="5DBF1D23" w14:textId="4B410659" w:rsidR="5BE7D6FB" w:rsidRDefault="5BE7D6FB" w:rsidP="4E403494">
      <w:pPr>
        <w:rPr>
          <w:rFonts w:ascii="Calibri" w:eastAsia="Calibri" w:hAnsi="Calibri" w:cs="Calibri"/>
          <w:sz w:val="24"/>
          <w:szCs w:val="24"/>
          <w:lang w:val="nb-NO"/>
        </w:rPr>
      </w:pPr>
      <w:r w:rsidRPr="4E403494">
        <w:rPr>
          <w:rFonts w:ascii="Calibri" w:eastAsia="Calibri" w:hAnsi="Calibri" w:cs="Calibri"/>
          <w:sz w:val="24"/>
          <w:szCs w:val="24"/>
          <w:lang w:val="nb-NO"/>
        </w:rPr>
        <w:t xml:space="preserve">Med sitt utspring fra konsulentavdelingen til Profitbase AS er </w:t>
      </w:r>
      <w:r w:rsidR="238086A2" w:rsidRPr="4E403494">
        <w:rPr>
          <w:rFonts w:ascii="Calibri" w:eastAsia="Calibri" w:hAnsi="Calibri" w:cs="Calibri"/>
          <w:sz w:val="24"/>
          <w:szCs w:val="24"/>
          <w:lang w:val="nb-NO"/>
        </w:rPr>
        <w:t xml:space="preserve">PBC </w:t>
      </w:r>
      <w:proofErr w:type="spellStart"/>
      <w:r w:rsidR="238086A2" w:rsidRPr="4E403494">
        <w:rPr>
          <w:rFonts w:ascii="Calibri" w:eastAsia="Calibri" w:hAnsi="Calibri" w:cs="Calibri"/>
          <w:sz w:val="24"/>
          <w:szCs w:val="24"/>
          <w:lang w:val="nb-NO"/>
        </w:rPr>
        <w:t>Vision</w:t>
      </w:r>
      <w:proofErr w:type="spellEnd"/>
      <w:r w:rsidR="238086A2" w:rsidRPr="4E403494">
        <w:rPr>
          <w:rFonts w:ascii="Calibri" w:eastAsia="Calibri" w:hAnsi="Calibri" w:cs="Calibri"/>
          <w:sz w:val="24"/>
          <w:szCs w:val="24"/>
          <w:lang w:val="nb-NO"/>
        </w:rPr>
        <w:t xml:space="preserve"> </w:t>
      </w:r>
      <w:r w:rsidR="2677A139" w:rsidRPr="4E403494">
        <w:rPr>
          <w:rFonts w:ascii="Calibri" w:eastAsia="Calibri" w:hAnsi="Calibri" w:cs="Calibri"/>
          <w:sz w:val="24"/>
          <w:szCs w:val="24"/>
          <w:lang w:val="nb-NO"/>
        </w:rPr>
        <w:t>spesialister på Profitbase programvare og</w:t>
      </w:r>
      <w:r w:rsidR="73AE00A7" w:rsidRPr="4E403494">
        <w:rPr>
          <w:rFonts w:ascii="Calibri" w:eastAsia="Calibri" w:hAnsi="Calibri" w:cs="Calibri"/>
          <w:sz w:val="24"/>
          <w:szCs w:val="24"/>
          <w:lang w:val="nb-NO"/>
        </w:rPr>
        <w:t xml:space="preserve"> digitale</w:t>
      </w:r>
      <w:r w:rsidR="2677A139" w:rsidRPr="4E403494">
        <w:rPr>
          <w:rFonts w:ascii="Calibri" w:eastAsia="Calibri" w:hAnsi="Calibri" w:cs="Calibri"/>
          <w:sz w:val="24"/>
          <w:szCs w:val="24"/>
          <w:lang w:val="nb-NO"/>
        </w:rPr>
        <w:t xml:space="preserve"> løsninger for virksomhetsstyring.</w:t>
      </w:r>
      <w:r w:rsidR="0660AD2B" w:rsidRPr="4E403494">
        <w:rPr>
          <w:rFonts w:ascii="Calibri" w:eastAsia="Calibri" w:hAnsi="Calibri" w:cs="Calibri"/>
          <w:sz w:val="24"/>
          <w:szCs w:val="24"/>
          <w:lang w:val="nb-NO"/>
        </w:rPr>
        <w:t xml:space="preserve"> </w:t>
      </w:r>
      <w:r w:rsidR="22C79184" w:rsidRPr="4E403494">
        <w:rPr>
          <w:rFonts w:ascii="Calibri" w:eastAsia="Calibri" w:hAnsi="Calibri" w:cs="Calibri"/>
          <w:sz w:val="24"/>
          <w:szCs w:val="24"/>
          <w:lang w:val="nb-NO"/>
        </w:rPr>
        <w:t xml:space="preserve">I PBC </w:t>
      </w:r>
      <w:proofErr w:type="spellStart"/>
      <w:r w:rsidR="22C79184" w:rsidRPr="4E403494">
        <w:rPr>
          <w:rFonts w:ascii="Calibri" w:eastAsia="Calibri" w:hAnsi="Calibri" w:cs="Calibri"/>
          <w:sz w:val="24"/>
          <w:szCs w:val="24"/>
          <w:lang w:val="nb-NO"/>
        </w:rPr>
        <w:t>Vision</w:t>
      </w:r>
      <w:proofErr w:type="spellEnd"/>
      <w:r w:rsidR="2BF8BEE1" w:rsidRPr="4E403494">
        <w:rPr>
          <w:rFonts w:ascii="Calibri" w:eastAsia="Calibri" w:hAnsi="Calibri" w:cs="Calibri"/>
          <w:sz w:val="24"/>
          <w:szCs w:val="24"/>
          <w:lang w:val="nb-NO"/>
        </w:rPr>
        <w:t xml:space="preserve"> leverer</w:t>
      </w:r>
      <w:r w:rsidR="1057AC0F" w:rsidRPr="4E403494">
        <w:rPr>
          <w:rFonts w:ascii="Calibri" w:eastAsia="Calibri" w:hAnsi="Calibri" w:cs="Calibri"/>
          <w:sz w:val="24"/>
          <w:szCs w:val="24"/>
          <w:lang w:val="nb-NO"/>
        </w:rPr>
        <w:t xml:space="preserve"> vi</w:t>
      </w:r>
      <w:r w:rsidR="2BF8BEE1" w:rsidRPr="4E403494">
        <w:rPr>
          <w:rFonts w:ascii="Calibri" w:eastAsia="Calibri" w:hAnsi="Calibri" w:cs="Calibri"/>
          <w:sz w:val="24"/>
          <w:szCs w:val="24"/>
          <w:lang w:val="nb-NO"/>
        </w:rPr>
        <w:t xml:space="preserve"> markedsledende løsninger innen</w:t>
      </w:r>
      <w:r w:rsidR="0660AD2B" w:rsidRPr="4E403494">
        <w:rPr>
          <w:rFonts w:ascii="Calibri" w:eastAsia="Calibri" w:hAnsi="Calibri" w:cs="Calibri"/>
          <w:sz w:val="24"/>
          <w:szCs w:val="24"/>
          <w:lang w:val="nb-NO"/>
        </w:rPr>
        <w:t xml:space="preserve">, </w:t>
      </w:r>
      <w:r w:rsidR="083CE42D" w:rsidRPr="4E403494">
        <w:rPr>
          <w:rFonts w:ascii="Calibri" w:eastAsia="Calibri" w:hAnsi="Calibri" w:cs="Calibri"/>
          <w:sz w:val="24"/>
          <w:szCs w:val="24"/>
          <w:lang w:val="nb-NO"/>
        </w:rPr>
        <w:t xml:space="preserve">EPM (Enterprise </w:t>
      </w:r>
      <w:proofErr w:type="spellStart"/>
      <w:r w:rsidR="083CE42D" w:rsidRPr="4E403494">
        <w:rPr>
          <w:rFonts w:ascii="Calibri" w:eastAsia="Calibri" w:hAnsi="Calibri" w:cs="Calibri"/>
          <w:sz w:val="24"/>
          <w:szCs w:val="24"/>
          <w:lang w:val="nb-NO"/>
        </w:rPr>
        <w:t>Performance</w:t>
      </w:r>
      <w:proofErr w:type="spellEnd"/>
      <w:r w:rsidR="083CE42D" w:rsidRPr="4E403494">
        <w:rPr>
          <w:rFonts w:ascii="Calibri" w:eastAsia="Calibri" w:hAnsi="Calibri" w:cs="Calibri"/>
          <w:sz w:val="24"/>
          <w:szCs w:val="24"/>
          <w:lang w:val="nb-NO"/>
        </w:rPr>
        <w:t xml:space="preserve"> Management), </w:t>
      </w:r>
      <w:r w:rsidR="0660AD2B" w:rsidRPr="4E403494">
        <w:rPr>
          <w:rFonts w:ascii="Calibri" w:eastAsia="Calibri" w:hAnsi="Calibri" w:cs="Calibri"/>
          <w:sz w:val="24"/>
          <w:szCs w:val="24"/>
          <w:lang w:val="nb-NO"/>
        </w:rPr>
        <w:t>rapportering, budsjett og prognose, konsolidering og spesialtilpassede</w:t>
      </w:r>
      <w:r w:rsidR="2B497747" w:rsidRPr="4E403494">
        <w:rPr>
          <w:rFonts w:ascii="Calibri" w:eastAsia="Calibri" w:hAnsi="Calibri" w:cs="Calibri"/>
          <w:sz w:val="24"/>
          <w:szCs w:val="24"/>
          <w:lang w:val="nb-NO"/>
        </w:rPr>
        <w:t xml:space="preserve"> </w:t>
      </w:r>
      <w:r w:rsidR="7B4881BC" w:rsidRPr="4E403494">
        <w:rPr>
          <w:rFonts w:ascii="Calibri" w:eastAsia="Calibri" w:hAnsi="Calibri" w:cs="Calibri"/>
          <w:sz w:val="24"/>
          <w:szCs w:val="24"/>
          <w:lang w:val="nb-NO"/>
        </w:rPr>
        <w:t>kundeløsninger</w:t>
      </w:r>
      <w:r w:rsidR="1F954103" w:rsidRPr="4E403494">
        <w:rPr>
          <w:rFonts w:ascii="Calibri" w:eastAsia="Calibri" w:hAnsi="Calibri" w:cs="Calibri"/>
          <w:sz w:val="24"/>
          <w:szCs w:val="24"/>
          <w:lang w:val="nb-NO"/>
        </w:rPr>
        <w:t xml:space="preserve"> til alle bransjer</w:t>
      </w:r>
      <w:r w:rsidR="2B497747" w:rsidRPr="4E403494">
        <w:rPr>
          <w:rFonts w:ascii="Calibri" w:eastAsia="Calibri" w:hAnsi="Calibri" w:cs="Calibri"/>
          <w:sz w:val="24"/>
          <w:szCs w:val="24"/>
          <w:lang w:val="nb-NO"/>
        </w:rPr>
        <w:t>.</w:t>
      </w:r>
    </w:p>
    <w:p w14:paraId="4A122C71" w14:textId="2E7ABDA7" w:rsidR="5BC04D9B" w:rsidRDefault="5BC04D9B" w:rsidP="2782591C">
      <w:pPr>
        <w:rPr>
          <w:sz w:val="24"/>
          <w:szCs w:val="24"/>
          <w:lang w:val="nb-NO"/>
        </w:rPr>
      </w:pPr>
    </w:p>
    <w:p w14:paraId="6CEC61DB" w14:textId="211B195D" w:rsidR="4E403494" w:rsidRDefault="4E403494" w:rsidP="4E403494">
      <w:pPr>
        <w:rPr>
          <w:sz w:val="24"/>
          <w:szCs w:val="24"/>
          <w:lang w:val="nb-NO"/>
        </w:rPr>
      </w:pPr>
    </w:p>
    <w:p w14:paraId="52418385" w14:textId="2ABA509A" w:rsidR="5BC04D9B" w:rsidRDefault="4C52728D" w:rsidP="2782591C">
      <w:pPr>
        <w:rPr>
          <w:b/>
          <w:bCs/>
          <w:sz w:val="24"/>
          <w:szCs w:val="24"/>
          <w:lang w:val="nb-NO"/>
        </w:rPr>
      </w:pPr>
      <w:r w:rsidRPr="2782591C">
        <w:rPr>
          <w:b/>
          <w:bCs/>
          <w:sz w:val="24"/>
          <w:szCs w:val="24"/>
          <w:lang w:val="nb-NO"/>
        </w:rPr>
        <w:t xml:space="preserve">PBC Focus </w:t>
      </w:r>
    </w:p>
    <w:p w14:paraId="110356A3" w14:textId="021A677A" w:rsidR="4C52728D" w:rsidRDefault="2B213367" w:rsidP="4E403494">
      <w:pPr>
        <w:rPr>
          <w:rFonts w:eastAsiaTheme="minorEastAsia"/>
          <w:color w:val="474445"/>
          <w:sz w:val="24"/>
          <w:szCs w:val="24"/>
          <w:lang w:val="nb-NO"/>
        </w:rPr>
      </w:pPr>
      <w:r w:rsidRPr="4E403494">
        <w:rPr>
          <w:rFonts w:eastAsiaTheme="minorEastAsia"/>
          <w:color w:val="474445"/>
          <w:sz w:val="24"/>
          <w:szCs w:val="24"/>
          <w:lang w:val="nb-NO"/>
        </w:rPr>
        <w:t xml:space="preserve">I PBC Focus er vi brennende opptatt av å utvikle gode løsninger som støtter opp om kundens digitale strategi. Vi har spesialisert oss på å levere konsulenttjenester og løsninger innenfor datavarehus, datavisualisering, integrasjoner og maskinlæring for store kunder over hele landet. Felles for disse er bruk av nyeste teknologi, hovedsakelig på Microsoft plattformen, der vi som leverandør ivaretar flere roller som rådgivere, arkitekter og utviklere. Vi utvikler dataplattformer i </w:t>
      </w:r>
      <w:proofErr w:type="spellStart"/>
      <w:r w:rsidRPr="4E403494">
        <w:rPr>
          <w:rFonts w:eastAsiaTheme="minorEastAsia"/>
          <w:color w:val="474445"/>
          <w:sz w:val="24"/>
          <w:szCs w:val="24"/>
          <w:lang w:val="nb-NO"/>
        </w:rPr>
        <w:t>Azure</w:t>
      </w:r>
      <w:proofErr w:type="spellEnd"/>
      <w:r w:rsidRPr="4E403494">
        <w:rPr>
          <w:rFonts w:eastAsiaTheme="minorEastAsia"/>
          <w:color w:val="474445"/>
          <w:sz w:val="24"/>
          <w:szCs w:val="24"/>
          <w:lang w:val="nb-NO"/>
        </w:rPr>
        <w:t xml:space="preserve"> og har bred kompetanse på utvikling og implementering av Power BI. Vi utvikler integrasjoner som sørger for flyt og utveksling av data mellom systemer, samarbeidspartnere og sluttkunder. Vi utvikler maskinlæringsmodeller som effektiviserer og forenkler kundens hverdag.</w:t>
      </w:r>
    </w:p>
    <w:p w14:paraId="5D3172FB" w14:textId="4365ABBD" w:rsidR="5BC04D9B" w:rsidRDefault="5BC04D9B" w:rsidP="2782591C">
      <w:pPr>
        <w:rPr>
          <w:rFonts w:ascii="Calibri" w:eastAsia="Calibri" w:hAnsi="Calibri" w:cs="Calibri"/>
          <w:lang w:val="nb-NO"/>
        </w:rPr>
      </w:pPr>
    </w:p>
    <w:p w14:paraId="576FB119" w14:textId="019CFAB1" w:rsidR="5BC04D9B" w:rsidRDefault="5BC04D9B" w:rsidP="2782591C">
      <w:pPr>
        <w:rPr>
          <w:rFonts w:ascii="Calibri" w:eastAsia="Calibri" w:hAnsi="Calibri" w:cs="Calibri"/>
          <w:lang w:val="nb-NO"/>
        </w:rPr>
      </w:pPr>
      <w:r w:rsidRPr="4E403494">
        <w:rPr>
          <w:rFonts w:ascii="Calibri" w:eastAsia="Calibri" w:hAnsi="Calibri" w:cs="Calibri"/>
          <w:lang w:val="nb-NO"/>
        </w:rPr>
        <w:t xml:space="preserve"> </w:t>
      </w:r>
    </w:p>
    <w:p w14:paraId="2F9985FF" w14:textId="2A1DAA5C" w:rsidR="5BC04D9B" w:rsidRDefault="5BC04D9B" w:rsidP="2782591C">
      <w:pPr>
        <w:rPr>
          <w:rFonts w:ascii="Calibri" w:eastAsia="Calibri" w:hAnsi="Calibri" w:cs="Calibri"/>
          <w:lang w:val="nb-NO"/>
        </w:rPr>
      </w:pPr>
      <w:r w:rsidRPr="4E403494">
        <w:rPr>
          <w:rFonts w:ascii="Calibri" w:eastAsia="Calibri" w:hAnsi="Calibri" w:cs="Calibri"/>
          <w:lang w:val="nb-NO"/>
        </w:rPr>
        <w:lastRenderedPageBreak/>
        <w:t xml:space="preserve"> </w:t>
      </w:r>
    </w:p>
    <w:p w14:paraId="38912618" w14:textId="65131D6E" w:rsidR="18F2A34B" w:rsidRDefault="18F2A34B" w:rsidP="4E403494">
      <w:pPr>
        <w:rPr>
          <w:rFonts w:ascii="Calibri" w:eastAsia="Calibri" w:hAnsi="Calibri" w:cs="Calibri"/>
        </w:rPr>
      </w:pPr>
      <w:r w:rsidRPr="4E403494">
        <w:rPr>
          <w:rFonts w:ascii="Calibri" w:eastAsia="Calibri" w:hAnsi="Calibri" w:cs="Calibri"/>
        </w:rPr>
        <w:t xml:space="preserve">Newsletter signup + </w:t>
      </w:r>
      <w:r w:rsidR="3BCBF7CB" w:rsidRPr="4E403494">
        <w:rPr>
          <w:rFonts w:ascii="Calibri" w:eastAsia="Calibri" w:hAnsi="Calibri" w:cs="Calibri"/>
        </w:rPr>
        <w:t>'</w:t>
      </w:r>
      <w:proofErr w:type="spellStart"/>
      <w:r w:rsidR="3BCBF7CB" w:rsidRPr="4E403494">
        <w:rPr>
          <w:rFonts w:ascii="Calibri" w:eastAsia="Calibri" w:hAnsi="Calibri" w:cs="Calibri"/>
        </w:rPr>
        <w:t>Kontakt</w:t>
      </w:r>
      <w:proofErr w:type="spellEnd"/>
      <w:r w:rsidR="3BCBF7CB" w:rsidRPr="4E403494">
        <w:rPr>
          <w:rFonts w:ascii="Calibri" w:eastAsia="Calibri" w:hAnsi="Calibri" w:cs="Calibri"/>
        </w:rPr>
        <w:t xml:space="preserve"> </w:t>
      </w:r>
      <w:proofErr w:type="spellStart"/>
      <w:r w:rsidR="3BCBF7CB" w:rsidRPr="4E403494">
        <w:rPr>
          <w:rFonts w:ascii="Calibri" w:eastAsia="Calibri" w:hAnsi="Calibri" w:cs="Calibri"/>
        </w:rPr>
        <w:t>oss’</w:t>
      </w:r>
      <w:r w:rsidRPr="4E403494">
        <w:rPr>
          <w:rFonts w:ascii="Calibri" w:eastAsia="Calibri" w:hAnsi="Calibri" w:cs="Calibri"/>
        </w:rPr>
        <w:t>s</w:t>
      </w:r>
      <w:proofErr w:type="spellEnd"/>
      <w:r w:rsidRPr="4E403494">
        <w:rPr>
          <w:rFonts w:ascii="Calibri" w:eastAsia="Calibri" w:hAnsi="Calibri" w:cs="Calibri"/>
        </w:rPr>
        <w:t>: media@profitbase.no</w:t>
      </w:r>
    </w:p>
    <w:p w14:paraId="592028E4" w14:textId="6A704293" w:rsidR="4E403494" w:rsidRDefault="4E403494" w:rsidP="4E403494">
      <w:pPr>
        <w:rPr>
          <w:rFonts w:ascii="Calibri" w:eastAsia="Calibri" w:hAnsi="Calibri" w:cs="Calibri"/>
        </w:rPr>
      </w:pPr>
    </w:p>
    <w:p w14:paraId="0B2CCF3E" w14:textId="5F78897B" w:rsidR="0E49F988" w:rsidRDefault="0E49F988" w:rsidP="0E49F988">
      <w:pPr>
        <w:rPr>
          <w:rFonts w:ascii="Calibri" w:eastAsia="Calibri" w:hAnsi="Calibri" w:cs="Calibri"/>
          <w:lang w:val="nb-NO"/>
        </w:rPr>
      </w:pPr>
    </w:p>
    <w:p w14:paraId="50A71829" w14:textId="502A635B" w:rsidR="5BC04D9B" w:rsidRDefault="5BC04D9B" w:rsidP="2782591C">
      <w:pPr>
        <w:ind w:left="720"/>
        <w:rPr>
          <w:rFonts w:ascii="Calibri" w:eastAsia="Calibri" w:hAnsi="Calibri" w:cs="Calibri"/>
          <w:lang w:val="nb-NO"/>
        </w:rPr>
      </w:pPr>
    </w:p>
    <w:p w14:paraId="50D10780" w14:textId="6134825D" w:rsidR="5BC04D9B" w:rsidRDefault="5BC04D9B" w:rsidP="2782591C">
      <w:pPr>
        <w:rPr>
          <w:rFonts w:ascii="Calibri" w:eastAsia="Calibri" w:hAnsi="Calibri" w:cs="Calibri"/>
          <w:lang w:val="nb-NO"/>
        </w:rPr>
      </w:pPr>
    </w:p>
    <w:p w14:paraId="4761283D" w14:textId="7600110C" w:rsidR="5BC04D9B" w:rsidRDefault="5BC04D9B" w:rsidP="2782591C">
      <w:pPr>
        <w:rPr>
          <w:b/>
          <w:bCs/>
          <w:sz w:val="24"/>
          <w:szCs w:val="24"/>
          <w:lang w:val="nb-NO"/>
        </w:rPr>
      </w:pPr>
    </w:p>
    <w:p w14:paraId="5C0CB95F" w14:textId="0BAB1DD4" w:rsidR="0A43CF9A" w:rsidRDefault="0A43CF9A" w:rsidP="2782591C">
      <w:pPr>
        <w:pStyle w:val="Listeavsnitt"/>
        <w:ind w:left="0"/>
        <w:rPr>
          <w:b/>
          <w:bCs/>
          <w:lang w:val="nb-NO"/>
        </w:rPr>
      </w:pPr>
    </w:p>
    <w:sectPr w:rsidR="0A43CF9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FAC10" w14:textId="77777777" w:rsidR="00000000" w:rsidRDefault="006667A9">
      <w:pPr>
        <w:spacing w:after="0" w:line="240" w:lineRule="auto"/>
      </w:pPr>
      <w:r>
        <w:separator/>
      </w:r>
    </w:p>
  </w:endnote>
  <w:endnote w:type="continuationSeparator" w:id="0">
    <w:p w14:paraId="7BCB5E7F" w14:textId="77777777" w:rsidR="00000000" w:rsidRDefault="0066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BC04D9B" w14:paraId="453B8C5C" w14:textId="77777777" w:rsidTr="5BC04D9B">
      <w:tc>
        <w:tcPr>
          <w:tcW w:w="3120" w:type="dxa"/>
        </w:tcPr>
        <w:p w14:paraId="1ADA9A58" w14:textId="20DD17D2" w:rsidR="5BC04D9B" w:rsidRDefault="5BC04D9B" w:rsidP="5BC04D9B">
          <w:pPr>
            <w:pStyle w:val="Topptekst"/>
            <w:ind w:left="-115"/>
          </w:pPr>
        </w:p>
      </w:tc>
      <w:tc>
        <w:tcPr>
          <w:tcW w:w="3120" w:type="dxa"/>
        </w:tcPr>
        <w:p w14:paraId="469188D4" w14:textId="5672F439" w:rsidR="5BC04D9B" w:rsidRDefault="5BC04D9B" w:rsidP="5BC04D9B">
          <w:pPr>
            <w:pStyle w:val="Topptekst"/>
            <w:jc w:val="center"/>
          </w:pPr>
        </w:p>
      </w:tc>
      <w:tc>
        <w:tcPr>
          <w:tcW w:w="3120" w:type="dxa"/>
        </w:tcPr>
        <w:p w14:paraId="787D6EF1" w14:textId="374B6A34" w:rsidR="5BC04D9B" w:rsidRDefault="5BC04D9B" w:rsidP="5BC04D9B">
          <w:pPr>
            <w:pStyle w:val="Topptekst"/>
            <w:ind w:right="-115"/>
            <w:jc w:val="right"/>
          </w:pPr>
        </w:p>
      </w:tc>
    </w:tr>
  </w:tbl>
  <w:p w14:paraId="7037D428" w14:textId="3D30E33C" w:rsidR="5BC04D9B" w:rsidRDefault="5BC04D9B" w:rsidP="5BC04D9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73498" w14:textId="77777777" w:rsidR="00000000" w:rsidRDefault="006667A9">
      <w:pPr>
        <w:spacing w:after="0" w:line="240" w:lineRule="auto"/>
      </w:pPr>
      <w:r>
        <w:separator/>
      </w:r>
    </w:p>
  </w:footnote>
  <w:footnote w:type="continuationSeparator" w:id="0">
    <w:p w14:paraId="404DA387" w14:textId="77777777" w:rsidR="00000000" w:rsidRDefault="00666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BC04D9B" w14:paraId="2970E5DB" w14:textId="77777777" w:rsidTr="5BC04D9B">
      <w:tc>
        <w:tcPr>
          <w:tcW w:w="3120" w:type="dxa"/>
        </w:tcPr>
        <w:p w14:paraId="3479F406" w14:textId="5D27F980" w:rsidR="5BC04D9B" w:rsidRDefault="5BC04D9B" w:rsidP="5BC04D9B">
          <w:pPr>
            <w:pStyle w:val="Topptekst"/>
            <w:ind w:left="-115"/>
          </w:pPr>
        </w:p>
      </w:tc>
      <w:tc>
        <w:tcPr>
          <w:tcW w:w="3120" w:type="dxa"/>
        </w:tcPr>
        <w:p w14:paraId="063169D6" w14:textId="4FCE35F0" w:rsidR="5BC04D9B" w:rsidRDefault="5BC04D9B" w:rsidP="5BC04D9B">
          <w:pPr>
            <w:pStyle w:val="Topptekst"/>
            <w:jc w:val="center"/>
          </w:pPr>
        </w:p>
      </w:tc>
      <w:tc>
        <w:tcPr>
          <w:tcW w:w="3120" w:type="dxa"/>
        </w:tcPr>
        <w:p w14:paraId="076529B9" w14:textId="6B0D028A" w:rsidR="5BC04D9B" w:rsidRDefault="5BC04D9B" w:rsidP="5BC04D9B">
          <w:pPr>
            <w:pStyle w:val="Topptekst"/>
            <w:ind w:right="-115"/>
            <w:jc w:val="right"/>
          </w:pPr>
        </w:p>
      </w:tc>
    </w:tr>
  </w:tbl>
  <w:p w14:paraId="3E537444" w14:textId="18E70BA5" w:rsidR="5BC04D9B" w:rsidRDefault="5BC04D9B" w:rsidP="5BC04D9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C8B"/>
    <w:multiLevelType w:val="hybridMultilevel"/>
    <w:tmpl w:val="A5DC6160"/>
    <w:lvl w:ilvl="0" w:tplc="277871E6">
      <w:start w:val="1"/>
      <w:numFmt w:val="bullet"/>
      <w:lvlText w:val=""/>
      <w:lvlJc w:val="left"/>
      <w:pPr>
        <w:ind w:left="720" w:hanging="360"/>
      </w:pPr>
      <w:rPr>
        <w:rFonts w:ascii="Symbol" w:hAnsi="Symbol" w:hint="default"/>
      </w:rPr>
    </w:lvl>
    <w:lvl w:ilvl="1" w:tplc="F664E06C">
      <w:start w:val="1"/>
      <w:numFmt w:val="bullet"/>
      <w:lvlText w:val="o"/>
      <w:lvlJc w:val="left"/>
      <w:pPr>
        <w:ind w:left="1440" w:hanging="360"/>
      </w:pPr>
      <w:rPr>
        <w:rFonts w:ascii="Courier New" w:hAnsi="Courier New" w:hint="default"/>
      </w:rPr>
    </w:lvl>
    <w:lvl w:ilvl="2" w:tplc="19F87E3E">
      <w:start w:val="1"/>
      <w:numFmt w:val="bullet"/>
      <w:lvlText w:val=""/>
      <w:lvlJc w:val="left"/>
      <w:pPr>
        <w:ind w:left="2160" w:hanging="360"/>
      </w:pPr>
      <w:rPr>
        <w:rFonts w:ascii="Wingdings" w:hAnsi="Wingdings" w:hint="default"/>
      </w:rPr>
    </w:lvl>
    <w:lvl w:ilvl="3" w:tplc="7C80CC86">
      <w:start w:val="1"/>
      <w:numFmt w:val="bullet"/>
      <w:lvlText w:val=""/>
      <w:lvlJc w:val="left"/>
      <w:pPr>
        <w:ind w:left="2880" w:hanging="360"/>
      </w:pPr>
      <w:rPr>
        <w:rFonts w:ascii="Symbol" w:hAnsi="Symbol" w:hint="default"/>
      </w:rPr>
    </w:lvl>
    <w:lvl w:ilvl="4" w:tplc="C3508E24">
      <w:start w:val="1"/>
      <w:numFmt w:val="bullet"/>
      <w:lvlText w:val="o"/>
      <w:lvlJc w:val="left"/>
      <w:pPr>
        <w:ind w:left="3600" w:hanging="360"/>
      </w:pPr>
      <w:rPr>
        <w:rFonts w:ascii="Courier New" w:hAnsi="Courier New" w:hint="default"/>
      </w:rPr>
    </w:lvl>
    <w:lvl w:ilvl="5" w:tplc="70E20C62">
      <w:start w:val="1"/>
      <w:numFmt w:val="bullet"/>
      <w:lvlText w:val=""/>
      <w:lvlJc w:val="left"/>
      <w:pPr>
        <w:ind w:left="4320" w:hanging="360"/>
      </w:pPr>
      <w:rPr>
        <w:rFonts w:ascii="Wingdings" w:hAnsi="Wingdings" w:hint="default"/>
      </w:rPr>
    </w:lvl>
    <w:lvl w:ilvl="6" w:tplc="82C6899A">
      <w:start w:val="1"/>
      <w:numFmt w:val="bullet"/>
      <w:lvlText w:val=""/>
      <w:lvlJc w:val="left"/>
      <w:pPr>
        <w:ind w:left="5040" w:hanging="360"/>
      </w:pPr>
      <w:rPr>
        <w:rFonts w:ascii="Symbol" w:hAnsi="Symbol" w:hint="default"/>
      </w:rPr>
    </w:lvl>
    <w:lvl w:ilvl="7" w:tplc="455C4E68">
      <w:start w:val="1"/>
      <w:numFmt w:val="bullet"/>
      <w:lvlText w:val="o"/>
      <w:lvlJc w:val="left"/>
      <w:pPr>
        <w:ind w:left="5760" w:hanging="360"/>
      </w:pPr>
      <w:rPr>
        <w:rFonts w:ascii="Courier New" w:hAnsi="Courier New" w:hint="default"/>
      </w:rPr>
    </w:lvl>
    <w:lvl w:ilvl="8" w:tplc="7FF44106">
      <w:start w:val="1"/>
      <w:numFmt w:val="bullet"/>
      <w:lvlText w:val=""/>
      <w:lvlJc w:val="left"/>
      <w:pPr>
        <w:ind w:left="6480" w:hanging="360"/>
      </w:pPr>
      <w:rPr>
        <w:rFonts w:ascii="Wingdings" w:hAnsi="Wingdings" w:hint="default"/>
      </w:rPr>
    </w:lvl>
  </w:abstractNum>
  <w:abstractNum w:abstractNumId="1" w15:restartNumberingAfterBreak="0">
    <w:nsid w:val="335327FE"/>
    <w:multiLevelType w:val="hybridMultilevel"/>
    <w:tmpl w:val="1146FD16"/>
    <w:lvl w:ilvl="0" w:tplc="FCE8E20A">
      <w:start w:val="1"/>
      <w:numFmt w:val="bullet"/>
      <w:lvlText w:val=""/>
      <w:lvlJc w:val="left"/>
      <w:pPr>
        <w:ind w:left="720" w:hanging="360"/>
      </w:pPr>
      <w:rPr>
        <w:rFonts w:ascii="Symbol" w:hAnsi="Symbol" w:hint="default"/>
      </w:rPr>
    </w:lvl>
    <w:lvl w:ilvl="1" w:tplc="222E9212">
      <w:start w:val="1"/>
      <w:numFmt w:val="bullet"/>
      <w:lvlText w:val="o"/>
      <w:lvlJc w:val="left"/>
      <w:pPr>
        <w:ind w:left="1440" w:hanging="360"/>
      </w:pPr>
      <w:rPr>
        <w:rFonts w:ascii="Courier New" w:hAnsi="Courier New" w:hint="default"/>
      </w:rPr>
    </w:lvl>
    <w:lvl w:ilvl="2" w:tplc="416081DC">
      <w:start w:val="1"/>
      <w:numFmt w:val="bullet"/>
      <w:lvlText w:val=""/>
      <w:lvlJc w:val="left"/>
      <w:pPr>
        <w:ind w:left="2160" w:hanging="360"/>
      </w:pPr>
      <w:rPr>
        <w:rFonts w:ascii="Wingdings" w:hAnsi="Wingdings" w:hint="default"/>
      </w:rPr>
    </w:lvl>
    <w:lvl w:ilvl="3" w:tplc="53E62B6A">
      <w:start w:val="1"/>
      <w:numFmt w:val="bullet"/>
      <w:lvlText w:val=""/>
      <w:lvlJc w:val="left"/>
      <w:pPr>
        <w:ind w:left="2880" w:hanging="360"/>
      </w:pPr>
      <w:rPr>
        <w:rFonts w:ascii="Symbol" w:hAnsi="Symbol" w:hint="default"/>
      </w:rPr>
    </w:lvl>
    <w:lvl w:ilvl="4" w:tplc="00A2935C">
      <w:start w:val="1"/>
      <w:numFmt w:val="bullet"/>
      <w:lvlText w:val="o"/>
      <w:lvlJc w:val="left"/>
      <w:pPr>
        <w:ind w:left="3600" w:hanging="360"/>
      </w:pPr>
      <w:rPr>
        <w:rFonts w:ascii="Courier New" w:hAnsi="Courier New" w:hint="default"/>
      </w:rPr>
    </w:lvl>
    <w:lvl w:ilvl="5" w:tplc="CE82F05A">
      <w:start w:val="1"/>
      <w:numFmt w:val="bullet"/>
      <w:lvlText w:val=""/>
      <w:lvlJc w:val="left"/>
      <w:pPr>
        <w:ind w:left="4320" w:hanging="360"/>
      </w:pPr>
      <w:rPr>
        <w:rFonts w:ascii="Wingdings" w:hAnsi="Wingdings" w:hint="default"/>
      </w:rPr>
    </w:lvl>
    <w:lvl w:ilvl="6" w:tplc="3D9C0DA2">
      <w:start w:val="1"/>
      <w:numFmt w:val="bullet"/>
      <w:lvlText w:val=""/>
      <w:lvlJc w:val="left"/>
      <w:pPr>
        <w:ind w:left="5040" w:hanging="360"/>
      </w:pPr>
      <w:rPr>
        <w:rFonts w:ascii="Symbol" w:hAnsi="Symbol" w:hint="default"/>
      </w:rPr>
    </w:lvl>
    <w:lvl w:ilvl="7" w:tplc="5DA4DB9C">
      <w:start w:val="1"/>
      <w:numFmt w:val="bullet"/>
      <w:lvlText w:val="o"/>
      <w:lvlJc w:val="left"/>
      <w:pPr>
        <w:ind w:left="5760" w:hanging="360"/>
      </w:pPr>
      <w:rPr>
        <w:rFonts w:ascii="Courier New" w:hAnsi="Courier New" w:hint="default"/>
      </w:rPr>
    </w:lvl>
    <w:lvl w:ilvl="8" w:tplc="75A24300">
      <w:start w:val="1"/>
      <w:numFmt w:val="bullet"/>
      <w:lvlText w:val=""/>
      <w:lvlJc w:val="left"/>
      <w:pPr>
        <w:ind w:left="6480" w:hanging="360"/>
      </w:pPr>
      <w:rPr>
        <w:rFonts w:ascii="Wingdings" w:hAnsi="Wingdings" w:hint="default"/>
      </w:rPr>
    </w:lvl>
  </w:abstractNum>
  <w:abstractNum w:abstractNumId="2" w15:restartNumberingAfterBreak="0">
    <w:nsid w:val="44CB59A9"/>
    <w:multiLevelType w:val="hybridMultilevel"/>
    <w:tmpl w:val="D3445ECA"/>
    <w:lvl w:ilvl="0" w:tplc="07F6CF92">
      <w:start w:val="1"/>
      <w:numFmt w:val="bullet"/>
      <w:lvlText w:val=""/>
      <w:lvlJc w:val="left"/>
      <w:pPr>
        <w:ind w:left="720" w:hanging="360"/>
      </w:pPr>
      <w:rPr>
        <w:rFonts w:ascii="Symbol" w:hAnsi="Symbol" w:hint="default"/>
      </w:rPr>
    </w:lvl>
    <w:lvl w:ilvl="1" w:tplc="AA3C5B34">
      <w:start w:val="1"/>
      <w:numFmt w:val="bullet"/>
      <w:lvlText w:val="o"/>
      <w:lvlJc w:val="left"/>
      <w:pPr>
        <w:ind w:left="1440" w:hanging="360"/>
      </w:pPr>
      <w:rPr>
        <w:rFonts w:ascii="Courier New" w:hAnsi="Courier New" w:hint="default"/>
      </w:rPr>
    </w:lvl>
    <w:lvl w:ilvl="2" w:tplc="5A2470BE">
      <w:start w:val="1"/>
      <w:numFmt w:val="bullet"/>
      <w:lvlText w:val=""/>
      <w:lvlJc w:val="left"/>
      <w:pPr>
        <w:ind w:left="2160" w:hanging="360"/>
      </w:pPr>
      <w:rPr>
        <w:rFonts w:ascii="Wingdings" w:hAnsi="Wingdings" w:hint="default"/>
      </w:rPr>
    </w:lvl>
    <w:lvl w:ilvl="3" w:tplc="86BA22E6">
      <w:start w:val="1"/>
      <w:numFmt w:val="bullet"/>
      <w:lvlText w:val=""/>
      <w:lvlJc w:val="left"/>
      <w:pPr>
        <w:ind w:left="2880" w:hanging="360"/>
      </w:pPr>
      <w:rPr>
        <w:rFonts w:ascii="Symbol" w:hAnsi="Symbol" w:hint="default"/>
      </w:rPr>
    </w:lvl>
    <w:lvl w:ilvl="4" w:tplc="1CC8A5FC">
      <w:start w:val="1"/>
      <w:numFmt w:val="bullet"/>
      <w:lvlText w:val="o"/>
      <w:lvlJc w:val="left"/>
      <w:pPr>
        <w:ind w:left="3600" w:hanging="360"/>
      </w:pPr>
      <w:rPr>
        <w:rFonts w:ascii="Courier New" w:hAnsi="Courier New" w:hint="default"/>
      </w:rPr>
    </w:lvl>
    <w:lvl w:ilvl="5" w:tplc="5A341276">
      <w:start w:val="1"/>
      <w:numFmt w:val="bullet"/>
      <w:lvlText w:val=""/>
      <w:lvlJc w:val="left"/>
      <w:pPr>
        <w:ind w:left="4320" w:hanging="360"/>
      </w:pPr>
      <w:rPr>
        <w:rFonts w:ascii="Wingdings" w:hAnsi="Wingdings" w:hint="default"/>
      </w:rPr>
    </w:lvl>
    <w:lvl w:ilvl="6" w:tplc="8A0EB1AE">
      <w:start w:val="1"/>
      <w:numFmt w:val="bullet"/>
      <w:lvlText w:val=""/>
      <w:lvlJc w:val="left"/>
      <w:pPr>
        <w:ind w:left="5040" w:hanging="360"/>
      </w:pPr>
      <w:rPr>
        <w:rFonts w:ascii="Symbol" w:hAnsi="Symbol" w:hint="default"/>
      </w:rPr>
    </w:lvl>
    <w:lvl w:ilvl="7" w:tplc="F710D146">
      <w:start w:val="1"/>
      <w:numFmt w:val="bullet"/>
      <w:lvlText w:val="o"/>
      <w:lvlJc w:val="left"/>
      <w:pPr>
        <w:ind w:left="5760" w:hanging="360"/>
      </w:pPr>
      <w:rPr>
        <w:rFonts w:ascii="Courier New" w:hAnsi="Courier New" w:hint="default"/>
      </w:rPr>
    </w:lvl>
    <w:lvl w:ilvl="8" w:tplc="EDF445FC">
      <w:start w:val="1"/>
      <w:numFmt w:val="bullet"/>
      <w:lvlText w:val=""/>
      <w:lvlJc w:val="left"/>
      <w:pPr>
        <w:ind w:left="6480" w:hanging="360"/>
      </w:pPr>
      <w:rPr>
        <w:rFonts w:ascii="Wingdings" w:hAnsi="Wingdings" w:hint="default"/>
      </w:rPr>
    </w:lvl>
  </w:abstractNum>
  <w:abstractNum w:abstractNumId="3" w15:restartNumberingAfterBreak="0">
    <w:nsid w:val="511313EF"/>
    <w:multiLevelType w:val="hybridMultilevel"/>
    <w:tmpl w:val="BAE8EFE0"/>
    <w:lvl w:ilvl="0" w:tplc="177AE30C">
      <w:start w:val="1"/>
      <w:numFmt w:val="bullet"/>
      <w:lvlText w:val=""/>
      <w:lvlJc w:val="left"/>
      <w:pPr>
        <w:ind w:left="720" w:hanging="360"/>
      </w:pPr>
      <w:rPr>
        <w:rFonts w:ascii="Symbol" w:hAnsi="Symbol" w:hint="default"/>
      </w:rPr>
    </w:lvl>
    <w:lvl w:ilvl="1" w:tplc="EA58C014">
      <w:start w:val="1"/>
      <w:numFmt w:val="bullet"/>
      <w:lvlText w:val="o"/>
      <w:lvlJc w:val="left"/>
      <w:pPr>
        <w:ind w:left="1440" w:hanging="360"/>
      </w:pPr>
      <w:rPr>
        <w:rFonts w:ascii="Courier New" w:hAnsi="Courier New" w:hint="default"/>
      </w:rPr>
    </w:lvl>
    <w:lvl w:ilvl="2" w:tplc="36C0D79C">
      <w:start w:val="1"/>
      <w:numFmt w:val="bullet"/>
      <w:lvlText w:val=""/>
      <w:lvlJc w:val="left"/>
      <w:pPr>
        <w:ind w:left="2160" w:hanging="360"/>
      </w:pPr>
      <w:rPr>
        <w:rFonts w:ascii="Wingdings" w:hAnsi="Wingdings" w:hint="default"/>
      </w:rPr>
    </w:lvl>
    <w:lvl w:ilvl="3" w:tplc="F46A1C2C">
      <w:start w:val="1"/>
      <w:numFmt w:val="bullet"/>
      <w:lvlText w:val=""/>
      <w:lvlJc w:val="left"/>
      <w:pPr>
        <w:ind w:left="2880" w:hanging="360"/>
      </w:pPr>
      <w:rPr>
        <w:rFonts w:ascii="Symbol" w:hAnsi="Symbol" w:hint="default"/>
      </w:rPr>
    </w:lvl>
    <w:lvl w:ilvl="4" w:tplc="44C21442">
      <w:start w:val="1"/>
      <w:numFmt w:val="bullet"/>
      <w:lvlText w:val="o"/>
      <w:lvlJc w:val="left"/>
      <w:pPr>
        <w:ind w:left="3600" w:hanging="360"/>
      </w:pPr>
      <w:rPr>
        <w:rFonts w:ascii="Courier New" w:hAnsi="Courier New" w:hint="default"/>
      </w:rPr>
    </w:lvl>
    <w:lvl w:ilvl="5" w:tplc="728E10C2">
      <w:start w:val="1"/>
      <w:numFmt w:val="bullet"/>
      <w:lvlText w:val=""/>
      <w:lvlJc w:val="left"/>
      <w:pPr>
        <w:ind w:left="4320" w:hanging="360"/>
      </w:pPr>
      <w:rPr>
        <w:rFonts w:ascii="Wingdings" w:hAnsi="Wingdings" w:hint="default"/>
      </w:rPr>
    </w:lvl>
    <w:lvl w:ilvl="6" w:tplc="5A2E293A">
      <w:start w:val="1"/>
      <w:numFmt w:val="bullet"/>
      <w:lvlText w:val=""/>
      <w:lvlJc w:val="left"/>
      <w:pPr>
        <w:ind w:left="5040" w:hanging="360"/>
      </w:pPr>
      <w:rPr>
        <w:rFonts w:ascii="Symbol" w:hAnsi="Symbol" w:hint="default"/>
      </w:rPr>
    </w:lvl>
    <w:lvl w:ilvl="7" w:tplc="20A81948">
      <w:start w:val="1"/>
      <w:numFmt w:val="bullet"/>
      <w:lvlText w:val="o"/>
      <w:lvlJc w:val="left"/>
      <w:pPr>
        <w:ind w:left="5760" w:hanging="360"/>
      </w:pPr>
      <w:rPr>
        <w:rFonts w:ascii="Courier New" w:hAnsi="Courier New" w:hint="default"/>
      </w:rPr>
    </w:lvl>
    <w:lvl w:ilvl="8" w:tplc="4B0EA792">
      <w:start w:val="1"/>
      <w:numFmt w:val="bullet"/>
      <w:lvlText w:val=""/>
      <w:lvlJc w:val="left"/>
      <w:pPr>
        <w:ind w:left="6480" w:hanging="360"/>
      </w:pPr>
      <w:rPr>
        <w:rFonts w:ascii="Wingdings" w:hAnsi="Wingdings" w:hint="default"/>
      </w:rPr>
    </w:lvl>
  </w:abstractNum>
  <w:abstractNum w:abstractNumId="4" w15:restartNumberingAfterBreak="0">
    <w:nsid w:val="65A35A8B"/>
    <w:multiLevelType w:val="hybridMultilevel"/>
    <w:tmpl w:val="A482B20E"/>
    <w:lvl w:ilvl="0" w:tplc="4E101A52">
      <w:start w:val="1"/>
      <w:numFmt w:val="bullet"/>
      <w:lvlText w:val=""/>
      <w:lvlJc w:val="left"/>
      <w:pPr>
        <w:ind w:left="720" w:hanging="360"/>
      </w:pPr>
      <w:rPr>
        <w:rFonts w:ascii="Symbol" w:hAnsi="Symbol" w:hint="default"/>
      </w:rPr>
    </w:lvl>
    <w:lvl w:ilvl="1" w:tplc="212047CC">
      <w:start w:val="1"/>
      <w:numFmt w:val="bullet"/>
      <w:lvlText w:val="o"/>
      <w:lvlJc w:val="left"/>
      <w:pPr>
        <w:ind w:left="1440" w:hanging="360"/>
      </w:pPr>
      <w:rPr>
        <w:rFonts w:ascii="Courier New" w:hAnsi="Courier New" w:hint="default"/>
      </w:rPr>
    </w:lvl>
    <w:lvl w:ilvl="2" w:tplc="B7C0EE44">
      <w:start w:val="1"/>
      <w:numFmt w:val="bullet"/>
      <w:lvlText w:val=""/>
      <w:lvlJc w:val="left"/>
      <w:pPr>
        <w:ind w:left="2160" w:hanging="360"/>
      </w:pPr>
      <w:rPr>
        <w:rFonts w:ascii="Wingdings" w:hAnsi="Wingdings" w:hint="default"/>
      </w:rPr>
    </w:lvl>
    <w:lvl w:ilvl="3" w:tplc="2F007CEA">
      <w:start w:val="1"/>
      <w:numFmt w:val="bullet"/>
      <w:lvlText w:val=""/>
      <w:lvlJc w:val="left"/>
      <w:pPr>
        <w:ind w:left="2880" w:hanging="360"/>
      </w:pPr>
      <w:rPr>
        <w:rFonts w:ascii="Symbol" w:hAnsi="Symbol" w:hint="default"/>
      </w:rPr>
    </w:lvl>
    <w:lvl w:ilvl="4" w:tplc="8318C45C">
      <w:start w:val="1"/>
      <w:numFmt w:val="bullet"/>
      <w:lvlText w:val="o"/>
      <w:lvlJc w:val="left"/>
      <w:pPr>
        <w:ind w:left="3600" w:hanging="360"/>
      </w:pPr>
      <w:rPr>
        <w:rFonts w:ascii="Courier New" w:hAnsi="Courier New" w:hint="default"/>
      </w:rPr>
    </w:lvl>
    <w:lvl w:ilvl="5" w:tplc="AA446F90">
      <w:start w:val="1"/>
      <w:numFmt w:val="bullet"/>
      <w:lvlText w:val=""/>
      <w:lvlJc w:val="left"/>
      <w:pPr>
        <w:ind w:left="4320" w:hanging="360"/>
      </w:pPr>
      <w:rPr>
        <w:rFonts w:ascii="Wingdings" w:hAnsi="Wingdings" w:hint="default"/>
      </w:rPr>
    </w:lvl>
    <w:lvl w:ilvl="6" w:tplc="43429172">
      <w:start w:val="1"/>
      <w:numFmt w:val="bullet"/>
      <w:lvlText w:val=""/>
      <w:lvlJc w:val="left"/>
      <w:pPr>
        <w:ind w:left="5040" w:hanging="360"/>
      </w:pPr>
      <w:rPr>
        <w:rFonts w:ascii="Symbol" w:hAnsi="Symbol" w:hint="default"/>
      </w:rPr>
    </w:lvl>
    <w:lvl w:ilvl="7" w:tplc="34FE86B8">
      <w:start w:val="1"/>
      <w:numFmt w:val="bullet"/>
      <w:lvlText w:val="o"/>
      <w:lvlJc w:val="left"/>
      <w:pPr>
        <w:ind w:left="5760" w:hanging="360"/>
      </w:pPr>
      <w:rPr>
        <w:rFonts w:ascii="Courier New" w:hAnsi="Courier New" w:hint="default"/>
      </w:rPr>
    </w:lvl>
    <w:lvl w:ilvl="8" w:tplc="C22EED78">
      <w:start w:val="1"/>
      <w:numFmt w:val="bullet"/>
      <w:lvlText w:val=""/>
      <w:lvlJc w:val="left"/>
      <w:pPr>
        <w:ind w:left="6480" w:hanging="360"/>
      </w:pPr>
      <w:rPr>
        <w:rFonts w:ascii="Wingdings" w:hAnsi="Wingdings" w:hint="default"/>
      </w:rPr>
    </w:lvl>
  </w:abstractNum>
  <w:abstractNum w:abstractNumId="5" w15:restartNumberingAfterBreak="0">
    <w:nsid w:val="7BE42A16"/>
    <w:multiLevelType w:val="hybridMultilevel"/>
    <w:tmpl w:val="95B4A1CA"/>
    <w:lvl w:ilvl="0" w:tplc="6EF8ABBE">
      <w:start w:val="1"/>
      <w:numFmt w:val="bullet"/>
      <w:lvlText w:val=""/>
      <w:lvlJc w:val="left"/>
      <w:pPr>
        <w:ind w:left="720" w:hanging="360"/>
      </w:pPr>
      <w:rPr>
        <w:rFonts w:ascii="Symbol" w:hAnsi="Symbol" w:hint="default"/>
      </w:rPr>
    </w:lvl>
    <w:lvl w:ilvl="1" w:tplc="2D84790E">
      <w:start w:val="1"/>
      <w:numFmt w:val="bullet"/>
      <w:lvlText w:val="o"/>
      <w:lvlJc w:val="left"/>
      <w:pPr>
        <w:ind w:left="1440" w:hanging="360"/>
      </w:pPr>
      <w:rPr>
        <w:rFonts w:ascii="Courier New" w:hAnsi="Courier New" w:hint="default"/>
      </w:rPr>
    </w:lvl>
    <w:lvl w:ilvl="2" w:tplc="9FDEA8AC">
      <w:start w:val="1"/>
      <w:numFmt w:val="bullet"/>
      <w:lvlText w:val=""/>
      <w:lvlJc w:val="left"/>
      <w:pPr>
        <w:ind w:left="2160" w:hanging="360"/>
      </w:pPr>
      <w:rPr>
        <w:rFonts w:ascii="Wingdings" w:hAnsi="Wingdings" w:hint="default"/>
      </w:rPr>
    </w:lvl>
    <w:lvl w:ilvl="3" w:tplc="5D003AB6">
      <w:start w:val="1"/>
      <w:numFmt w:val="bullet"/>
      <w:lvlText w:val=""/>
      <w:lvlJc w:val="left"/>
      <w:pPr>
        <w:ind w:left="2880" w:hanging="360"/>
      </w:pPr>
      <w:rPr>
        <w:rFonts w:ascii="Symbol" w:hAnsi="Symbol" w:hint="default"/>
      </w:rPr>
    </w:lvl>
    <w:lvl w:ilvl="4" w:tplc="AF6C637A">
      <w:start w:val="1"/>
      <w:numFmt w:val="bullet"/>
      <w:lvlText w:val="o"/>
      <w:lvlJc w:val="left"/>
      <w:pPr>
        <w:ind w:left="3600" w:hanging="360"/>
      </w:pPr>
      <w:rPr>
        <w:rFonts w:ascii="Courier New" w:hAnsi="Courier New" w:hint="default"/>
      </w:rPr>
    </w:lvl>
    <w:lvl w:ilvl="5" w:tplc="ACDA9250">
      <w:start w:val="1"/>
      <w:numFmt w:val="bullet"/>
      <w:lvlText w:val=""/>
      <w:lvlJc w:val="left"/>
      <w:pPr>
        <w:ind w:left="4320" w:hanging="360"/>
      </w:pPr>
      <w:rPr>
        <w:rFonts w:ascii="Wingdings" w:hAnsi="Wingdings" w:hint="default"/>
      </w:rPr>
    </w:lvl>
    <w:lvl w:ilvl="6" w:tplc="9BC8DE0A">
      <w:start w:val="1"/>
      <w:numFmt w:val="bullet"/>
      <w:lvlText w:val=""/>
      <w:lvlJc w:val="left"/>
      <w:pPr>
        <w:ind w:left="5040" w:hanging="360"/>
      </w:pPr>
      <w:rPr>
        <w:rFonts w:ascii="Symbol" w:hAnsi="Symbol" w:hint="default"/>
      </w:rPr>
    </w:lvl>
    <w:lvl w:ilvl="7" w:tplc="C87CC976">
      <w:start w:val="1"/>
      <w:numFmt w:val="bullet"/>
      <w:lvlText w:val="o"/>
      <w:lvlJc w:val="left"/>
      <w:pPr>
        <w:ind w:left="5760" w:hanging="360"/>
      </w:pPr>
      <w:rPr>
        <w:rFonts w:ascii="Courier New" w:hAnsi="Courier New" w:hint="default"/>
      </w:rPr>
    </w:lvl>
    <w:lvl w:ilvl="8" w:tplc="3BCC6EE4">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251F95"/>
    <w:rsid w:val="006667A9"/>
    <w:rsid w:val="00813E6D"/>
    <w:rsid w:val="016637CD"/>
    <w:rsid w:val="02E62060"/>
    <w:rsid w:val="03C0A6A0"/>
    <w:rsid w:val="0660AD2B"/>
    <w:rsid w:val="083CE42D"/>
    <w:rsid w:val="08A2F1FE"/>
    <w:rsid w:val="09492F15"/>
    <w:rsid w:val="0A43CF9A"/>
    <w:rsid w:val="0C32FF41"/>
    <w:rsid w:val="0D4FA6B3"/>
    <w:rsid w:val="0E251F95"/>
    <w:rsid w:val="0E49F988"/>
    <w:rsid w:val="1057AC0F"/>
    <w:rsid w:val="1516BD64"/>
    <w:rsid w:val="1673F0CD"/>
    <w:rsid w:val="187BE823"/>
    <w:rsid w:val="18D7CF0E"/>
    <w:rsid w:val="18F2A34B"/>
    <w:rsid w:val="1AE2AA7C"/>
    <w:rsid w:val="1C33A539"/>
    <w:rsid w:val="1D6E470F"/>
    <w:rsid w:val="1DA7353B"/>
    <w:rsid w:val="1F954103"/>
    <w:rsid w:val="21A720D1"/>
    <w:rsid w:val="2263B52A"/>
    <w:rsid w:val="22C79184"/>
    <w:rsid w:val="238086A2"/>
    <w:rsid w:val="2677A139"/>
    <w:rsid w:val="27011734"/>
    <w:rsid w:val="2782591C"/>
    <w:rsid w:val="280213AD"/>
    <w:rsid w:val="28CC9AD5"/>
    <w:rsid w:val="292D1399"/>
    <w:rsid w:val="2A8C1659"/>
    <w:rsid w:val="2AFD5A0C"/>
    <w:rsid w:val="2B213367"/>
    <w:rsid w:val="2B234F22"/>
    <w:rsid w:val="2B497747"/>
    <w:rsid w:val="2BF8BEE1"/>
    <w:rsid w:val="2CFA7F83"/>
    <w:rsid w:val="2F89E244"/>
    <w:rsid w:val="35FD4D51"/>
    <w:rsid w:val="38561C95"/>
    <w:rsid w:val="38A25DFF"/>
    <w:rsid w:val="3A5C736F"/>
    <w:rsid w:val="3BCBF7CB"/>
    <w:rsid w:val="3C2E6804"/>
    <w:rsid w:val="3D885B01"/>
    <w:rsid w:val="3FF84E00"/>
    <w:rsid w:val="41817314"/>
    <w:rsid w:val="41BD7B32"/>
    <w:rsid w:val="43EF8BDE"/>
    <w:rsid w:val="498420AA"/>
    <w:rsid w:val="4C52728D"/>
    <w:rsid w:val="4E403494"/>
    <w:rsid w:val="4F21C264"/>
    <w:rsid w:val="4FED18FE"/>
    <w:rsid w:val="515CA15E"/>
    <w:rsid w:val="519683FF"/>
    <w:rsid w:val="524828EE"/>
    <w:rsid w:val="52B61E36"/>
    <w:rsid w:val="536BCC39"/>
    <w:rsid w:val="53A0DFA3"/>
    <w:rsid w:val="53C468AA"/>
    <w:rsid w:val="574D8CC4"/>
    <w:rsid w:val="59FD2822"/>
    <w:rsid w:val="5BC04D9B"/>
    <w:rsid w:val="5BE7D6FB"/>
    <w:rsid w:val="5E4FB51F"/>
    <w:rsid w:val="5FF43AA6"/>
    <w:rsid w:val="6070580F"/>
    <w:rsid w:val="622863F9"/>
    <w:rsid w:val="634E5C19"/>
    <w:rsid w:val="63CD9A69"/>
    <w:rsid w:val="64EF4E24"/>
    <w:rsid w:val="66DEA1E6"/>
    <w:rsid w:val="67B333A1"/>
    <w:rsid w:val="6A06D7F3"/>
    <w:rsid w:val="6D344CC8"/>
    <w:rsid w:val="71904BB3"/>
    <w:rsid w:val="71EC3F21"/>
    <w:rsid w:val="73AE00A7"/>
    <w:rsid w:val="7478D6EB"/>
    <w:rsid w:val="74FF1E7A"/>
    <w:rsid w:val="75C9D82D"/>
    <w:rsid w:val="7B4881BC"/>
    <w:rsid w:val="7C91D91E"/>
    <w:rsid w:val="7D6DE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9D21"/>
  <w15:chartTrackingRefBased/>
  <w15:docId w15:val="{7B31083A-6C15-4FBC-B035-D52DDFE7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E52A32BCA18444AB7888459331BB0BF" ma:contentTypeVersion="13" ma:contentTypeDescription="Opprett et nytt dokument." ma:contentTypeScope="" ma:versionID="0aee5dcb23b99558c50ac490fd6c2f68">
  <xsd:schema xmlns:xsd="http://www.w3.org/2001/XMLSchema" xmlns:xs="http://www.w3.org/2001/XMLSchema" xmlns:p="http://schemas.microsoft.com/office/2006/metadata/properties" xmlns:ns3="026b3397-419f-429a-8b0b-b3fd3e2726a8" xmlns:ns4="8ae3467c-225c-491d-b7f7-73b5c27f6116" targetNamespace="http://schemas.microsoft.com/office/2006/metadata/properties" ma:root="true" ma:fieldsID="4f1eb3fa6ca87dead70e0228b335b0c4" ns3:_="" ns4:_="">
    <xsd:import namespace="026b3397-419f-429a-8b0b-b3fd3e2726a8"/>
    <xsd:import namespace="8ae3467c-225c-491d-b7f7-73b5c27f61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3397-419f-429a-8b0b-b3fd3e2726a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3467c-225c-491d-b7f7-73b5c27f61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6C4D4-11D6-4229-B79B-3B4AD3F139C2}">
  <ds:schemaRefs>
    <ds:schemaRef ds:uri="http://schemas.microsoft.com/sharepoint/v3/contenttype/forms"/>
  </ds:schemaRefs>
</ds:datastoreItem>
</file>

<file path=customXml/itemProps2.xml><?xml version="1.0" encoding="utf-8"?>
<ds:datastoreItem xmlns:ds="http://schemas.openxmlformats.org/officeDocument/2006/customXml" ds:itemID="{025D5BDA-7FB7-4EB8-95C6-848F346B7B3D}">
  <ds:schemaRefs>
    <ds:schemaRef ds:uri="http://schemas.microsoft.com/office/2006/metadata/properties"/>
    <ds:schemaRef ds:uri="http://schemas.microsoft.com/office/2006/documentManagement/types"/>
    <ds:schemaRef ds:uri="http://purl.org/dc/terms/"/>
    <ds:schemaRef ds:uri="http://purl.org/dc/elements/1.1/"/>
    <ds:schemaRef ds:uri="026b3397-419f-429a-8b0b-b3fd3e2726a8"/>
    <ds:schemaRef ds:uri="http://purl.org/dc/dcmitype/"/>
    <ds:schemaRef ds:uri="8ae3467c-225c-491d-b7f7-73b5c27f6116"/>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A62903-E419-4493-948D-1A1AC7E93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b3397-419f-429a-8b0b-b3fd3e2726a8"/>
    <ds:schemaRef ds:uri="8ae3467c-225c-491d-b7f7-73b5c27f6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1675</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Benedicte Hess</dc:creator>
  <cp:keywords/>
  <dc:description/>
  <cp:lastModifiedBy>Benedicte Hess</cp:lastModifiedBy>
  <cp:revision>2</cp:revision>
  <dcterms:created xsi:type="dcterms:W3CDTF">2020-01-29T08:27:00Z</dcterms:created>
  <dcterms:modified xsi:type="dcterms:W3CDTF">2020-01-29T08:27:00Z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0x0101004E52A32BCA18444AB7888459331BB0BF</vt:lpwstr>
  </property>
</Properties>
</file>