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0594" w:rsidRPr="00CD4358" w:rsidRDefault="00CF4F52">
      <w:pPr>
        <w:rPr>
          <w:b/>
          <w:bCs/>
          <w:sz w:val="40"/>
          <w:szCs w:val="40"/>
        </w:rPr>
      </w:pPr>
      <w:r w:rsidRPr="00CD4358">
        <w:rPr>
          <w:b/>
          <w:bCs/>
          <w:sz w:val="40"/>
          <w:szCs w:val="40"/>
        </w:rPr>
        <w:t>About Us:</w:t>
      </w:r>
    </w:p>
    <w:p w:rsidR="00CF4F52" w:rsidRDefault="00CF4F52"/>
    <w:p w:rsidR="00CF4F52" w:rsidRDefault="00CF4F52">
      <w:pPr>
        <w:rPr>
          <w:rFonts w:ascii="Arial" w:hAnsi="Arial" w:cs="Arial"/>
          <w:color w:val="404040"/>
          <w:sz w:val="23"/>
          <w:szCs w:val="23"/>
          <w:shd w:val="clear" w:color="auto" w:fill="FFFFFF"/>
        </w:rPr>
      </w:pPr>
      <w:r>
        <w:rPr>
          <w:rFonts w:ascii="Arial" w:hAnsi="Arial" w:cs="Arial"/>
          <w:color w:val="404040"/>
          <w:sz w:val="23"/>
          <w:szCs w:val="23"/>
          <w:shd w:val="clear" w:color="auto" w:fill="FFFFFF"/>
        </w:rPr>
        <w:t>Petro</w:t>
      </w:r>
      <w:r>
        <w:rPr>
          <w:rFonts w:ascii="Arial" w:hAnsi="Arial" w:cs="Arial"/>
          <w:color w:val="404040"/>
          <w:sz w:val="23"/>
          <w:szCs w:val="23"/>
          <w:shd w:val="clear" w:color="auto" w:fill="FFFFFF"/>
        </w:rPr>
        <w:t xml:space="preserve"> is a premier provider of full service civil, structural, mechanical, fabrication, electrical and instrumentation construction and maintenance services. </w:t>
      </w:r>
      <w:r>
        <w:rPr>
          <w:rFonts w:ascii="Arial" w:hAnsi="Arial" w:cs="Arial"/>
          <w:color w:val="404040"/>
          <w:sz w:val="23"/>
          <w:szCs w:val="23"/>
          <w:shd w:val="clear" w:color="auto" w:fill="FFFFFF"/>
        </w:rPr>
        <w:t>Petro</w:t>
      </w:r>
      <w:r>
        <w:rPr>
          <w:rFonts w:ascii="Arial" w:hAnsi="Arial" w:cs="Arial"/>
          <w:color w:val="404040"/>
          <w:sz w:val="23"/>
          <w:szCs w:val="23"/>
          <w:shd w:val="clear" w:color="auto" w:fill="FFFFFF"/>
        </w:rPr>
        <w:t xml:space="preserve"> has a long successful history of managing and meeting the challenging schedules and budgets of projects of all sizes, and we are consistently recognized for our exemplary safety record and work quality. Our experience, breadth of projects, dedication to safety and excellent corporate culture help us attract and retain the most highly skilled team of craft and supervisors available to serve our clients’ needs.</w:t>
      </w:r>
    </w:p>
    <w:p w:rsidR="00CF4F52" w:rsidRDefault="00CF4F52">
      <w:pPr>
        <w:rPr>
          <w:rStyle w:val="color15"/>
          <w:rFonts w:ascii="Arial" w:hAnsi="Arial" w:cs="Arial"/>
          <w:color w:val="3B3A3A"/>
          <w:bdr w:val="none" w:sz="0" w:space="0" w:color="auto" w:frame="1"/>
        </w:rPr>
      </w:pPr>
      <w:r>
        <w:rPr>
          <w:rFonts w:ascii="Arial" w:hAnsi="Arial" w:cs="Arial"/>
          <w:color w:val="404040"/>
          <w:sz w:val="23"/>
          <w:szCs w:val="23"/>
          <w:shd w:val="clear" w:color="auto" w:fill="FFFFFF"/>
        </w:rPr>
        <w:t>Petro</w:t>
      </w:r>
      <w:r>
        <w:rPr>
          <w:rStyle w:val="color15"/>
          <w:rFonts w:ascii="Arial" w:hAnsi="Arial" w:cs="Arial"/>
          <w:color w:val="3B3A3A"/>
          <w:bdr w:val="none" w:sz="0" w:space="0" w:color="auto" w:frame="1"/>
        </w:rPr>
        <w:t xml:space="preserve"> boasts a workforce of specialized professionals available to meet the needs of today's </w:t>
      </w:r>
      <w:proofErr w:type="spellStart"/>
      <w:r>
        <w:rPr>
          <w:rStyle w:val="color15"/>
          <w:rFonts w:ascii="Arial" w:hAnsi="Arial" w:cs="Arial"/>
          <w:color w:val="3B3A3A"/>
          <w:bdr w:val="none" w:sz="0" w:space="0" w:color="auto" w:frame="1"/>
        </w:rPr>
        <w:t>petro</w:t>
      </w:r>
      <w:proofErr w:type="spellEnd"/>
      <w:r>
        <w:rPr>
          <w:rStyle w:val="color15"/>
          <w:rFonts w:ascii="Arial" w:hAnsi="Arial" w:cs="Arial"/>
          <w:color w:val="3B3A3A"/>
          <w:bdr w:val="none" w:sz="0" w:space="0" w:color="auto" w:frame="1"/>
        </w:rPr>
        <w:t>-chemical industry in the </w:t>
      </w:r>
      <w:r>
        <w:rPr>
          <w:rStyle w:val="color24"/>
          <w:rFonts w:ascii="Arial" w:hAnsi="Arial" w:cs="Arial"/>
          <w:b/>
          <w:bCs/>
          <w:color w:val="3D5975"/>
          <w:bdr w:val="none" w:sz="0" w:space="0" w:color="auto" w:frame="1"/>
        </w:rPr>
        <w:t>United States and across the Caribbean</w:t>
      </w:r>
      <w:r>
        <w:rPr>
          <w:rStyle w:val="color15"/>
          <w:rFonts w:ascii="Arial" w:hAnsi="Arial" w:cs="Arial"/>
          <w:color w:val="3B3A3A"/>
          <w:bdr w:val="none" w:sz="0" w:space="0" w:color="auto" w:frame="1"/>
        </w:rPr>
        <w:t xml:space="preserve">.​ Our craftsmen have a strong reputation for providing quality service using the most innovative and technologically advanced equipment available today. With offices located </w:t>
      </w:r>
      <w:r w:rsidR="00CD4358">
        <w:rPr>
          <w:rStyle w:val="color15"/>
          <w:rFonts w:ascii="Arial" w:hAnsi="Arial" w:cs="Arial"/>
          <w:color w:val="3B3A3A"/>
          <w:bdr w:val="none" w:sz="0" w:space="0" w:color="auto" w:frame="1"/>
        </w:rPr>
        <w:t xml:space="preserve">in Texas </w:t>
      </w:r>
      <w:r>
        <w:rPr>
          <w:rStyle w:val="color15"/>
          <w:rFonts w:ascii="Arial" w:hAnsi="Arial" w:cs="Arial"/>
          <w:color w:val="3B3A3A"/>
          <w:bdr w:val="none" w:sz="0" w:space="0" w:color="auto" w:frame="1"/>
        </w:rPr>
        <w:t xml:space="preserve">and </w:t>
      </w:r>
      <w:r w:rsidR="00CD4358">
        <w:rPr>
          <w:rStyle w:val="color15"/>
          <w:rFonts w:ascii="Arial" w:hAnsi="Arial" w:cs="Arial"/>
          <w:color w:val="3B3A3A"/>
          <w:bdr w:val="none" w:sz="0" w:space="0" w:color="auto" w:frame="1"/>
        </w:rPr>
        <w:t>St. Croix, USVI</w:t>
      </w:r>
      <w:r>
        <w:rPr>
          <w:rStyle w:val="color15"/>
          <w:rFonts w:ascii="Arial" w:hAnsi="Arial" w:cs="Arial"/>
          <w:color w:val="3B3A3A"/>
          <w:bdr w:val="none" w:sz="0" w:space="0" w:color="auto" w:frame="1"/>
        </w:rPr>
        <w:t>, we are confident we can provide services and on-site consultation on a timely basis.</w:t>
      </w:r>
    </w:p>
    <w:p w:rsidR="00CD4358" w:rsidRDefault="00CD4358" w:rsidP="00CD4358">
      <w:pPr>
        <w:rPr>
          <w:rFonts w:ascii="Arial" w:hAnsi="Arial" w:cs="Arial"/>
          <w:color w:val="000000"/>
          <w:sz w:val="27"/>
          <w:szCs w:val="27"/>
          <w:shd w:val="clear" w:color="auto" w:fill="FFFFFF"/>
        </w:rPr>
      </w:pPr>
      <w:r>
        <w:rPr>
          <w:rFonts w:ascii="Arial" w:hAnsi="Arial" w:cs="Arial"/>
          <w:color w:val="000000"/>
          <w:sz w:val="27"/>
          <w:szCs w:val="27"/>
          <w:shd w:val="clear" w:color="auto" w:fill="FFFFFF"/>
        </w:rPr>
        <w:t>“Petro is a company built on the accomplishments of its talented and skilled employees.” – Adrian Melendez, President</w:t>
      </w:r>
    </w:p>
    <w:p w:rsidR="00CD4358" w:rsidRDefault="00CD4358">
      <w:pPr>
        <w:rPr>
          <w:rStyle w:val="color15"/>
          <w:rFonts w:ascii="Arial" w:hAnsi="Arial" w:cs="Arial"/>
          <w:color w:val="3B3A3A"/>
          <w:bdr w:val="none" w:sz="0" w:space="0" w:color="auto" w:frame="1"/>
        </w:rPr>
      </w:pPr>
    </w:p>
    <w:p w:rsidR="00CD4358" w:rsidRDefault="00CD4358">
      <w:pPr>
        <w:rPr>
          <w:rStyle w:val="color15"/>
          <w:rFonts w:ascii="Arial" w:hAnsi="Arial" w:cs="Arial"/>
          <w:color w:val="3B3A3A"/>
          <w:bdr w:val="none" w:sz="0" w:space="0" w:color="auto" w:frame="1"/>
        </w:rPr>
      </w:pPr>
      <w:r>
        <w:rPr>
          <w:rStyle w:val="color15"/>
          <w:rFonts w:ascii="Arial" w:hAnsi="Arial" w:cs="Arial"/>
          <w:color w:val="3B3A3A"/>
          <w:bdr w:val="none" w:sz="0" w:space="0" w:color="auto" w:frame="1"/>
        </w:rPr>
        <w:t xml:space="preserve">Our Mission: </w:t>
      </w:r>
    </w:p>
    <w:p w:rsidR="00CD4358" w:rsidRDefault="00CD4358">
      <w:pPr>
        <w:rPr>
          <w:rStyle w:val="color15"/>
          <w:rFonts w:ascii="Arial" w:hAnsi="Arial" w:cs="Arial"/>
          <w:color w:val="3B3A3A"/>
          <w:bdr w:val="none" w:sz="0" w:space="0" w:color="auto" w:frame="1"/>
        </w:rPr>
      </w:pPr>
    </w:p>
    <w:p w:rsidR="00CD4358" w:rsidRDefault="00CD4358">
      <w:pPr>
        <w:rPr>
          <w:rFonts w:ascii="Arial" w:hAnsi="Arial" w:cs="Arial"/>
          <w:color w:val="000000"/>
          <w:sz w:val="27"/>
          <w:szCs w:val="27"/>
          <w:shd w:val="clear" w:color="auto" w:fill="FFFFFF"/>
        </w:rPr>
      </w:pPr>
      <w:r>
        <w:rPr>
          <w:rFonts w:ascii="Arial" w:hAnsi="Arial" w:cs="Arial"/>
          <w:color w:val="000000"/>
          <w:sz w:val="27"/>
          <w:szCs w:val="27"/>
          <w:shd w:val="clear" w:color="auto" w:fill="FFFFFF"/>
        </w:rPr>
        <w:t>Our mission is to provide a rapidly modernizing industry with highly trained professionals and quality production through continuous training and up to date company standards.</w:t>
      </w:r>
    </w:p>
    <w:p w:rsidR="00CD4358" w:rsidRDefault="00CD4358">
      <w:pPr>
        <w:rPr>
          <w:rFonts w:ascii="Arial" w:hAnsi="Arial" w:cs="Arial"/>
          <w:color w:val="000000"/>
          <w:sz w:val="27"/>
          <w:szCs w:val="27"/>
          <w:shd w:val="clear" w:color="auto" w:fill="FFFFFF"/>
        </w:rPr>
      </w:pPr>
      <w:r>
        <w:rPr>
          <w:rFonts w:ascii="Arial" w:hAnsi="Arial" w:cs="Arial"/>
          <w:color w:val="000000"/>
          <w:sz w:val="27"/>
          <w:szCs w:val="27"/>
          <w:shd w:val="clear" w:color="auto" w:fill="FFFFFF"/>
        </w:rPr>
        <w:t xml:space="preserve"> From its inception in 2016, Petro Industrial was designed to provide above industry standard pay and benefit packages with the intent of attracting and retaining the highest quality craftsmen.</w:t>
      </w:r>
    </w:p>
    <w:p w:rsidR="00CD4358" w:rsidRDefault="00CD4358">
      <w:pPr>
        <w:rPr>
          <w:rFonts w:ascii="Arial" w:hAnsi="Arial" w:cs="Arial"/>
          <w:color w:val="000000"/>
          <w:sz w:val="27"/>
          <w:szCs w:val="27"/>
          <w:shd w:val="clear" w:color="auto" w:fill="FFFFFF"/>
        </w:rPr>
      </w:pPr>
      <w:r>
        <w:rPr>
          <w:rFonts w:ascii="Arial" w:hAnsi="Arial" w:cs="Arial"/>
          <w:color w:val="000000"/>
          <w:sz w:val="27"/>
          <w:szCs w:val="27"/>
          <w:shd w:val="clear" w:color="auto" w:fill="FFFFFF"/>
        </w:rPr>
        <w:t>Complimenting both established and new workforces in the oil and gas, power-generation, chemical and pharmaceutical industries, and distilleries, our dedicated labor force bring their experience and knowledge directly to your company.</w:t>
      </w:r>
    </w:p>
    <w:p w:rsidR="00CD4358" w:rsidRDefault="00CD4358">
      <w:pPr>
        <w:rPr>
          <w:rStyle w:val="color15"/>
          <w:rFonts w:ascii="Arial" w:hAnsi="Arial" w:cs="Arial"/>
          <w:color w:val="3B3A3A"/>
          <w:bdr w:val="none" w:sz="0" w:space="0" w:color="auto" w:frame="1"/>
        </w:rPr>
      </w:pPr>
    </w:p>
    <w:p w:rsidR="00CD4358" w:rsidRDefault="00CD4358" w:rsidP="00CD4358">
      <w:pPr>
        <w:pStyle w:val="font8"/>
        <w:spacing w:before="0" w:beforeAutospacing="0" w:after="0" w:afterAutospacing="0"/>
        <w:textAlignment w:val="baseline"/>
        <w:rPr>
          <w:rFonts w:ascii="Arial" w:hAnsi="Arial" w:cs="Arial"/>
          <w:color w:val="3B3A3A"/>
        </w:rPr>
      </w:pPr>
      <w:r>
        <w:rPr>
          <w:rFonts w:ascii="Arial" w:hAnsi="Arial" w:cs="Arial"/>
          <w:color w:val="3B3A3A"/>
          <w:bdr w:val="none" w:sz="0" w:space="0" w:color="auto" w:frame="1"/>
        </w:rPr>
        <w:t>Our Management team consists of</w:t>
      </w:r>
      <w:r>
        <w:rPr>
          <w:rFonts w:ascii="Arial" w:hAnsi="Arial" w:cs="Arial"/>
          <w:b/>
          <w:bCs/>
          <w:color w:val="3B3A3A"/>
          <w:bdr w:val="none" w:sz="0" w:space="0" w:color="auto" w:frame="1"/>
        </w:rPr>
        <w:t> professional groups with between 15 and 40+ years of experience</w:t>
      </w:r>
      <w:r>
        <w:rPr>
          <w:rFonts w:ascii="Arial" w:hAnsi="Arial" w:cs="Arial"/>
          <w:color w:val="3B3A3A"/>
          <w:bdr w:val="none" w:sz="0" w:space="0" w:color="auto" w:frame="1"/>
        </w:rPr>
        <w:t xml:space="preserve"> in all aspects of the oil and gas industry.</w:t>
      </w:r>
    </w:p>
    <w:p w:rsidR="00CD4358" w:rsidRDefault="00CD4358" w:rsidP="00CD4358">
      <w:pPr>
        <w:pStyle w:val="font8"/>
        <w:spacing w:before="0" w:beforeAutospacing="0" w:after="0" w:afterAutospacing="0"/>
        <w:textAlignment w:val="baseline"/>
        <w:rPr>
          <w:rFonts w:ascii="Arial" w:hAnsi="Arial" w:cs="Arial"/>
          <w:color w:val="3B3A3A"/>
        </w:rPr>
      </w:pPr>
      <w:r>
        <w:rPr>
          <w:rFonts w:ascii="Arial" w:hAnsi="Arial" w:cs="Arial"/>
          <w:color w:val="3B3A3A"/>
        </w:rPr>
        <w:t> </w:t>
      </w:r>
    </w:p>
    <w:p w:rsidR="00CD4358" w:rsidRDefault="00CD4358" w:rsidP="00CD4358">
      <w:pPr>
        <w:pStyle w:val="font8"/>
        <w:spacing w:before="0" w:beforeAutospacing="0" w:after="0" w:afterAutospacing="0"/>
        <w:textAlignment w:val="baseline"/>
        <w:rPr>
          <w:rFonts w:ascii="Arial" w:hAnsi="Arial" w:cs="Arial"/>
          <w:color w:val="3B3A3A"/>
          <w:bdr w:val="none" w:sz="0" w:space="0" w:color="auto" w:frame="1"/>
        </w:rPr>
      </w:pPr>
      <w:r>
        <w:rPr>
          <w:rFonts w:ascii="Arial" w:hAnsi="Arial" w:cs="Arial"/>
          <w:color w:val="3B3A3A"/>
          <w:bdr w:val="none" w:sz="0" w:space="0" w:color="auto" w:frame="1"/>
        </w:rPr>
        <w:t xml:space="preserve">Considered to be experts in their fields, they are available year round in on-site positions, guaranteeing the successful completion of each individual contract. In </w:t>
      </w:r>
      <w:r>
        <w:rPr>
          <w:rFonts w:ascii="Arial" w:hAnsi="Arial" w:cs="Arial"/>
          <w:color w:val="3B3A3A"/>
          <w:bdr w:val="none" w:sz="0" w:space="0" w:color="auto" w:frame="1"/>
        </w:rPr>
        <w:lastRenderedPageBreak/>
        <w:t xml:space="preserve">addition to managing their teams, </w:t>
      </w:r>
      <w:r>
        <w:rPr>
          <w:rFonts w:ascii="Arial" w:hAnsi="Arial" w:cs="Arial"/>
          <w:b/>
          <w:bCs/>
          <w:color w:val="3B3A3A"/>
          <w:bdr w:val="none" w:sz="0" w:space="0" w:color="auto" w:frame="1"/>
        </w:rPr>
        <w:t>each supervisor actively participates</w:t>
      </w:r>
      <w:r>
        <w:rPr>
          <w:rFonts w:ascii="Arial" w:hAnsi="Arial" w:cs="Arial"/>
          <w:color w:val="3B3A3A"/>
          <w:bdr w:val="none" w:sz="0" w:space="0" w:color="auto" w:frame="1"/>
        </w:rPr>
        <w:t xml:space="preserve"> in the contract work ensuring all aspects of the job run smoothly.</w:t>
      </w:r>
    </w:p>
    <w:p w:rsidR="00CD4358" w:rsidRDefault="00CD4358" w:rsidP="00CD4358">
      <w:pPr>
        <w:pStyle w:val="font8"/>
        <w:spacing w:before="0" w:beforeAutospacing="0" w:after="0" w:afterAutospacing="0"/>
        <w:textAlignment w:val="baseline"/>
        <w:rPr>
          <w:rFonts w:ascii="Arial" w:hAnsi="Arial" w:cs="Arial"/>
          <w:color w:val="3B3A3A"/>
          <w:bdr w:val="none" w:sz="0" w:space="0" w:color="auto" w:frame="1"/>
        </w:rPr>
      </w:pPr>
    </w:p>
    <w:p w:rsidR="00CD4358" w:rsidRDefault="00CD4358" w:rsidP="00CD4358">
      <w:pPr>
        <w:pStyle w:val="font8"/>
        <w:spacing w:before="0" w:beforeAutospacing="0" w:after="0" w:afterAutospacing="0"/>
        <w:textAlignment w:val="baseline"/>
        <w:rPr>
          <w:rFonts w:ascii="Arial" w:hAnsi="Arial" w:cs="Arial"/>
          <w:color w:val="3B3A3A"/>
        </w:rPr>
      </w:pPr>
    </w:p>
    <w:p w:rsidR="00CD4358" w:rsidRDefault="00CD4358" w:rsidP="00CD4358">
      <w:r>
        <w:rPr>
          <w:b/>
          <w:bCs/>
          <w:sz w:val="40"/>
          <w:szCs w:val="40"/>
        </w:rPr>
        <w:t>SERVICES</w:t>
      </w:r>
      <w:r w:rsidRPr="00CD4358">
        <w:rPr>
          <w:b/>
          <w:bCs/>
          <w:sz w:val="40"/>
          <w:szCs w:val="40"/>
        </w:rPr>
        <w:t>:</w:t>
      </w:r>
    </w:p>
    <w:p w:rsidR="00CD4358" w:rsidRDefault="00CD4358" w:rsidP="00CD4358">
      <w:r>
        <w:rPr>
          <w:rFonts w:ascii="Arial" w:hAnsi="Arial" w:cs="Arial"/>
          <w:color w:val="000000"/>
          <w:sz w:val="23"/>
          <w:szCs w:val="23"/>
          <w:shd w:val="clear" w:color="auto" w:fill="FFFFFF"/>
        </w:rPr>
        <w:t xml:space="preserve">Focusing on labor specific skills allows </w:t>
      </w:r>
      <w:r>
        <w:rPr>
          <w:rFonts w:ascii="Arial" w:hAnsi="Arial" w:cs="Arial"/>
          <w:color w:val="000000"/>
          <w:sz w:val="23"/>
          <w:szCs w:val="23"/>
          <w:shd w:val="clear" w:color="auto" w:fill="FFFFFF"/>
        </w:rPr>
        <w:t>Petro</w:t>
      </w:r>
      <w:r>
        <w:rPr>
          <w:rFonts w:ascii="Arial" w:hAnsi="Arial" w:cs="Arial"/>
          <w:color w:val="000000"/>
          <w:sz w:val="23"/>
          <w:szCs w:val="23"/>
          <w:shd w:val="clear" w:color="auto" w:fill="FFFFFF"/>
        </w:rPr>
        <w:t xml:space="preserve"> to develop teams of qualified craftsmen that are hard to find in today's international workforce. </w:t>
      </w:r>
      <w:r>
        <w:rPr>
          <w:rFonts w:ascii="Arial" w:hAnsi="Arial" w:cs="Arial"/>
          <w:color w:val="000000"/>
          <w:sz w:val="23"/>
          <w:szCs w:val="23"/>
        </w:rPr>
        <w:br/>
      </w:r>
      <w:r>
        <w:rPr>
          <w:rFonts w:ascii="Arial" w:hAnsi="Arial" w:cs="Arial"/>
          <w:color w:val="000000"/>
          <w:sz w:val="23"/>
          <w:szCs w:val="23"/>
          <w:shd w:val="clear" w:color="auto" w:fill="FFFFFF"/>
        </w:rPr>
        <w:t xml:space="preserve">​These specialized skills are needed by many companies for both long term and short term projects and for both fabrication and maintenance. </w:t>
      </w:r>
      <w:r>
        <w:rPr>
          <w:rFonts w:ascii="Arial" w:hAnsi="Arial" w:cs="Arial"/>
          <w:color w:val="000000"/>
          <w:sz w:val="23"/>
          <w:szCs w:val="23"/>
          <w:shd w:val="clear" w:color="auto" w:fill="FFFFFF"/>
        </w:rPr>
        <w:t>Petro</w:t>
      </w:r>
      <w:r>
        <w:rPr>
          <w:rFonts w:ascii="Arial" w:hAnsi="Arial" w:cs="Arial"/>
          <w:color w:val="000000"/>
          <w:sz w:val="23"/>
          <w:szCs w:val="23"/>
          <w:shd w:val="clear" w:color="auto" w:fill="FFFFFF"/>
        </w:rPr>
        <w:t xml:space="preserve"> gives each client the opportunity to pinpoint individual skills and</w:t>
      </w:r>
      <w:r>
        <w:rPr>
          <w:rFonts w:ascii="Arial" w:hAnsi="Arial" w:cs="Arial"/>
          <w:b/>
          <w:bCs/>
          <w:color w:val="000000"/>
          <w:sz w:val="23"/>
          <w:szCs w:val="23"/>
          <w:bdr w:val="none" w:sz="0" w:space="0" w:color="auto" w:frame="1"/>
        </w:rPr>
        <w:t xml:space="preserve"> utilize our talented workforce</w:t>
      </w:r>
      <w:r>
        <w:rPr>
          <w:rFonts w:ascii="Arial" w:hAnsi="Arial" w:cs="Arial"/>
          <w:color w:val="000000"/>
          <w:sz w:val="23"/>
          <w:szCs w:val="23"/>
          <w:shd w:val="clear" w:color="auto" w:fill="FFFFFF"/>
        </w:rPr>
        <w:t xml:space="preserve"> accordingly.</w:t>
      </w:r>
      <w:r>
        <w:rPr>
          <w:rFonts w:ascii="Arial" w:hAnsi="Arial" w:cs="Arial"/>
          <w:color w:val="000000"/>
          <w:sz w:val="23"/>
          <w:szCs w:val="23"/>
        </w:rPr>
        <w:br/>
      </w:r>
      <w:r>
        <w:rPr>
          <w:rFonts w:ascii="Arial" w:hAnsi="Arial" w:cs="Arial"/>
          <w:color w:val="000000"/>
          <w:sz w:val="23"/>
          <w:szCs w:val="23"/>
        </w:rPr>
        <w:br/>
      </w:r>
      <w:r w:rsidR="003F3E8F" w:rsidRPr="003F3E8F">
        <w:rPr>
          <w:b/>
          <w:bCs/>
          <w:sz w:val="28"/>
          <w:szCs w:val="28"/>
        </w:rPr>
        <w:t>Project Management:</w:t>
      </w:r>
    </w:p>
    <w:p w:rsidR="003F3E8F" w:rsidRDefault="003F3E8F" w:rsidP="003F3E8F">
      <w:pPr>
        <w:pStyle w:val="font7"/>
        <w:spacing w:before="0" w:beforeAutospacing="0" w:after="0" w:afterAutospacing="0" w:line="408" w:lineRule="atLeast"/>
        <w:textAlignment w:val="baseline"/>
        <w:rPr>
          <w:rFonts w:ascii="Arial" w:hAnsi="Arial" w:cs="Arial"/>
          <w:color w:val="3B3A3A"/>
          <w:sz w:val="23"/>
          <w:szCs w:val="23"/>
          <w:bdr w:val="none" w:sz="0" w:space="0" w:color="auto" w:frame="1"/>
        </w:rPr>
      </w:pPr>
      <w:r>
        <w:rPr>
          <w:rFonts w:ascii="Arial" w:hAnsi="Arial" w:cs="Arial"/>
          <w:color w:val="3B3A3A"/>
          <w:sz w:val="23"/>
          <w:szCs w:val="23"/>
          <w:bdr w:val="none" w:sz="0" w:space="0" w:color="auto" w:frame="1"/>
        </w:rPr>
        <w:t>Our project management personnel provide a full scope of services including:</w:t>
      </w:r>
      <w:r>
        <w:rPr>
          <w:rFonts w:ascii="Arial" w:hAnsi="Arial" w:cs="Arial"/>
          <w:color w:val="3B3A3A"/>
          <w:sz w:val="23"/>
          <w:szCs w:val="23"/>
        </w:rPr>
        <w:br/>
      </w:r>
    </w:p>
    <w:p w:rsidR="003F3E8F" w:rsidRPr="003F3E8F" w:rsidRDefault="003F3E8F" w:rsidP="003F3E8F">
      <w:pPr>
        <w:pStyle w:val="font7"/>
        <w:numPr>
          <w:ilvl w:val="0"/>
          <w:numId w:val="1"/>
        </w:numPr>
        <w:spacing w:before="0" w:beforeAutospacing="0" w:after="0" w:afterAutospacing="0" w:line="408" w:lineRule="atLeast"/>
        <w:textAlignment w:val="baseline"/>
        <w:rPr>
          <w:rFonts w:ascii="Arial" w:hAnsi="Arial" w:cs="Arial"/>
          <w:color w:val="3B3A3A"/>
          <w:sz w:val="23"/>
          <w:szCs w:val="23"/>
          <w:bdr w:val="none" w:sz="0" w:space="0" w:color="auto" w:frame="1"/>
        </w:rPr>
      </w:pPr>
      <w:r>
        <w:rPr>
          <w:rFonts w:ascii="Arial" w:hAnsi="Arial" w:cs="Arial"/>
          <w:color w:val="3B3A3A"/>
          <w:sz w:val="23"/>
          <w:szCs w:val="23"/>
          <w:bdr w:val="none" w:sz="0" w:space="0" w:color="auto" w:frame="1"/>
        </w:rPr>
        <w:t>Project Analysis and Economic Appraisals</w:t>
      </w:r>
    </w:p>
    <w:p w:rsidR="003F3E8F" w:rsidRPr="003F3E8F" w:rsidRDefault="003F3E8F" w:rsidP="003F3E8F">
      <w:pPr>
        <w:pStyle w:val="font7"/>
        <w:numPr>
          <w:ilvl w:val="0"/>
          <w:numId w:val="1"/>
        </w:numPr>
        <w:spacing w:before="0" w:beforeAutospacing="0" w:after="0" w:afterAutospacing="0" w:line="408" w:lineRule="atLeast"/>
        <w:ind w:left="120"/>
        <w:textAlignment w:val="baseline"/>
        <w:rPr>
          <w:rFonts w:ascii="Arial" w:hAnsi="Arial" w:cs="Arial"/>
          <w:color w:val="3B3A3A"/>
          <w:sz w:val="23"/>
          <w:szCs w:val="23"/>
        </w:rPr>
      </w:pPr>
      <w:r w:rsidRPr="003F3E8F">
        <w:rPr>
          <w:rFonts w:ascii="Arial" w:hAnsi="Arial" w:cs="Arial"/>
          <w:color w:val="3B3A3A"/>
          <w:sz w:val="23"/>
          <w:szCs w:val="23"/>
          <w:bdr w:val="none" w:sz="0" w:space="0" w:color="auto" w:frame="1"/>
        </w:rPr>
        <w:t>Total Asset Management</w:t>
      </w:r>
      <w:bookmarkStart w:id="0" w:name="_GoBack"/>
      <w:bookmarkEnd w:id="0"/>
    </w:p>
    <w:p w:rsidR="003F3E8F" w:rsidRDefault="003F3E8F" w:rsidP="003F3E8F">
      <w:pPr>
        <w:pStyle w:val="font7"/>
        <w:numPr>
          <w:ilvl w:val="0"/>
          <w:numId w:val="1"/>
        </w:numPr>
        <w:spacing w:before="0" w:beforeAutospacing="0" w:after="0" w:afterAutospacing="0" w:line="408" w:lineRule="atLeast"/>
        <w:ind w:left="120"/>
        <w:textAlignment w:val="baseline"/>
        <w:rPr>
          <w:rFonts w:ascii="Arial" w:hAnsi="Arial" w:cs="Arial"/>
          <w:color w:val="3B3A3A"/>
          <w:sz w:val="23"/>
          <w:szCs w:val="23"/>
        </w:rPr>
      </w:pPr>
      <w:r>
        <w:rPr>
          <w:rFonts w:ascii="Arial" w:hAnsi="Arial" w:cs="Arial"/>
          <w:color w:val="3B3A3A"/>
          <w:sz w:val="23"/>
          <w:szCs w:val="23"/>
          <w:bdr w:val="none" w:sz="0" w:space="0" w:color="auto" w:frame="1"/>
        </w:rPr>
        <w:t>Production Operations and Maintenance Services</w:t>
      </w:r>
    </w:p>
    <w:p w:rsidR="003F3E8F" w:rsidRDefault="003F3E8F" w:rsidP="003F3E8F">
      <w:pPr>
        <w:pStyle w:val="font7"/>
        <w:numPr>
          <w:ilvl w:val="0"/>
          <w:numId w:val="1"/>
        </w:numPr>
        <w:spacing w:before="0" w:beforeAutospacing="0" w:after="0" w:afterAutospacing="0" w:line="408" w:lineRule="atLeast"/>
        <w:ind w:left="120"/>
        <w:textAlignment w:val="baseline"/>
        <w:rPr>
          <w:rFonts w:ascii="Arial" w:hAnsi="Arial" w:cs="Arial"/>
          <w:color w:val="3B3A3A"/>
          <w:sz w:val="23"/>
          <w:szCs w:val="23"/>
        </w:rPr>
      </w:pPr>
      <w:r>
        <w:rPr>
          <w:rFonts w:ascii="Arial" w:hAnsi="Arial" w:cs="Arial"/>
          <w:color w:val="3B3A3A"/>
          <w:sz w:val="23"/>
          <w:szCs w:val="23"/>
          <w:bdr w:val="none" w:sz="0" w:space="0" w:color="auto" w:frame="1"/>
        </w:rPr>
        <w:t>Asset Integrity and Maintenance Engineering</w:t>
      </w:r>
    </w:p>
    <w:p w:rsidR="003F3E8F" w:rsidRDefault="003F3E8F" w:rsidP="003F3E8F">
      <w:pPr>
        <w:pStyle w:val="font7"/>
        <w:numPr>
          <w:ilvl w:val="0"/>
          <w:numId w:val="1"/>
        </w:numPr>
        <w:spacing w:before="0" w:beforeAutospacing="0" w:after="0" w:afterAutospacing="0" w:line="408" w:lineRule="atLeast"/>
        <w:ind w:left="120"/>
        <w:textAlignment w:val="baseline"/>
        <w:rPr>
          <w:rFonts w:ascii="Arial" w:hAnsi="Arial" w:cs="Arial"/>
          <w:color w:val="3B3A3A"/>
          <w:sz w:val="23"/>
          <w:szCs w:val="23"/>
        </w:rPr>
      </w:pPr>
      <w:r>
        <w:rPr>
          <w:rFonts w:ascii="Arial" w:hAnsi="Arial" w:cs="Arial"/>
          <w:color w:val="3B3A3A"/>
          <w:sz w:val="23"/>
          <w:szCs w:val="23"/>
          <w:bdr w:val="none" w:sz="0" w:space="0" w:color="auto" w:frame="1"/>
        </w:rPr>
        <w:t>Intervention Engineering and Management</w:t>
      </w:r>
    </w:p>
    <w:p w:rsidR="003F3E8F" w:rsidRDefault="003F3E8F" w:rsidP="003F3E8F">
      <w:pPr>
        <w:pStyle w:val="font7"/>
        <w:numPr>
          <w:ilvl w:val="0"/>
          <w:numId w:val="1"/>
        </w:numPr>
        <w:spacing w:before="0" w:beforeAutospacing="0" w:after="0" w:afterAutospacing="0" w:line="408" w:lineRule="atLeast"/>
        <w:ind w:left="120"/>
        <w:textAlignment w:val="baseline"/>
        <w:rPr>
          <w:rFonts w:ascii="Arial" w:hAnsi="Arial" w:cs="Arial"/>
          <w:color w:val="3B3A3A"/>
          <w:sz w:val="23"/>
          <w:szCs w:val="23"/>
        </w:rPr>
      </w:pPr>
      <w:r>
        <w:rPr>
          <w:rFonts w:ascii="Arial" w:hAnsi="Arial" w:cs="Arial"/>
          <w:color w:val="3B3A3A"/>
          <w:sz w:val="23"/>
          <w:szCs w:val="23"/>
          <w:bdr w:val="none" w:sz="0" w:space="0" w:color="auto" w:frame="1"/>
        </w:rPr>
        <w:t>CAD Design Services</w:t>
      </w:r>
    </w:p>
    <w:p w:rsidR="003F3E8F" w:rsidRPr="003F3E8F" w:rsidRDefault="003F3E8F" w:rsidP="00CD4358"/>
    <w:p w:rsidR="003B6B60" w:rsidRPr="003B6B60" w:rsidRDefault="003B6B60" w:rsidP="003B6B60">
      <w:pPr>
        <w:spacing w:line="240" w:lineRule="auto"/>
        <w:jc w:val="center"/>
        <w:textAlignment w:val="baseline"/>
        <w:outlineLvl w:val="1"/>
        <w:rPr>
          <w:rFonts w:ascii="Arial" w:eastAsia="Times New Roman" w:hAnsi="Arial" w:cs="Arial"/>
          <w:color w:val="C6C6C6"/>
          <w:sz w:val="28"/>
          <w:szCs w:val="28"/>
        </w:rPr>
      </w:pPr>
      <w:r w:rsidRPr="003B6B60">
        <w:rPr>
          <w:rFonts w:ascii="Arial" w:eastAsia="Times New Roman" w:hAnsi="Arial" w:cs="Arial"/>
          <w:color w:val="949494"/>
          <w:spacing w:val="12"/>
          <w:sz w:val="28"/>
          <w:szCs w:val="28"/>
          <w:bdr w:val="none" w:sz="0" w:space="0" w:color="auto" w:frame="1"/>
        </w:rPr>
        <w:t>PERSONNEL</w:t>
      </w:r>
    </w:p>
    <w:p w:rsidR="003B6B60" w:rsidRPr="003B6B60" w:rsidRDefault="003B6B60" w:rsidP="003B6B60">
      <w:pPr>
        <w:spacing w:after="150" w:line="360" w:lineRule="atLeast"/>
        <w:textAlignment w:val="baseline"/>
        <w:rPr>
          <w:rFonts w:ascii="Arial" w:eastAsia="Times New Roman" w:hAnsi="Arial" w:cs="Arial"/>
          <w:color w:val="3B3A3A"/>
          <w:sz w:val="26"/>
          <w:szCs w:val="26"/>
        </w:rPr>
      </w:pPr>
      <w:r>
        <w:rPr>
          <w:rFonts w:ascii="Arial" w:eastAsia="Times New Roman" w:hAnsi="Arial" w:cs="Arial"/>
          <w:color w:val="3B3A3A"/>
          <w:sz w:val="26"/>
          <w:szCs w:val="26"/>
          <w:bdr w:val="none" w:sz="0" w:space="0" w:color="auto" w:frame="1"/>
        </w:rPr>
        <w:t>Petro</w:t>
      </w:r>
      <w:r w:rsidRPr="003B6B60">
        <w:rPr>
          <w:rFonts w:ascii="Arial" w:eastAsia="Times New Roman" w:hAnsi="Arial" w:cs="Arial"/>
          <w:color w:val="3B3A3A"/>
          <w:sz w:val="26"/>
          <w:szCs w:val="26"/>
          <w:bdr w:val="none" w:sz="0" w:space="0" w:color="auto" w:frame="1"/>
        </w:rPr>
        <w:t xml:space="preserve"> provides field supervision at all levels of production assistance.</w:t>
      </w:r>
    </w:p>
    <w:p w:rsidR="003B6B60" w:rsidRPr="003B6B60" w:rsidRDefault="003B6B60" w:rsidP="003B6B60">
      <w:pPr>
        <w:numPr>
          <w:ilvl w:val="0"/>
          <w:numId w:val="10"/>
        </w:numPr>
        <w:spacing w:after="0" w:line="360" w:lineRule="atLeast"/>
        <w:ind w:left="120"/>
        <w:textAlignment w:val="baseline"/>
        <w:rPr>
          <w:rFonts w:ascii="Arial" w:eastAsia="Times New Roman" w:hAnsi="Arial" w:cs="Arial"/>
          <w:color w:val="3B3A3A"/>
          <w:sz w:val="26"/>
          <w:szCs w:val="26"/>
        </w:rPr>
      </w:pPr>
      <w:r w:rsidRPr="003B6B60">
        <w:rPr>
          <w:rFonts w:ascii="Arial" w:eastAsia="Times New Roman" w:hAnsi="Arial" w:cs="Arial"/>
          <w:color w:val="3B3A3A"/>
          <w:sz w:val="26"/>
          <w:szCs w:val="26"/>
          <w:bdr w:val="none" w:sz="0" w:space="0" w:color="auto" w:frame="1"/>
        </w:rPr>
        <w:t>Compliance Technicians / Safety Representatives</w:t>
      </w:r>
    </w:p>
    <w:p w:rsidR="003B6B60" w:rsidRPr="003B6B60" w:rsidRDefault="003B6B60" w:rsidP="003B6B60">
      <w:pPr>
        <w:numPr>
          <w:ilvl w:val="0"/>
          <w:numId w:val="10"/>
        </w:numPr>
        <w:spacing w:after="0" w:line="360" w:lineRule="atLeast"/>
        <w:ind w:left="120"/>
        <w:textAlignment w:val="baseline"/>
        <w:rPr>
          <w:rFonts w:ascii="Arial" w:eastAsia="Times New Roman" w:hAnsi="Arial" w:cs="Arial"/>
          <w:color w:val="3B3A3A"/>
          <w:sz w:val="26"/>
          <w:szCs w:val="26"/>
        </w:rPr>
      </w:pPr>
      <w:r w:rsidRPr="003B6B60">
        <w:rPr>
          <w:rFonts w:ascii="Arial" w:eastAsia="Times New Roman" w:hAnsi="Arial" w:cs="Arial"/>
          <w:color w:val="3B3A3A"/>
          <w:sz w:val="26"/>
          <w:szCs w:val="26"/>
          <w:bdr w:val="none" w:sz="0" w:space="0" w:color="auto" w:frame="1"/>
        </w:rPr>
        <w:t>Customized Training</w:t>
      </w:r>
    </w:p>
    <w:p w:rsidR="003B6B60" w:rsidRPr="003B6B60" w:rsidRDefault="003B6B60" w:rsidP="003B6B60">
      <w:pPr>
        <w:numPr>
          <w:ilvl w:val="0"/>
          <w:numId w:val="10"/>
        </w:numPr>
        <w:spacing w:after="0" w:line="360" w:lineRule="atLeast"/>
        <w:ind w:left="120"/>
        <w:textAlignment w:val="baseline"/>
        <w:rPr>
          <w:rFonts w:ascii="Arial" w:eastAsia="Times New Roman" w:hAnsi="Arial" w:cs="Arial"/>
          <w:color w:val="3B3A3A"/>
          <w:sz w:val="26"/>
          <w:szCs w:val="26"/>
        </w:rPr>
      </w:pPr>
      <w:r w:rsidRPr="003B6B60">
        <w:rPr>
          <w:rFonts w:ascii="Arial" w:eastAsia="Times New Roman" w:hAnsi="Arial" w:cs="Arial"/>
          <w:color w:val="3B3A3A"/>
          <w:sz w:val="26"/>
          <w:szCs w:val="26"/>
          <w:bdr w:val="none" w:sz="0" w:space="0" w:color="auto" w:frame="1"/>
        </w:rPr>
        <w:t>Operator Development Program</w:t>
      </w:r>
    </w:p>
    <w:p w:rsidR="003B6B60" w:rsidRPr="003B6B60" w:rsidRDefault="003B6B60" w:rsidP="003B6B60">
      <w:pPr>
        <w:numPr>
          <w:ilvl w:val="0"/>
          <w:numId w:val="10"/>
        </w:numPr>
        <w:spacing w:after="0" w:line="360" w:lineRule="atLeast"/>
        <w:ind w:left="120"/>
        <w:textAlignment w:val="baseline"/>
        <w:rPr>
          <w:rFonts w:ascii="Arial" w:eastAsia="Times New Roman" w:hAnsi="Arial" w:cs="Arial"/>
          <w:color w:val="3B3A3A"/>
          <w:sz w:val="26"/>
          <w:szCs w:val="26"/>
        </w:rPr>
      </w:pPr>
      <w:r w:rsidRPr="003B6B60">
        <w:rPr>
          <w:rFonts w:ascii="Arial" w:eastAsia="Times New Roman" w:hAnsi="Arial" w:cs="Arial"/>
          <w:color w:val="3B3A3A"/>
          <w:sz w:val="26"/>
          <w:szCs w:val="26"/>
          <w:bdr w:val="none" w:sz="0" w:space="0" w:color="auto" w:frame="1"/>
        </w:rPr>
        <w:t>Total Asset Management</w:t>
      </w:r>
    </w:p>
    <w:p w:rsidR="003B6B60" w:rsidRPr="003B6B60" w:rsidRDefault="003B6B60" w:rsidP="003B6B60">
      <w:pPr>
        <w:numPr>
          <w:ilvl w:val="0"/>
          <w:numId w:val="10"/>
        </w:numPr>
        <w:spacing w:after="0" w:line="360" w:lineRule="atLeast"/>
        <w:ind w:left="120"/>
        <w:textAlignment w:val="baseline"/>
        <w:rPr>
          <w:rFonts w:ascii="Arial" w:eastAsia="Times New Roman" w:hAnsi="Arial" w:cs="Arial"/>
          <w:color w:val="3B3A3A"/>
          <w:sz w:val="26"/>
          <w:szCs w:val="26"/>
        </w:rPr>
      </w:pPr>
      <w:r w:rsidRPr="003B6B60">
        <w:rPr>
          <w:rFonts w:ascii="Arial" w:eastAsia="Times New Roman" w:hAnsi="Arial" w:cs="Arial"/>
          <w:color w:val="3B3A3A"/>
          <w:sz w:val="26"/>
          <w:szCs w:val="26"/>
          <w:bdr w:val="none" w:sz="0" w:space="0" w:color="auto" w:frame="1"/>
        </w:rPr>
        <w:t>Facility/ Safety / Regulatory Audits</w:t>
      </w:r>
    </w:p>
    <w:p w:rsidR="003B6B60" w:rsidRPr="003B6B60" w:rsidRDefault="003B6B60" w:rsidP="003B6B60">
      <w:pPr>
        <w:numPr>
          <w:ilvl w:val="0"/>
          <w:numId w:val="10"/>
        </w:numPr>
        <w:spacing w:after="0" w:line="360" w:lineRule="atLeast"/>
        <w:ind w:left="120"/>
        <w:textAlignment w:val="baseline"/>
        <w:rPr>
          <w:rFonts w:ascii="Arial" w:eastAsia="Times New Roman" w:hAnsi="Arial" w:cs="Arial"/>
          <w:color w:val="3B3A3A"/>
          <w:sz w:val="26"/>
          <w:szCs w:val="26"/>
        </w:rPr>
      </w:pPr>
      <w:r w:rsidRPr="003B6B60">
        <w:rPr>
          <w:rFonts w:ascii="Arial" w:eastAsia="Times New Roman" w:hAnsi="Arial" w:cs="Arial"/>
          <w:color w:val="3B3A3A"/>
          <w:sz w:val="26"/>
          <w:szCs w:val="26"/>
          <w:bdr w:val="none" w:sz="0" w:space="0" w:color="auto" w:frame="1"/>
        </w:rPr>
        <w:t>Drafting Services – Facility Drawings, Revisions, MMS Submittal </w:t>
      </w:r>
    </w:p>
    <w:p w:rsidR="003B6B60" w:rsidRPr="003B6B60" w:rsidRDefault="003B6B60" w:rsidP="003B6B60">
      <w:pPr>
        <w:numPr>
          <w:ilvl w:val="0"/>
          <w:numId w:val="10"/>
        </w:numPr>
        <w:spacing w:line="360" w:lineRule="atLeast"/>
        <w:ind w:left="120"/>
        <w:textAlignment w:val="baseline"/>
        <w:rPr>
          <w:rFonts w:ascii="Arial" w:eastAsia="Times New Roman" w:hAnsi="Arial" w:cs="Arial"/>
          <w:color w:val="3B3A3A"/>
          <w:sz w:val="26"/>
          <w:szCs w:val="26"/>
        </w:rPr>
      </w:pPr>
      <w:r w:rsidRPr="003B6B60">
        <w:rPr>
          <w:rFonts w:ascii="Arial" w:eastAsia="Times New Roman" w:hAnsi="Arial" w:cs="Arial"/>
          <w:color w:val="3B3A3A"/>
          <w:sz w:val="26"/>
          <w:szCs w:val="26"/>
          <w:bdr w:val="none" w:sz="0" w:space="0" w:color="auto" w:frame="1"/>
        </w:rPr>
        <w:t>Operating Procedures</w:t>
      </w:r>
    </w:p>
    <w:p w:rsidR="003B6B60" w:rsidRDefault="003B6B60" w:rsidP="00CD4358">
      <w:pPr>
        <w:rPr>
          <w:b/>
          <w:bCs/>
          <w:sz w:val="28"/>
          <w:szCs w:val="28"/>
        </w:rPr>
      </w:pPr>
    </w:p>
    <w:p w:rsidR="003B6B60" w:rsidRDefault="003B6B60" w:rsidP="00CD4358">
      <w:pPr>
        <w:rPr>
          <w:b/>
          <w:bCs/>
          <w:sz w:val="28"/>
          <w:szCs w:val="28"/>
        </w:rPr>
      </w:pPr>
    </w:p>
    <w:p w:rsidR="003B6B60" w:rsidRDefault="003B6B60" w:rsidP="00CD4358">
      <w:pPr>
        <w:rPr>
          <w:b/>
          <w:bCs/>
          <w:sz w:val="28"/>
          <w:szCs w:val="28"/>
        </w:rPr>
      </w:pPr>
    </w:p>
    <w:p w:rsidR="00CD4358" w:rsidRPr="003F3E8F" w:rsidRDefault="003F3E8F" w:rsidP="00CD4358">
      <w:r>
        <w:rPr>
          <w:b/>
          <w:bCs/>
          <w:sz w:val="28"/>
          <w:szCs w:val="28"/>
        </w:rPr>
        <w:lastRenderedPageBreak/>
        <w:t>Fabrication Services</w:t>
      </w:r>
      <w:r w:rsidRPr="003F3E8F">
        <w:rPr>
          <w:b/>
          <w:bCs/>
          <w:sz w:val="28"/>
          <w:szCs w:val="28"/>
        </w:rPr>
        <w:t>:</w:t>
      </w:r>
    </w:p>
    <w:p w:rsidR="00CD4358" w:rsidRDefault="003F3E8F">
      <w:pPr>
        <w:rPr>
          <w:rFonts w:ascii="Arial" w:hAnsi="Arial" w:cs="Arial"/>
          <w:color w:val="3B3A3A"/>
          <w:sz w:val="23"/>
          <w:szCs w:val="23"/>
          <w:shd w:val="clear" w:color="auto" w:fill="FFFFFF"/>
        </w:rPr>
      </w:pPr>
      <w:r>
        <w:rPr>
          <w:rFonts w:ascii="Arial" w:hAnsi="Arial" w:cs="Arial"/>
          <w:color w:val="3B3A3A"/>
          <w:sz w:val="23"/>
          <w:szCs w:val="23"/>
          <w:shd w:val="clear" w:color="auto" w:fill="FFFFFF"/>
        </w:rPr>
        <w:t>Petro</w:t>
      </w:r>
      <w:r>
        <w:rPr>
          <w:rFonts w:ascii="Arial" w:hAnsi="Arial" w:cs="Arial"/>
          <w:color w:val="3B3A3A"/>
          <w:sz w:val="23"/>
          <w:szCs w:val="23"/>
          <w:shd w:val="clear" w:color="auto" w:fill="FFFFFF"/>
        </w:rPr>
        <w:t xml:space="preserve"> Fabrication provides fabrication services to the global petrochemical, refinement, desalination, </w:t>
      </w:r>
      <w:r>
        <w:rPr>
          <w:rFonts w:ascii="Arial" w:hAnsi="Arial" w:cs="Arial"/>
          <w:color w:val="3B3A3A"/>
          <w:sz w:val="23"/>
          <w:szCs w:val="23"/>
          <w:shd w:val="clear" w:color="auto" w:fill="FFFFFF"/>
        </w:rPr>
        <w:t>distilleries</w:t>
      </w:r>
      <w:r>
        <w:rPr>
          <w:rFonts w:ascii="Arial" w:hAnsi="Arial" w:cs="Arial"/>
          <w:color w:val="3B3A3A"/>
          <w:sz w:val="23"/>
          <w:szCs w:val="23"/>
          <w:shd w:val="clear" w:color="auto" w:fill="FFFFFF"/>
        </w:rPr>
        <w:t>, and power generation industries. Incorporated in 20</w:t>
      </w:r>
      <w:r>
        <w:rPr>
          <w:rFonts w:ascii="Arial" w:hAnsi="Arial" w:cs="Arial"/>
          <w:color w:val="3B3A3A"/>
          <w:sz w:val="23"/>
          <w:szCs w:val="23"/>
          <w:shd w:val="clear" w:color="auto" w:fill="FFFFFF"/>
        </w:rPr>
        <w:t>16</w:t>
      </w:r>
      <w:r>
        <w:rPr>
          <w:rFonts w:ascii="Arial" w:hAnsi="Arial" w:cs="Arial"/>
          <w:color w:val="3B3A3A"/>
          <w:sz w:val="23"/>
          <w:szCs w:val="23"/>
          <w:shd w:val="clear" w:color="auto" w:fill="FFFFFF"/>
        </w:rPr>
        <w:t> with modern and cost efficient principles, </w:t>
      </w:r>
      <w:r>
        <w:rPr>
          <w:rFonts w:ascii="Arial" w:hAnsi="Arial" w:cs="Arial"/>
          <w:color w:val="3B3A3A"/>
          <w:sz w:val="23"/>
          <w:szCs w:val="23"/>
          <w:shd w:val="clear" w:color="auto" w:fill="FFFFFF"/>
        </w:rPr>
        <w:t>Petro</w:t>
      </w:r>
      <w:r>
        <w:rPr>
          <w:rFonts w:ascii="Arial" w:hAnsi="Arial" w:cs="Arial"/>
          <w:color w:val="3B3A3A"/>
          <w:sz w:val="23"/>
          <w:szCs w:val="23"/>
          <w:shd w:val="clear" w:color="auto" w:fill="FFFFFF"/>
        </w:rPr>
        <w:t> provided the highest caliber craftsmen to worksites around th</w:t>
      </w:r>
      <w:r>
        <w:rPr>
          <w:rFonts w:ascii="Arial" w:hAnsi="Arial" w:cs="Arial"/>
          <w:color w:val="3B3A3A"/>
          <w:sz w:val="23"/>
          <w:szCs w:val="23"/>
          <w:shd w:val="clear" w:color="auto" w:fill="FFFFFF"/>
        </w:rPr>
        <w:t>e US and the Caribbean</w:t>
      </w:r>
      <w:r>
        <w:rPr>
          <w:rFonts w:ascii="Arial" w:hAnsi="Arial" w:cs="Arial"/>
          <w:color w:val="3B3A3A"/>
          <w:sz w:val="23"/>
          <w:szCs w:val="23"/>
          <w:shd w:val="clear" w:color="auto" w:fill="FFFFFF"/>
        </w:rPr>
        <w:t xml:space="preserve">. </w:t>
      </w:r>
      <w:r>
        <w:rPr>
          <w:rFonts w:ascii="Arial" w:hAnsi="Arial" w:cs="Arial"/>
          <w:color w:val="3B3A3A"/>
          <w:sz w:val="23"/>
          <w:szCs w:val="23"/>
          <w:shd w:val="clear" w:color="auto" w:fill="FFFFFF"/>
        </w:rPr>
        <w:t>Petro</w:t>
      </w:r>
      <w:r>
        <w:rPr>
          <w:rFonts w:ascii="Arial" w:hAnsi="Arial" w:cs="Arial"/>
          <w:color w:val="3B3A3A"/>
          <w:sz w:val="23"/>
          <w:szCs w:val="23"/>
          <w:shd w:val="clear" w:color="auto" w:fill="FFFFFF"/>
        </w:rPr>
        <w:t xml:space="preserve"> Fabrication sees to further consolidate and mitigate costs in an industry with ever growing inefficiencies. </w:t>
      </w:r>
      <w:r>
        <w:rPr>
          <w:rFonts w:ascii="Arial" w:hAnsi="Arial" w:cs="Arial"/>
          <w:color w:val="3B3A3A"/>
          <w:sz w:val="23"/>
          <w:szCs w:val="23"/>
        </w:rPr>
        <w:br/>
      </w:r>
      <w:r>
        <w:rPr>
          <w:rFonts w:ascii="Arial" w:hAnsi="Arial" w:cs="Arial"/>
          <w:color w:val="3B3A3A"/>
          <w:sz w:val="23"/>
          <w:szCs w:val="23"/>
        </w:rPr>
        <w:br/>
      </w:r>
      <w:r>
        <w:rPr>
          <w:rFonts w:ascii="Arial" w:hAnsi="Arial" w:cs="Arial"/>
          <w:color w:val="3B3A3A"/>
          <w:sz w:val="23"/>
          <w:szCs w:val="23"/>
          <w:shd w:val="clear" w:color="auto" w:fill="FFFFFF"/>
        </w:rPr>
        <w:t xml:space="preserve">Our team at </w:t>
      </w:r>
      <w:r>
        <w:rPr>
          <w:rFonts w:ascii="Arial" w:hAnsi="Arial" w:cs="Arial"/>
          <w:color w:val="3B3A3A"/>
          <w:sz w:val="23"/>
          <w:szCs w:val="23"/>
          <w:shd w:val="clear" w:color="auto" w:fill="FFFFFF"/>
        </w:rPr>
        <w:t>Petro</w:t>
      </w:r>
      <w:r>
        <w:rPr>
          <w:rFonts w:ascii="Arial" w:hAnsi="Arial" w:cs="Arial"/>
          <w:color w:val="3B3A3A"/>
          <w:sz w:val="23"/>
          <w:szCs w:val="23"/>
          <w:shd w:val="clear" w:color="auto" w:fill="FFFFFF"/>
        </w:rPr>
        <w:t xml:space="preserve"> work with clients from cradle to grave, ensuring that all projects are completed and installed to</w:t>
      </w:r>
      <w:r>
        <w:rPr>
          <w:rFonts w:ascii="Arial" w:hAnsi="Arial" w:cs="Arial"/>
          <w:b/>
          <w:bCs/>
          <w:color w:val="3B3A3A"/>
          <w:sz w:val="23"/>
          <w:szCs w:val="23"/>
          <w:bdr w:val="none" w:sz="0" w:space="0" w:color="auto" w:frame="1"/>
        </w:rPr>
        <w:t xml:space="preserve"> the stringent and timely requirements of industry giants</w:t>
      </w:r>
      <w:r>
        <w:rPr>
          <w:rFonts w:ascii="Arial" w:hAnsi="Arial" w:cs="Arial"/>
          <w:color w:val="3B3A3A"/>
          <w:sz w:val="23"/>
          <w:szCs w:val="23"/>
          <w:shd w:val="clear" w:color="auto" w:fill="FFFFFF"/>
        </w:rPr>
        <w:t>.</w:t>
      </w:r>
    </w:p>
    <w:p w:rsidR="003B6B60" w:rsidRPr="003B6B60" w:rsidRDefault="003B6B60" w:rsidP="003B6B60">
      <w:pPr>
        <w:spacing w:line="216" w:lineRule="atLeast"/>
        <w:textAlignment w:val="baseline"/>
        <w:outlineLvl w:val="4"/>
        <w:rPr>
          <w:rFonts w:ascii="Arial" w:eastAsia="Times New Roman" w:hAnsi="Arial" w:cs="Arial"/>
          <w:color w:val="1E2D3B"/>
          <w:sz w:val="28"/>
          <w:szCs w:val="28"/>
        </w:rPr>
      </w:pPr>
      <w:r w:rsidRPr="003B6B60">
        <w:rPr>
          <w:rFonts w:ascii="Arial" w:eastAsia="Times New Roman" w:hAnsi="Arial" w:cs="Arial"/>
          <w:color w:val="1E2D3B"/>
          <w:sz w:val="28"/>
          <w:szCs w:val="28"/>
        </w:rPr>
        <w:t>Fabrication</w:t>
      </w:r>
    </w:p>
    <w:p w:rsidR="003B6B60" w:rsidRPr="003B6B60" w:rsidRDefault="003B6B60" w:rsidP="003B6B60">
      <w:pPr>
        <w:spacing w:after="0" w:line="240" w:lineRule="auto"/>
        <w:textAlignment w:val="baseline"/>
        <w:rPr>
          <w:rFonts w:ascii="Arial" w:eastAsia="Times New Roman" w:hAnsi="Arial" w:cs="Arial"/>
          <w:color w:val="3B3A3A"/>
          <w:sz w:val="23"/>
          <w:szCs w:val="23"/>
        </w:rPr>
      </w:pPr>
      <w:r w:rsidRPr="003B6B60">
        <w:rPr>
          <w:rFonts w:ascii="Arial" w:eastAsia="Times New Roman" w:hAnsi="Arial" w:cs="Arial"/>
          <w:b/>
          <w:bCs/>
          <w:color w:val="3B3A3A"/>
          <w:sz w:val="23"/>
          <w:szCs w:val="23"/>
          <w:bdr w:val="none" w:sz="0" w:space="0" w:color="auto" w:frame="1"/>
        </w:rPr>
        <w:t>PIPE SYSTEMS</w:t>
      </w:r>
      <w:r w:rsidRPr="003B6B60">
        <w:rPr>
          <w:rFonts w:ascii="Arial" w:eastAsia="Times New Roman" w:hAnsi="Arial" w:cs="Arial"/>
          <w:color w:val="3B3A3A"/>
          <w:sz w:val="23"/>
          <w:szCs w:val="23"/>
          <w:bdr w:val="none" w:sz="0" w:space="0" w:color="auto" w:frame="1"/>
        </w:rPr>
        <w:br/>
        <w:t>The core of our business is providing high quality, ready to install pipe spools in a variety of Carbon, Stainless and Specialty steel alloys, ready for easy and cost effective installation.</w:t>
      </w:r>
      <w:r w:rsidRPr="003B6B60">
        <w:rPr>
          <w:rFonts w:ascii="Arial" w:eastAsia="Times New Roman" w:hAnsi="Arial" w:cs="Arial"/>
          <w:color w:val="3B3A3A"/>
          <w:sz w:val="23"/>
          <w:szCs w:val="23"/>
        </w:rPr>
        <w:br/>
        <w:t> </w:t>
      </w:r>
    </w:p>
    <w:p w:rsidR="003B6B60" w:rsidRPr="003B6B60" w:rsidRDefault="003B6B60" w:rsidP="003B6B60">
      <w:pPr>
        <w:spacing w:after="0" w:line="240" w:lineRule="auto"/>
        <w:textAlignment w:val="baseline"/>
        <w:rPr>
          <w:rFonts w:ascii="Arial" w:eastAsia="Times New Roman" w:hAnsi="Arial" w:cs="Arial"/>
          <w:color w:val="3B3A3A"/>
          <w:sz w:val="23"/>
          <w:szCs w:val="23"/>
        </w:rPr>
      </w:pPr>
      <w:r w:rsidRPr="003B6B60">
        <w:rPr>
          <w:rFonts w:ascii="Arial" w:eastAsia="Times New Roman" w:hAnsi="Arial" w:cs="Arial"/>
          <w:b/>
          <w:bCs/>
          <w:color w:val="3B3A3A"/>
          <w:sz w:val="23"/>
          <w:szCs w:val="23"/>
          <w:bdr w:val="none" w:sz="0" w:space="0" w:color="auto" w:frame="1"/>
        </w:rPr>
        <w:t>JACKETED PIPE SYSTEMS</w:t>
      </w:r>
      <w:r w:rsidRPr="003B6B60">
        <w:rPr>
          <w:rFonts w:ascii="Arial" w:eastAsia="Times New Roman" w:hAnsi="Arial" w:cs="Arial"/>
          <w:color w:val="3B3A3A"/>
          <w:sz w:val="23"/>
          <w:szCs w:val="23"/>
          <w:bdr w:val="none" w:sz="0" w:space="0" w:color="auto" w:frame="1"/>
        </w:rPr>
        <w:br/>
        <w:t>The outer jacket may hold a heating or cooling fluid to control temperature of the inner process pipe; or serve as a safety barrier in containment piping.</w:t>
      </w:r>
    </w:p>
    <w:p w:rsidR="003B6B60" w:rsidRPr="003B6B60" w:rsidRDefault="003B6B60" w:rsidP="003B6B60">
      <w:pPr>
        <w:spacing w:after="0" w:line="240" w:lineRule="auto"/>
        <w:textAlignment w:val="baseline"/>
        <w:rPr>
          <w:rFonts w:ascii="Arial" w:eastAsia="Times New Roman" w:hAnsi="Arial" w:cs="Arial"/>
          <w:color w:val="3B3A3A"/>
          <w:sz w:val="23"/>
          <w:szCs w:val="23"/>
        </w:rPr>
      </w:pPr>
      <w:r w:rsidRPr="003B6B60">
        <w:rPr>
          <w:rFonts w:ascii="Arial" w:eastAsia="Times New Roman" w:hAnsi="Arial" w:cs="Arial"/>
          <w:color w:val="3B3A3A"/>
          <w:sz w:val="23"/>
          <w:szCs w:val="23"/>
        </w:rPr>
        <w:br/>
      </w:r>
      <w:r w:rsidRPr="003B6B60">
        <w:rPr>
          <w:rFonts w:ascii="Arial" w:eastAsia="Times New Roman" w:hAnsi="Arial" w:cs="Arial"/>
          <w:b/>
          <w:bCs/>
          <w:color w:val="3B3A3A"/>
          <w:sz w:val="23"/>
          <w:szCs w:val="23"/>
          <w:bdr w:val="none" w:sz="0" w:space="0" w:color="auto" w:frame="1"/>
        </w:rPr>
        <w:t>INSTALLATION PACKAGES</w:t>
      </w:r>
      <w:r w:rsidRPr="003B6B60">
        <w:rPr>
          <w:rFonts w:ascii="Arial" w:eastAsia="Times New Roman" w:hAnsi="Arial" w:cs="Arial"/>
          <w:color w:val="3B3A3A"/>
          <w:sz w:val="23"/>
          <w:szCs w:val="23"/>
          <w:bdr w:val="none" w:sz="0" w:space="0" w:color="auto" w:frame="1"/>
        </w:rPr>
        <w:br/>
        <w:t>Supports, Specialty Items,</w:t>
      </w:r>
      <w:r w:rsidRPr="003B6B60">
        <w:rPr>
          <w:rFonts w:ascii="Arial" w:eastAsia="Times New Roman" w:hAnsi="Arial" w:cs="Arial"/>
          <w:color w:val="3B3A3A"/>
          <w:sz w:val="23"/>
          <w:szCs w:val="23"/>
          <w:bdr w:val="none" w:sz="0" w:space="0" w:color="auto" w:frame="1"/>
        </w:rPr>
        <w:br/>
        <w:t>Nuts, Bolts, Gaskets</w:t>
      </w:r>
      <w:r w:rsidRPr="003B6B60">
        <w:rPr>
          <w:rFonts w:ascii="Arial" w:eastAsia="Times New Roman" w:hAnsi="Arial" w:cs="Arial"/>
          <w:color w:val="3B3A3A"/>
          <w:sz w:val="23"/>
          <w:szCs w:val="23"/>
          <w:bdr w:val="none" w:sz="0" w:space="0" w:color="auto" w:frame="1"/>
        </w:rPr>
        <w:br/>
        <w:t>A Complete Package of ready to install modular pipe spools and associated components.</w:t>
      </w:r>
    </w:p>
    <w:p w:rsidR="003B6B60" w:rsidRPr="003B6B60" w:rsidRDefault="003B6B60" w:rsidP="003B6B60">
      <w:pPr>
        <w:spacing w:after="0" w:line="240" w:lineRule="auto"/>
        <w:textAlignment w:val="baseline"/>
        <w:rPr>
          <w:rFonts w:ascii="Arial" w:eastAsia="Times New Roman" w:hAnsi="Arial" w:cs="Arial"/>
          <w:color w:val="3B3A3A"/>
          <w:sz w:val="23"/>
          <w:szCs w:val="23"/>
        </w:rPr>
      </w:pPr>
      <w:r w:rsidRPr="003B6B60">
        <w:rPr>
          <w:rFonts w:ascii="Arial" w:eastAsia="Times New Roman" w:hAnsi="Arial" w:cs="Arial"/>
          <w:color w:val="3B3A3A"/>
          <w:sz w:val="23"/>
          <w:szCs w:val="23"/>
        </w:rPr>
        <w:br/>
      </w:r>
      <w:r w:rsidRPr="003B6B60">
        <w:rPr>
          <w:rFonts w:ascii="Arial" w:eastAsia="Times New Roman" w:hAnsi="Arial" w:cs="Arial"/>
          <w:b/>
          <w:bCs/>
          <w:color w:val="3B3A3A"/>
          <w:sz w:val="23"/>
          <w:szCs w:val="23"/>
          <w:bdr w:val="none" w:sz="0" w:space="0" w:color="auto" w:frame="1"/>
        </w:rPr>
        <w:t>PIPE SUPPORTS AND HANGERS</w:t>
      </w:r>
      <w:r w:rsidRPr="003B6B60">
        <w:rPr>
          <w:rFonts w:ascii="Arial" w:eastAsia="Times New Roman" w:hAnsi="Arial" w:cs="Arial"/>
          <w:color w:val="3B3A3A"/>
          <w:sz w:val="23"/>
          <w:szCs w:val="23"/>
          <w:bdr w:val="none" w:sz="0" w:space="0" w:color="auto" w:frame="1"/>
        </w:rPr>
        <w:br/>
        <w:t>Sway Struts, U-Bolts, </w:t>
      </w:r>
      <w:r w:rsidRPr="003B6B60">
        <w:rPr>
          <w:rFonts w:ascii="Arial" w:eastAsia="Times New Roman" w:hAnsi="Arial" w:cs="Arial"/>
          <w:color w:val="3B3A3A"/>
          <w:sz w:val="23"/>
          <w:szCs w:val="23"/>
          <w:bdr w:val="none" w:sz="0" w:space="0" w:color="auto" w:frame="1"/>
        </w:rPr>
        <w:br/>
        <w:t>and other hangers.</w:t>
      </w:r>
      <w:r w:rsidRPr="003B6B60">
        <w:rPr>
          <w:rFonts w:ascii="Arial" w:eastAsia="Times New Roman" w:hAnsi="Arial" w:cs="Arial"/>
          <w:color w:val="3B3A3A"/>
          <w:sz w:val="23"/>
          <w:szCs w:val="23"/>
          <w:bdr w:val="none" w:sz="0" w:space="0" w:color="auto" w:frame="1"/>
        </w:rPr>
        <w:br/>
        <w:t>Structural Steel, Angle Iron,</w:t>
      </w:r>
      <w:r w:rsidRPr="003B6B60">
        <w:rPr>
          <w:rFonts w:ascii="Arial" w:eastAsia="Times New Roman" w:hAnsi="Arial" w:cs="Arial"/>
          <w:color w:val="3B3A3A"/>
          <w:sz w:val="23"/>
          <w:szCs w:val="23"/>
          <w:bdr w:val="none" w:sz="0" w:space="0" w:color="auto" w:frame="1"/>
        </w:rPr>
        <w:br/>
        <w:t>W Beams, Tube Steel</w:t>
      </w:r>
    </w:p>
    <w:p w:rsidR="003B6B60" w:rsidRPr="003B6B60" w:rsidRDefault="003B6B60" w:rsidP="003B6B60">
      <w:pPr>
        <w:spacing w:after="0" w:line="240" w:lineRule="auto"/>
        <w:textAlignment w:val="baseline"/>
        <w:rPr>
          <w:rFonts w:ascii="Arial" w:eastAsia="Times New Roman" w:hAnsi="Arial" w:cs="Arial"/>
          <w:color w:val="3B3A3A"/>
          <w:sz w:val="23"/>
          <w:szCs w:val="23"/>
        </w:rPr>
      </w:pPr>
      <w:r w:rsidRPr="003B6B60">
        <w:rPr>
          <w:rFonts w:ascii="Arial" w:eastAsia="Times New Roman" w:hAnsi="Arial" w:cs="Arial"/>
          <w:color w:val="3B3A3A"/>
          <w:sz w:val="23"/>
          <w:szCs w:val="23"/>
        </w:rPr>
        <w:br/>
      </w:r>
      <w:r w:rsidRPr="003B6B60">
        <w:rPr>
          <w:rFonts w:ascii="Arial" w:eastAsia="Times New Roman" w:hAnsi="Arial" w:cs="Arial"/>
          <w:b/>
          <w:bCs/>
          <w:color w:val="3B3A3A"/>
          <w:sz w:val="23"/>
          <w:szCs w:val="23"/>
          <w:bdr w:val="none" w:sz="0" w:space="0" w:color="auto" w:frame="1"/>
        </w:rPr>
        <w:t xml:space="preserve">BLAST AND PAINT </w:t>
      </w:r>
      <w:r w:rsidRPr="003B6B60">
        <w:rPr>
          <w:rFonts w:ascii="Arial" w:eastAsia="Times New Roman" w:hAnsi="Arial" w:cs="Arial"/>
          <w:color w:val="3B3A3A"/>
          <w:sz w:val="23"/>
          <w:szCs w:val="23"/>
          <w:bdr w:val="none" w:sz="0" w:space="0" w:color="auto" w:frame="1"/>
        </w:rPr>
        <w:br/>
        <w:t>Offering a wide variety of coatings and surface preparation options such as ID/OD Sand Blasting, Painting, Specialty Coatings, Galvanizing, Pickle, Passivate, Oil and/or Fog.</w:t>
      </w:r>
    </w:p>
    <w:p w:rsidR="003B6B60" w:rsidRDefault="003B6B60">
      <w:pPr>
        <w:rPr>
          <w:rFonts w:ascii="Arial" w:hAnsi="Arial" w:cs="Arial"/>
          <w:color w:val="3B3A3A"/>
          <w:sz w:val="23"/>
          <w:szCs w:val="23"/>
          <w:shd w:val="clear" w:color="auto" w:fill="FFFFFF"/>
        </w:rPr>
      </w:pPr>
    </w:p>
    <w:p w:rsidR="003F3E8F" w:rsidRPr="003F3E8F" w:rsidRDefault="003F3E8F" w:rsidP="003F3E8F">
      <w:pPr>
        <w:spacing w:line="216" w:lineRule="atLeast"/>
        <w:textAlignment w:val="baseline"/>
        <w:outlineLvl w:val="4"/>
        <w:rPr>
          <w:rFonts w:ascii="Arial" w:eastAsia="Times New Roman" w:hAnsi="Arial" w:cs="Arial"/>
          <w:color w:val="1E2D3B"/>
          <w:sz w:val="28"/>
          <w:szCs w:val="28"/>
        </w:rPr>
      </w:pPr>
      <w:r w:rsidRPr="003F3E8F">
        <w:rPr>
          <w:rFonts w:ascii="Arial" w:eastAsia="Times New Roman" w:hAnsi="Arial" w:cs="Arial"/>
          <w:color w:val="1E2D3B"/>
          <w:sz w:val="28"/>
          <w:szCs w:val="28"/>
        </w:rPr>
        <w:t>Welding/Specialty Welding Processes</w:t>
      </w:r>
    </w:p>
    <w:p w:rsidR="003F3E8F" w:rsidRPr="003F3E8F" w:rsidRDefault="003F3E8F" w:rsidP="003F3E8F">
      <w:pPr>
        <w:numPr>
          <w:ilvl w:val="0"/>
          <w:numId w:val="2"/>
        </w:numPr>
        <w:spacing w:after="0" w:line="240" w:lineRule="auto"/>
        <w:ind w:left="120"/>
        <w:textAlignment w:val="baseline"/>
        <w:rPr>
          <w:rFonts w:ascii="Arial" w:eastAsia="Times New Roman" w:hAnsi="Arial" w:cs="Arial"/>
          <w:color w:val="3B3A3A"/>
          <w:sz w:val="23"/>
          <w:szCs w:val="23"/>
        </w:rPr>
      </w:pPr>
      <w:r w:rsidRPr="003F3E8F">
        <w:rPr>
          <w:rFonts w:ascii="Arial" w:eastAsia="Times New Roman" w:hAnsi="Arial" w:cs="Arial"/>
          <w:color w:val="3B3A3A"/>
          <w:sz w:val="23"/>
          <w:szCs w:val="23"/>
          <w:bdr w:val="none" w:sz="0" w:space="0" w:color="auto" w:frame="1"/>
        </w:rPr>
        <w:t>Gas Metal Arc (MIG)</w:t>
      </w:r>
    </w:p>
    <w:p w:rsidR="003F3E8F" w:rsidRPr="003F3E8F" w:rsidRDefault="003F3E8F" w:rsidP="003F3E8F">
      <w:pPr>
        <w:numPr>
          <w:ilvl w:val="0"/>
          <w:numId w:val="2"/>
        </w:numPr>
        <w:spacing w:after="0" w:line="240" w:lineRule="auto"/>
        <w:ind w:left="120"/>
        <w:textAlignment w:val="baseline"/>
        <w:rPr>
          <w:rFonts w:ascii="Arial" w:eastAsia="Times New Roman" w:hAnsi="Arial" w:cs="Arial"/>
          <w:color w:val="3B3A3A"/>
          <w:sz w:val="23"/>
          <w:szCs w:val="23"/>
        </w:rPr>
      </w:pPr>
      <w:r w:rsidRPr="003F3E8F">
        <w:rPr>
          <w:rFonts w:ascii="Arial" w:eastAsia="Times New Roman" w:hAnsi="Arial" w:cs="Arial"/>
          <w:color w:val="3B3A3A"/>
          <w:sz w:val="23"/>
          <w:szCs w:val="23"/>
          <w:bdr w:val="none" w:sz="0" w:space="0" w:color="auto" w:frame="1"/>
        </w:rPr>
        <w:t>Gas Tungsten Arc (TIG)</w:t>
      </w:r>
    </w:p>
    <w:p w:rsidR="003F3E8F" w:rsidRPr="003F3E8F" w:rsidRDefault="003F3E8F" w:rsidP="003F3E8F">
      <w:pPr>
        <w:numPr>
          <w:ilvl w:val="0"/>
          <w:numId w:val="2"/>
        </w:numPr>
        <w:spacing w:after="0" w:line="240" w:lineRule="auto"/>
        <w:ind w:left="120"/>
        <w:textAlignment w:val="baseline"/>
        <w:rPr>
          <w:rFonts w:ascii="Arial" w:eastAsia="Times New Roman" w:hAnsi="Arial" w:cs="Arial"/>
          <w:color w:val="3B3A3A"/>
          <w:sz w:val="23"/>
          <w:szCs w:val="23"/>
        </w:rPr>
      </w:pPr>
      <w:r w:rsidRPr="003F3E8F">
        <w:rPr>
          <w:rFonts w:ascii="Arial" w:eastAsia="Times New Roman" w:hAnsi="Arial" w:cs="Arial"/>
          <w:color w:val="3B3A3A"/>
          <w:sz w:val="23"/>
          <w:szCs w:val="23"/>
          <w:bdr w:val="none" w:sz="0" w:space="0" w:color="auto" w:frame="1"/>
        </w:rPr>
        <w:t>Shielded Metal Arc (SMAW)</w:t>
      </w:r>
    </w:p>
    <w:p w:rsidR="003F3E8F" w:rsidRPr="003F3E8F" w:rsidRDefault="003F3E8F" w:rsidP="003F3E8F">
      <w:pPr>
        <w:numPr>
          <w:ilvl w:val="0"/>
          <w:numId w:val="2"/>
        </w:numPr>
        <w:spacing w:after="0" w:line="240" w:lineRule="auto"/>
        <w:ind w:left="120"/>
        <w:textAlignment w:val="baseline"/>
        <w:rPr>
          <w:rFonts w:ascii="Arial" w:eastAsia="Times New Roman" w:hAnsi="Arial" w:cs="Arial"/>
          <w:color w:val="3B3A3A"/>
          <w:sz w:val="23"/>
          <w:szCs w:val="23"/>
        </w:rPr>
      </w:pPr>
      <w:r w:rsidRPr="003F3E8F">
        <w:rPr>
          <w:rFonts w:ascii="Arial" w:eastAsia="Times New Roman" w:hAnsi="Arial" w:cs="Arial"/>
          <w:color w:val="3B3A3A"/>
          <w:sz w:val="23"/>
          <w:szCs w:val="23"/>
          <w:bdr w:val="none" w:sz="0" w:space="0" w:color="auto" w:frame="1"/>
        </w:rPr>
        <w:t>Flux Core Arc Welding (FCAW)</w:t>
      </w:r>
    </w:p>
    <w:p w:rsidR="003F3E8F" w:rsidRPr="003F3E8F" w:rsidRDefault="003F3E8F" w:rsidP="003F3E8F">
      <w:pPr>
        <w:numPr>
          <w:ilvl w:val="0"/>
          <w:numId w:val="2"/>
        </w:numPr>
        <w:spacing w:line="240" w:lineRule="auto"/>
        <w:ind w:left="120"/>
        <w:textAlignment w:val="baseline"/>
        <w:rPr>
          <w:rFonts w:ascii="Arial" w:eastAsia="Times New Roman" w:hAnsi="Arial" w:cs="Arial"/>
          <w:color w:val="3B3A3A"/>
          <w:sz w:val="23"/>
          <w:szCs w:val="23"/>
        </w:rPr>
      </w:pPr>
      <w:r w:rsidRPr="003F3E8F">
        <w:rPr>
          <w:rFonts w:ascii="Arial" w:eastAsia="Times New Roman" w:hAnsi="Arial" w:cs="Arial"/>
          <w:color w:val="3B3A3A"/>
          <w:sz w:val="23"/>
          <w:szCs w:val="23"/>
          <w:bdr w:val="none" w:sz="0" w:space="0" w:color="auto" w:frame="1"/>
        </w:rPr>
        <w:t>Wire Feed Orbital Welding</w:t>
      </w:r>
    </w:p>
    <w:p w:rsidR="003F3E8F" w:rsidRDefault="003F3E8F"/>
    <w:p w:rsidR="003B6B60" w:rsidRDefault="003B6B60"/>
    <w:p w:rsidR="003B6B60" w:rsidRDefault="003B6B60"/>
    <w:p w:rsidR="003F3E8F" w:rsidRPr="003F3E8F" w:rsidRDefault="003F3E8F" w:rsidP="003F3E8F">
      <w:r>
        <w:rPr>
          <w:b/>
          <w:bCs/>
          <w:sz w:val="28"/>
          <w:szCs w:val="28"/>
        </w:rPr>
        <w:lastRenderedPageBreak/>
        <w:t>Instrument/Electrical</w:t>
      </w:r>
      <w:r w:rsidR="0048730A">
        <w:rPr>
          <w:b/>
          <w:bCs/>
          <w:sz w:val="28"/>
          <w:szCs w:val="28"/>
        </w:rPr>
        <w:t xml:space="preserve"> Service</w:t>
      </w:r>
      <w:r w:rsidRPr="003F3E8F">
        <w:rPr>
          <w:b/>
          <w:bCs/>
          <w:sz w:val="28"/>
          <w:szCs w:val="28"/>
        </w:rPr>
        <w:t>:</w:t>
      </w:r>
    </w:p>
    <w:p w:rsidR="003F3E8F" w:rsidRPr="003F3E8F" w:rsidRDefault="003F3E8F" w:rsidP="003F3E8F">
      <w:pPr>
        <w:spacing w:after="0" w:line="408" w:lineRule="atLeast"/>
        <w:textAlignment w:val="baseline"/>
        <w:rPr>
          <w:rFonts w:ascii="Arial" w:eastAsia="Times New Roman" w:hAnsi="Arial" w:cs="Arial"/>
          <w:color w:val="3B3A3A"/>
          <w:sz w:val="23"/>
          <w:szCs w:val="23"/>
        </w:rPr>
      </w:pPr>
      <w:r w:rsidRPr="003F3E8F">
        <w:rPr>
          <w:rFonts w:ascii="Arial" w:eastAsia="Times New Roman" w:hAnsi="Arial" w:cs="Arial"/>
          <w:color w:val="3B3A3A"/>
          <w:sz w:val="23"/>
          <w:szCs w:val="23"/>
          <w:bdr w:val="none" w:sz="0" w:space="0" w:color="auto" w:frame="1"/>
        </w:rPr>
        <w:t xml:space="preserve">Global industry is becoming more and more automated; reliant on complex instrumentation and electrical equipment. </w:t>
      </w:r>
      <w:r>
        <w:rPr>
          <w:rFonts w:ascii="Arial" w:eastAsia="Times New Roman" w:hAnsi="Arial" w:cs="Arial"/>
          <w:color w:val="3B3A3A"/>
          <w:sz w:val="23"/>
          <w:szCs w:val="23"/>
          <w:bdr w:val="none" w:sz="0" w:space="0" w:color="auto" w:frame="1"/>
        </w:rPr>
        <w:t>Petro</w:t>
      </w:r>
      <w:r w:rsidRPr="003F3E8F">
        <w:rPr>
          <w:rFonts w:ascii="Arial" w:eastAsia="Times New Roman" w:hAnsi="Arial" w:cs="Arial"/>
          <w:color w:val="3B3A3A"/>
          <w:sz w:val="23"/>
          <w:szCs w:val="23"/>
          <w:bdr w:val="none" w:sz="0" w:space="0" w:color="auto" w:frame="1"/>
        </w:rPr>
        <w:t xml:space="preserve"> has proactively pursued attracting and maintaining the industries more experienced I&amp;E technicians in order to better serve our clients. </w:t>
      </w:r>
    </w:p>
    <w:p w:rsidR="003F3E8F" w:rsidRPr="003F3E8F" w:rsidRDefault="003F3E8F" w:rsidP="003F3E8F">
      <w:pPr>
        <w:spacing w:after="0" w:line="408" w:lineRule="atLeast"/>
        <w:textAlignment w:val="baseline"/>
        <w:rPr>
          <w:rFonts w:ascii="Arial" w:eastAsia="Times New Roman" w:hAnsi="Arial" w:cs="Arial"/>
          <w:color w:val="3B3A3A"/>
          <w:sz w:val="23"/>
          <w:szCs w:val="23"/>
        </w:rPr>
      </w:pPr>
      <w:r w:rsidRPr="003F3E8F">
        <w:rPr>
          <w:rFonts w:ascii="Arial" w:eastAsia="Times New Roman" w:hAnsi="Arial" w:cs="Arial"/>
          <w:color w:val="3B3A3A"/>
          <w:sz w:val="23"/>
          <w:szCs w:val="23"/>
        </w:rPr>
        <w:t> </w:t>
      </w:r>
    </w:p>
    <w:p w:rsidR="003F3E8F" w:rsidRDefault="003F3E8F" w:rsidP="003F3E8F">
      <w:pPr>
        <w:spacing w:after="0" w:line="408" w:lineRule="atLeast"/>
        <w:textAlignment w:val="baseline"/>
        <w:rPr>
          <w:rFonts w:ascii="Arial" w:eastAsia="Times New Roman" w:hAnsi="Arial" w:cs="Arial"/>
          <w:color w:val="3B3A3A"/>
          <w:sz w:val="23"/>
          <w:szCs w:val="23"/>
          <w:bdr w:val="none" w:sz="0" w:space="0" w:color="auto" w:frame="1"/>
        </w:rPr>
      </w:pPr>
      <w:r w:rsidRPr="003F3E8F">
        <w:rPr>
          <w:rFonts w:ascii="Arial" w:eastAsia="Times New Roman" w:hAnsi="Arial" w:cs="Arial"/>
          <w:color w:val="3B3A3A"/>
          <w:sz w:val="23"/>
          <w:szCs w:val="23"/>
          <w:bdr w:val="none" w:sz="0" w:space="0" w:color="auto" w:frame="1"/>
        </w:rPr>
        <w:t>With over an average of 11 years of industry experience per employee, we are confident in our ability to meet project expectations and ensure a safe and productive experience.</w:t>
      </w:r>
    </w:p>
    <w:p w:rsidR="0048730A" w:rsidRDefault="0048730A" w:rsidP="0048730A">
      <w:pPr>
        <w:spacing w:after="135" w:line="360" w:lineRule="atLeast"/>
        <w:textAlignment w:val="baseline"/>
        <w:rPr>
          <w:rFonts w:ascii="Arial" w:eastAsia="Times New Roman" w:hAnsi="Arial" w:cs="Arial"/>
          <w:color w:val="3B3A3A"/>
          <w:sz w:val="23"/>
          <w:szCs w:val="23"/>
          <w:bdr w:val="none" w:sz="0" w:space="0" w:color="auto" w:frame="1"/>
        </w:rPr>
      </w:pPr>
    </w:p>
    <w:p w:rsidR="0048730A" w:rsidRPr="0048730A" w:rsidRDefault="0048730A" w:rsidP="0048730A">
      <w:pPr>
        <w:spacing w:after="135" w:line="360" w:lineRule="atLeast"/>
        <w:textAlignment w:val="baseline"/>
        <w:rPr>
          <w:rFonts w:ascii="Arial" w:eastAsia="Times New Roman" w:hAnsi="Arial" w:cs="Arial"/>
          <w:color w:val="3B3A3A"/>
          <w:sz w:val="23"/>
          <w:szCs w:val="23"/>
        </w:rPr>
      </w:pPr>
      <w:r>
        <w:rPr>
          <w:rFonts w:ascii="Arial" w:eastAsia="Times New Roman" w:hAnsi="Arial" w:cs="Arial"/>
          <w:color w:val="3B3A3A"/>
          <w:sz w:val="23"/>
          <w:szCs w:val="23"/>
          <w:bdr w:val="none" w:sz="0" w:space="0" w:color="auto" w:frame="1"/>
        </w:rPr>
        <w:t>Petro</w:t>
      </w:r>
      <w:r w:rsidRPr="0048730A">
        <w:rPr>
          <w:rFonts w:ascii="Arial" w:eastAsia="Times New Roman" w:hAnsi="Arial" w:cs="Arial"/>
          <w:color w:val="3B3A3A"/>
          <w:sz w:val="23"/>
          <w:szCs w:val="23"/>
          <w:bdr w:val="none" w:sz="0" w:space="0" w:color="auto" w:frame="1"/>
        </w:rPr>
        <w:t xml:space="preserve"> provides field supervision at all levels of production assistance.</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Meter Runs (manufacture, install, service and repair)</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LACT Units (manufacture, install, service and repair)</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AC Drives (service, install and repair)</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SCR’s (service, install and repair)</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Generators (service, install and repair)</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Fuel Loading Docks (manufacture, install, service and repair)</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Motor Control Centers  (service, install and repair)</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Motor Starters (service, install and repair)</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3-Phase Motors (service, install and repair)</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Motor Controls (service, install and repair)</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Plant Maintenance (service, install and repair)</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Process Plants (manufacture, install, service and repair)</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PLC and Flow Computer Programming</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Pneumatic Panels- Engineering and Fabrication</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Pneumatic Technicians</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Field Service Personnel for 24 hour Call-Out or Rotating Schedule (7 &amp; 7, 14 &amp; 14, etc.)</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Site Electrical and Pneumatic Troubleshooting and Installations</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Functional Testing of Safety Systems</w:t>
      </w:r>
    </w:p>
    <w:p w:rsidR="0048730A" w:rsidRPr="0048730A" w:rsidRDefault="0048730A" w:rsidP="0048730A">
      <w:pPr>
        <w:numPr>
          <w:ilvl w:val="0"/>
          <w:numId w:val="7"/>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Electricians</w:t>
      </w:r>
    </w:p>
    <w:p w:rsidR="0048730A" w:rsidRDefault="0048730A" w:rsidP="003F3E8F">
      <w:pPr>
        <w:spacing w:after="0" w:line="408" w:lineRule="atLeast"/>
        <w:textAlignment w:val="baseline"/>
        <w:rPr>
          <w:rFonts w:ascii="Arial" w:eastAsia="Times New Roman" w:hAnsi="Arial" w:cs="Arial"/>
          <w:color w:val="3B3A3A"/>
          <w:sz w:val="23"/>
          <w:szCs w:val="23"/>
          <w:bdr w:val="none" w:sz="0" w:space="0" w:color="auto" w:frame="1"/>
        </w:rPr>
      </w:pPr>
    </w:p>
    <w:p w:rsidR="0048730A" w:rsidRPr="003F3E8F" w:rsidRDefault="0048730A" w:rsidP="003F3E8F">
      <w:pPr>
        <w:spacing w:after="0" w:line="408" w:lineRule="atLeast"/>
        <w:textAlignment w:val="baseline"/>
        <w:rPr>
          <w:rFonts w:ascii="Arial" w:eastAsia="Times New Roman" w:hAnsi="Arial" w:cs="Arial"/>
          <w:color w:val="3B3A3A"/>
          <w:sz w:val="23"/>
          <w:szCs w:val="23"/>
        </w:rPr>
      </w:pPr>
    </w:p>
    <w:p w:rsidR="003F3E8F" w:rsidRDefault="003F3E8F"/>
    <w:p w:rsidR="0048730A" w:rsidRDefault="0048730A" w:rsidP="0048730A">
      <w:pPr>
        <w:rPr>
          <w:b/>
          <w:bCs/>
          <w:sz w:val="28"/>
          <w:szCs w:val="28"/>
        </w:rPr>
      </w:pPr>
    </w:p>
    <w:p w:rsidR="0048730A" w:rsidRDefault="0048730A" w:rsidP="0048730A">
      <w:pPr>
        <w:rPr>
          <w:b/>
          <w:bCs/>
          <w:sz w:val="28"/>
          <w:szCs w:val="28"/>
        </w:rPr>
      </w:pPr>
    </w:p>
    <w:p w:rsidR="0048730A" w:rsidRPr="003F3E8F" w:rsidRDefault="0048730A" w:rsidP="0048730A">
      <w:r>
        <w:rPr>
          <w:b/>
          <w:bCs/>
          <w:sz w:val="28"/>
          <w:szCs w:val="28"/>
        </w:rPr>
        <w:lastRenderedPageBreak/>
        <w:t>Maintenance Services</w:t>
      </w:r>
      <w:r w:rsidRPr="003F3E8F">
        <w:rPr>
          <w:b/>
          <w:bCs/>
          <w:sz w:val="28"/>
          <w:szCs w:val="28"/>
        </w:rPr>
        <w:t>:</w:t>
      </w:r>
    </w:p>
    <w:p w:rsidR="0048730A" w:rsidRPr="0048730A" w:rsidRDefault="0048730A" w:rsidP="0048730A">
      <w:pPr>
        <w:spacing w:after="0" w:line="408" w:lineRule="atLeast"/>
        <w:textAlignment w:val="baseline"/>
        <w:rPr>
          <w:rFonts w:ascii="Arial" w:eastAsia="Times New Roman" w:hAnsi="Arial" w:cs="Arial"/>
          <w:color w:val="3B3A3A"/>
          <w:sz w:val="23"/>
          <w:szCs w:val="23"/>
        </w:rPr>
      </w:pPr>
      <w:r>
        <w:rPr>
          <w:rFonts w:ascii="Arial" w:eastAsia="Times New Roman" w:hAnsi="Arial" w:cs="Arial"/>
          <w:color w:val="3B3A3A"/>
          <w:sz w:val="23"/>
          <w:szCs w:val="23"/>
          <w:bdr w:val="none" w:sz="0" w:space="0" w:color="auto" w:frame="1"/>
        </w:rPr>
        <w:t>Petro</w:t>
      </w:r>
      <w:r w:rsidRPr="0048730A">
        <w:rPr>
          <w:rFonts w:ascii="Arial" w:eastAsia="Times New Roman" w:hAnsi="Arial" w:cs="Arial"/>
          <w:color w:val="3B3A3A"/>
          <w:sz w:val="23"/>
          <w:szCs w:val="23"/>
          <w:bdr w:val="none" w:sz="0" w:space="0" w:color="auto" w:frame="1"/>
        </w:rPr>
        <w:t xml:space="preserve"> was</w:t>
      </w:r>
      <w:r w:rsidRPr="0048730A">
        <w:rPr>
          <w:rFonts w:ascii="Arial" w:eastAsia="Times New Roman" w:hAnsi="Arial" w:cs="Arial"/>
          <w:b/>
          <w:bCs/>
          <w:color w:val="3B3A3A"/>
          <w:sz w:val="23"/>
          <w:szCs w:val="23"/>
          <w:bdr w:val="none" w:sz="0" w:space="0" w:color="auto" w:frame="1"/>
        </w:rPr>
        <w:t xml:space="preserve"> founded on the principles, values and successful performance of maintenance work</w:t>
      </w:r>
      <w:r w:rsidRPr="0048730A">
        <w:rPr>
          <w:rFonts w:ascii="Arial" w:eastAsia="Times New Roman" w:hAnsi="Arial" w:cs="Arial"/>
          <w:color w:val="3B3A3A"/>
          <w:sz w:val="23"/>
          <w:szCs w:val="23"/>
          <w:bdr w:val="none" w:sz="0" w:space="0" w:color="auto" w:frame="1"/>
        </w:rPr>
        <w:t>. Industry infrastructure requires multiple considerations when planning and executing maintenance projects and we aim to assist at every junction. </w:t>
      </w:r>
      <w:r w:rsidRPr="0048730A">
        <w:rPr>
          <w:rFonts w:ascii="Arial" w:eastAsia="Times New Roman" w:hAnsi="Arial" w:cs="Arial"/>
          <w:color w:val="3B3A3A"/>
          <w:sz w:val="23"/>
          <w:szCs w:val="23"/>
        </w:rPr>
        <w:br/>
        <w:t> </w:t>
      </w:r>
      <w:r w:rsidRPr="0048730A">
        <w:rPr>
          <w:rFonts w:ascii="Arial" w:eastAsia="Times New Roman" w:hAnsi="Arial" w:cs="Arial"/>
          <w:color w:val="3B3A3A"/>
          <w:sz w:val="23"/>
          <w:szCs w:val="23"/>
          <w:bdr w:val="none" w:sz="0" w:space="0" w:color="auto" w:frame="1"/>
        </w:rPr>
        <w:t xml:space="preserve">Our maintenance personnel and craftsmen are highly trained and ready to work. </w:t>
      </w:r>
      <w:r>
        <w:rPr>
          <w:rFonts w:ascii="Arial" w:eastAsia="Times New Roman" w:hAnsi="Arial" w:cs="Arial"/>
          <w:color w:val="3B3A3A"/>
          <w:sz w:val="23"/>
          <w:szCs w:val="23"/>
          <w:bdr w:val="none" w:sz="0" w:space="0" w:color="auto" w:frame="1"/>
        </w:rPr>
        <w:t>Petro</w:t>
      </w:r>
      <w:r w:rsidRPr="0048730A">
        <w:rPr>
          <w:rFonts w:ascii="Arial" w:eastAsia="Times New Roman" w:hAnsi="Arial" w:cs="Arial"/>
          <w:b/>
          <w:bCs/>
          <w:color w:val="3B3A3A"/>
          <w:sz w:val="23"/>
          <w:szCs w:val="23"/>
          <w:bdr w:val="none" w:sz="0" w:space="0" w:color="auto" w:frame="1"/>
        </w:rPr>
        <w:t xml:space="preserve"> in house training in conjunction with industry certification courses</w:t>
      </w:r>
      <w:r w:rsidRPr="0048730A">
        <w:rPr>
          <w:rFonts w:ascii="Arial" w:eastAsia="Times New Roman" w:hAnsi="Arial" w:cs="Arial"/>
          <w:color w:val="3B3A3A"/>
          <w:sz w:val="23"/>
          <w:szCs w:val="23"/>
          <w:bdr w:val="none" w:sz="0" w:space="0" w:color="auto" w:frame="1"/>
        </w:rPr>
        <w:t xml:space="preserve"> are completed on a regular basis to provide the best service we can offer to our clients all around the globe.</w:t>
      </w:r>
    </w:p>
    <w:p w:rsidR="0048730A" w:rsidRDefault="0048730A"/>
    <w:p w:rsidR="0048730A" w:rsidRPr="0048730A" w:rsidRDefault="0048730A" w:rsidP="0048730A">
      <w:pPr>
        <w:spacing w:after="0" w:line="240" w:lineRule="auto"/>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 xml:space="preserve">Our personnel and mechanical service teams offer a full spectrum of services ranging from </w:t>
      </w:r>
      <w:r w:rsidRPr="0048730A">
        <w:rPr>
          <w:rFonts w:ascii="Arial" w:eastAsia="Times New Roman" w:hAnsi="Arial" w:cs="Arial"/>
          <w:b/>
          <w:bCs/>
          <w:color w:val="3B3A3A"/>
          <w:sz w:val="23"/>
          <w:szCs w:val="23"/>
          <w:bdr w:val="none" w:sz="0" w:space="0" w:color="auto" w:frame="1"/>
        </w:rPr>
        <w:t>plant turnarounds to major overhauls</w:t>
      </w:r>
      <w:r w:rsidRPr="0048730A">
        <w:rPr>
          <w:rFonts w:ascii="Arial" w:eastAsia="Times New Roman" w:hAnsi="Arial" w:cs="Arial"/>
          <w:color w:val="3B3A3A"/>
          <w:sz w:val="23"/>
          <w:szCs w:val="23"/>
          <w:bdr w:val="none" w:sz="0" w:space="0" w:color="auto" w:frame="1"/>
        </w:rPr>
        <w:t xml:space="preserve"> for land, offshore, and pipeline facilities.</w:t>
      </w:r>
      <w:r w:rsidRPr="0048730A">
        <w:rPr>
          <w:rFonts w:ascii="Arial" w:eastAsia="Times New Roman" w:hAnsi="Arial" w:cs="Arial"/>
          <w:color w:val="3B3A3A"/>
          <w:sz w:val="23"/>
          <w:szCs w:val="23"/>
        </w:rPr>
        <w:br/>
        <w:t> </w:t>
      </w:r>
    </w:p>
    <w:p w:rsidR="0048730A" w:rsidRPr="0048730A" w:rsidRDefault="0048730A" w:rsidP="0048730A">
      <w:pPr>
        <w:numPr>
          <w:ilvl w:val="0"/>
          <w:numId w:val="3"/>
        </w:numPr>
        <w:spacing w:after="0" w:line="240" w:lineRule="auto"/>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Computer Based Maintenance Management System, including Supervision.</w:t>
      </w:r>
    </w:p>
    <w:p w:rsidR="0048730A" w:rsidRPr="0048730A" w:rsidRDefault="0048730A" w:rsidP="0048730A">
      <w:pPr>
        <w:numPr>
          <w:ilvl w:val="0"/>
          <w:numId w:val="4"/>
        </w:numPr>
        <w:spacing w:after="0" w:line="240" w:lineRule="auto"/>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Mechanical Personnel – Available for 24 hour call out or rotating schedules (7 &amp; 7, 14 &amp; 14, etc.)</w:t>
      </w:r>
    </w:p>
    <w:p w:rsidR="0048730A" w:rsidRPr="0048730A" w:rsidRDefault="0048730A" w:rsidP="0048730A">
      <w:pPr>
        <w:numPr>
          <w:ilvl w:val="0"/>
          <w:numId w:val="5"/>
        </w:numPr>
        <w:spacing w:after="0" w:line="240" w:lineRule="auto"/>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Overhaul crews Available for both High speed and Slow speed Compressors and Engines</w:t>
      </w:r>
    </w:p>
    <w:p w:rsidR="0048730A" w:rsidRPr="0048730A" w:rsidRDefault="0048730A" w:rsidP="0048730A">
      <w:pPr>
        <w:numPr>
          <w:ilvl w:val="0"/>
          <w:numId w:val="6"/>
        </w:numPr>
        <w:spacing w:after="0" w:line="240" w:lineRule="auto"/>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Repair, Maintenance, and overhauls of:      </w:t>
      </w:r>
      <w:r w:rsidRPr="0048730A">
        <w:rPr>
          <w:rFonts w:ascii="Arial" w:eastAsia="Times New Roman" w:hAnsi="Arial" w:cs="Arial"/>
          <w:color w:val="3B3A3A"/>
          <w:sz w:val="23"/>
          <w:szCs w:val="23"/>
          <w:bdr w:val="none" w:sz="0" w:space="0" w:color="auto" w:frame="1"/>
        </w:rPr>
        <w:br/>
        <w:t>-Natural Gas Engines</w:t>
      </w:r>
      <w:r w:rsidRPr="0048730A">
        <w:rPr>
          <w:rFonts w:ascii="Arial" w:eastAsia="Times New Roman" w:hAnsi="Arial" w:cs="Arial"/>
          <w:color w:val="3B3A3A"/>
          <w:sz w:val="23"/>
          <w:szCs w:val="23"/>
          <w:bdr w:val="none" w:sz="0" w:space="0" w:color="auto" w:frame="1"/>
        </w:rPr>
        <w:br/>
        <w:t>-Diesel Engines</w:t>
      </w:r>
      <w:r w:rsidRPr="0048730A">
        <w:rPr>
          <w:rFonts w:ascii="Arial" w:eastAsia="Times New Roman" w:hAnsi="Arial" w:cs="Arial"/>
          <w:color w:val="3B3A3A"/>
          <w:sz w:val="23"/>
          <w:szCs w:val="23"/>
          <w:bdr w:val="none" w:sz="0" w:space="0" w:color="auto" w:frame="1"/>
        </w:rPr>
        <w:br/>
        <w:t>-Compressors</w:t>
      </w:r>
      <w:r w:rsidRPr="0048730A">
        <w:rPr>
          <w:rFonts w:ascii="Arial" w:eastAsia="Times New Roman" w:hAnsi="Arial" w:cs="Arial"/>
          <w:color w:val="3B3A3A"/>
          <w:sz w:val="23"/>
          <w:szCs w:val="23"/>
          <w:bdr w:val="none" w:sz="0" w:space="0" w:color="auto" w:frame="1"/>
        </w:rPr>
        <w:br/>
        <w:t>-Generator Packages</w:t>
      </w:r>
      <w:r w:rsidRPr="0048730A">
        <w:rPr>
          <w:rFonts w:ascii="Arial" w:eastAsia="Times New Roman" w:hAnsi="Arial" w:cs="Arial"/>
          <w:color w:val="3B3A3A"/>
          <w:sz w:val="23"/>
          <w:szCs w:val="23"/>
          <w:bdr w:val="none" w:sz="0" w:space="0" w:color="auto" w:frame="1"/>
        </w:rPr>
        <w:br/>
        <w:t>-Pumps</w:t>
      </w:r>
      <w:r w:rsidRPr="0048730A">
        <w:rPr>
          <w:rFonts w:ascii="Arial" w:eastAsia="Times New Roman" w:hAnsi="Arial" w:cs="Arial"/>
          <w:color w:val="3B3A3A"/>
          <w:sz w:val="23"/>
          <w:szCs w:val="23"/>
          <w:bdr w:val="none" w:sz="0" w:space="0" w:color="auto" w:frame="1"/>
        </w:rPr>
        <w:br/>
        <w:t>-Exchange Engines – Diesel and Gas</w:t>
      </w:r>
      <w:r w:rsidRPr="0048730A">
        <w:rPr>
          <w:rFonts w:ascii="Arial" w:eastAsia="Times New Roman" w:hAnsi="Arial" w:cs="Arial"/>
          <w:color w:val="3B3A3A"/>
          <w:sz w:val="23"/>
          <w:szCs w:val="23"/>
          <w:bdr w:val="none" w:sz="0" w:space="0" w:color="auto" w:frame="1"/>
        </w:rPr>
        <w:br/>
        <w:t>-Compressor and Engine parts sales</w:t>
      </w:r>
    </w:p>
    <w:p w:rsidR="0048730A" w:rsidRPr="0048730A" w:rsidRDefault="0048730A" w:rsidP="0048730A">
      <w:pPr>
        <w:spacing w:after="0" w:line="240" w:lineRule="auto"/>
        <w:ind w:left="720"/>
        <w:textAlignment w:val="baseline"/>
        <w:rPr>
          <w:rFonts w:ascii="Arial" w:eastAsia="Times New Roman" w:hAnsi="Arial" w:cs="Arial"/>
          <w:color w:val="3B3A3A"/>
          <w:sz w:val="23"/>
          <w:szCs w:val="23"/>
        </w:rPr>
      </w:pPr>
    </w:p>
    <w:p w:rsidR="0048730A" w:rsidRPr="0048730A" w:rsidRDefault="0048730A" w:rsidP="0048730A">
      <w:pPr>
        <w:numPr>
          <w:ilvl w:val="0"/>
          <w:numId w:val="6"/>
        </w:numPr>
        <w:spacing w:after="0" w:line="240" w:lineRule="auto"/>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Hydrostatic Testing</w:t>
      </w:r>
    </w:p>
    <w:p w:rsidR="0048730A" w:rsidRPr="0048730A" w:rsidRDefault="0048730A" w:rsidP="0048730A">
      <w:pPr>
        <w:numPr>
          <w:ilvl w:val="0"/>
          <w:numId w:val="6"/>
        </w:numPr>
        <w:spacing w:after="0" w:line="240" w:lineRule="auto"/>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Sandblasting</w:t>
      </w:r>
    </w:p>
    <w:p w:rsidR="0048730A" w:rsidRPr="0048730A" w:rsidRDefault="0048730A" w:rsidP="0048730A">
      <w:pPr>
        <w:numPr>
          <w:ilvl w:val="0"/>
          <w:numId w:val="6"/>
        </w:numPr>
        <w:spacing w:after="0" w:line="240" w:lineRule="auto"/>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Underground Coatings</w:t>
      </w:r>
    </w:p>
    <w:p w:rsidR="0048730A" w:rsidRPr="0048730A" w:rsidRDefault="0048730A" w:rsidP="0048730A">
      <w:pPr>
        <w:numPr>
          <w:ilvl w:val="0"/>
          <w:numId w:val="6"/>
        </w:numPr>
        <w:spacing w:after="0" w:line="240" w:lineRule="auto"/>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Anomaly Repairs</w:t>
      </w:r>
    </w:p>
    <w:p w:rsidR="0048730A" w:rsidRPr="0048730A" w:rsidRDefault="0048730A" w:rsidP="0048730A">
      <w:pPr>
        <w:numPr>
          <w:ilvl w:val="0"/>
          <w:numId w:val="6"/>
        </w:numPr>
        <w:spacing w:after="0" w:line="240" w:lineRule="auto"/>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Hydro-Excavation</w:t>
      </w:r>
    </w:p>
    <w:p w:rsidR="0048730A" w:rsidRPr="0048730A" w:rsidRDefault="0048730A" w:rsidP="0048730A">
      <w:pPr>
        <w:numPr>
          <w:ilvl w:val="1"/>
          <w:numId w:val="6"/>
        </w:numPr>
        <w:spacing w:after="0" w:line="240" w:lineRule="auto"/>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Non-Destructive Excavation and Trenching</w:t>
      </w:r>
    </w:p>
    <w:p w:rsidR="0048730A" w:rsidRPr="0048730A" w:rsidRDefault="0048730A" w:rsidP="0048730A">
      <w:pPr>
        <w:numPr>
          <w:ilvl w:val="1"/>
          <w:numId w:val="6"/>
        </w:numPr>
        <w:spacing w:after="0" w:line="240" w:lineRule="auto"/>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Line / utility Locating</w:t>
      </w:r>
    </w:p>
    <w:p w:rsidR="0048730A" w:rsidRPr="0048730A" w:rsidRDefault="0048730A" w:rsidP="0048730A">
      <w:pPr>
        <w:numPr>
          <w:ilvl w:val="1"/>
          <w:numId w:val="6"/>
        </w:numPr>
        <w:spacing w:after="0" w:line="240" w:lineRule="auto"/>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Tank Cleaning</w:t>
      </w:r>
    </w:p>
    <w:p w:rsidR="0048730A" w:rsidRPr="0048730A" w:rsidRDefault="0048730A" w:rsidP="0048730A">
      <w:pPr>
        <w:spacing w:after="0" w:line="240" w:lineRule="auto"/>
        <w:ind w:left="120"/>
        <w:textAlignment w:val="baseline"/>
        <w:rPr>
          <w:rFonts w:ascii="Arial" w:eastAsia="Times New Roman" w:hAnsi="Arial" w:cs="Arial"/>
          <w:color w:val="3B3A3A"/>
          <w:sz w:val="23"/>
          <w:szCs w:val="23"/>
        </w:rPr>
      </w:pPr>
    </w:p>
    <w:p w:rsidR="0048730A" w:rsidRDefault="0048730A"/>
    <w:p w:rsidR="0048730A" w:rsidRDefault="0048730A"/>
    <w:p w:rsidR="0048730A" w:rsidRDefault="0048730A"/>
    <w:p w:rsidR="0048730A" w:rsidRDefault="0048730A"/>
    <w:p w:rsidR="0048730A" w:rsidRDefault="0048730A"/>
    <w:p w:rsidR="0048730A" w:rsidRDefault="0048730A"/>
    <w:p w:rsidR="0048730A" w:rsidRPr="003F3E8F" w:rsidRDefault="0048730A" w:rsidP="0048730A">
      <w:r>
        <w:rPr>
          <w:b/>
          <w:bCs/>
          <w:sz w:val="28"/>
          <w:szCs w:val="28"/>
        </w:rPr>
        <w:lastRenderedPageBreak/>
        <w:t>Tank &amp; Vessel</w:t>
      </w:r>
      <w:r>
        <w:rPr>
          <w:b/>
          <w:bCs/>
          <w:sz w:val="28"/>
          <w:szCs w:val="28"/>
        </w:rPr>
        <w:t xml:space="preserve"> Services</w:t>
      </w:r>
      <w:r w:rsidRPr="003F3E8F">
        <w:rPr>
          <w:b/>
          <w:bCs/>
          <w:sz w:val="28"/>
          <w:szCs w:val="28"/>
        </w:rPr>
        <w:t>:</w:t>
      </w:r>
    </w:p>
    <w:p w:rsidR="0048730A" w:rsidRDefault="0048730A">
      <w:r>
        <w:rPr>
          <w:rFonts w:ascii="Arial" w:hAnsi="Arial" w:cs="Arial"/>
          <w:color w:val="3B3A3A"/>
          <w:sz w:val="23"/>
          <w:szCs w:val="23"/>
          <w:shd w:val="clear" w:color="auto" w:fill="FFFFFF"/>
        </w:rPr>
        <w:t xml:space="preserve">Our team at </w:t>
      </w:r>
      <w:r>
        <w:rPr>
          <w:rFonts w:ascii="Arial" w:hAnsi="Arial" w:cs="Arial"/>
          <w:color w:val="3B3A3A"/>
          <w:sz w:val="23"/>
          <w:szCs w:val="23"/>
          <w:shd w:val="clear" w:color="auto" w:fill="FFFFFF"/>
        </w:rPr>
        <w:t>Petro</w:t>
      </w:r>
      <w:r>
        <w:rPr>
          <w:rFonts w:ascii="Arial" w:hAnsi="Arial" w:cs="Arial"/>
          <w:color w:val="3B3A3A"/>
          <w:sz w:val="23"/>
          <w:szCs w:val="23"/>
          <w:shd w:val="clear" w:color="auto" w:fill="FFFFFF"/>
        </w:rPr>
        <w:t xml:space="preserve"> offers teams with vast experience in designing, fabrication and erecting complex tank systems. The ability to provide inventive and cutting edge solutions contributes to better project performance and a longer return on investment. We always strive to deliver work that meets and exceeds your expectations in product containment, processing and storage.</w:t>
      </w:r>
    </w:p>
    <w:p w:rsidR="0048730A" w:rsidRPr="0048730A" w:rsidRDefault="0048730A" w:rsidP="0048730A">
      <w:pPr>
        <w:spacing w:after="0" w:line="360" w:lineRule="atLeast"/>
        <w:textAlignment w:val="baseline"/>
        <w:rPr>
          <w:rFonts w:ascii="Arial" w:eastAsia="Times New Roman" w:hAnsi="Arial" w:cs="Arial"/>
          <w:color w:val="3B3A3A"/>
          <w:sz w:val="23"/>
          <w:szCs w:val="23"/>
        </w:rPr>
      </w:pPr>
      <w:r w:rsidRPr="0048730A">
        <w:rPr>
          <w:rFonts w:ascii="Arial" w:eastAsia="Times New Roman" w:hAnsi="Arial" w:cs="Arial"/>
          <w:b/>
          <w:bCs/>
          <w:color w:val="3B3A3A"/>
          <w:sz w:val="23"/>
          <w:szCs w:val="23"/>
          <w:bdr w:val="none" w:sz="0" w:space="0" w:color="auto" w:frame="1"/>
        </w:rPr>
        <w:t>Specialty Services</w:t>
      </w:r>
    </w:p>
    <w:p w:rsidR="0048730A" w:rsidRPr="0048730A" w:rsidRDefault="0048730A" w:rsidP="0048730A">
      <w:pPr>
        <w:numPr>
          <w:ilvl w:val="0"/>
          <w:numId w:val="9"/>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Foundation Construction</w:t>
      </w:r>
    </w:p>
    <w:p w:rsidR="0048730A" w:rsidRPr="0048730A" w:rsidRDefault="0048730A" w:rsidP="0048730A">
      <w:pPr>
        <w:numPr>
          <w:ilvl w:val="0"/>
          <w:numId w:val="9"/>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Tank Leak Detection and Containment Systems</w:t>
      </w:r>
    </w:p>
    <w:p w:rsidR="0048730A" w:rsidRPr="0048730A" w:rsidRDefault="0048730A" w:rsidP="0048730A">
      <w:pPr>
        <w:numPr>
          <w:ilvl w:val="0"/>
          <w:numId w:val="9"/>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Tank Insulation Systems</w:t>
      </w:r>
    </w:p>
    <w:p w:rsidR="0048730A" w:rsidRPr="0048730A" w:rsidRDefault="0048730A" w:rsidP="0048730A">
      <w:pPr>
        <w:numPr>
          <w:ilvl w:val="0"/>
          <w:numId w:val="9"/>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Vacuum Chamber Construction</w:t>
      </w:r>
    </w:p>
    <w:p w:rsidR="0048730A" w:rsidRPr="0048730A" w:rsidRDefault="0048730A" w:rsidP="0048730A">
      <w:pPr>
        <w:numPr>
          <w:ilvl w:val="0"/>
          <w:numId w:val="9"/>
        </w:numPr>
        <w:spacing w:after="0" w:line="360" w:lineRule="atLeast"/>
        <w:ind w:left="120"/>
        <w:textAlignment w:val="baseline"/>
        <w:rPr>
          <w:rFonts w:ascii="Arial" w:eastAsia="Times New Roman" w:hAnsi="Arial" w:cs="Arial"/>
          <w:color w:val="3B3A3A"/>
          <w:sz w:val="23"/>
          <w:szCs w:val="23"/>
        </w:rPr>
      </w:pPr>
      <w:r>
        <w:rPr>
          <w:rFonts w:ascii="Arial" w:eastAsia="Times New Roman" w:hAnsi="Arial" w:cs="Arial"/>
          <w:color w:val="3B3A3A"/>
          <w:sz w:val="23"/>
          <w:szCs w:val="23"/>
          <w:bdr w:val="none" w:sz="0" w:space="0" w:color="auto" w:frame="1"/>
        </w:rPr>
        <w:t>API Tank Inspection &amp; Repairs/Alterations</w:t>
      </w:r>
    </w:p>
    <w:p w:rsidR="0048730A" w:rsidRPr="0048730A" w:rsidRDefault="0048730A" w:rsidP="0048730A">
      <w:pPr>
        <w:numPr>
          <w:ilvl w:val="0"/>
          <w:numId w:val="9"/>
        </w:numPr>
        <w:spacing w:after="0" w:line="360" w:lineRule="atLeast"/>
        <w:ind w:left="120"/>
        <w:textAlignment w:val="baseline"/>
        <w:rPr>
          <w:rFonts w:ascii="Arial" w:eastAsia="Times New Roman" w:hAnsi="Arial" w:cs="Arial"/>
          <w:color w:val="3B3A3A"/>
          <w:sz w:val="23"/>
          <w:szCs w:val="23"/>
        </w:rPr>
      </w:pPr>
      <w:r>
        <w:rPr>
          <w:rFonts w:ascii="Arial" w:eastAsia="Times New Roman" w:hAnsi="Arial" w:cs="Arial"/>
          <w:color w:val="3B3A3A"/>
          <w:sz w:val="23"/>
          <w:szCs w:val="23"/>
          <w:bdr w:val="none" w:sz="0" w:space="0" w:color="auto" w:frame="1"/>
        </w:rPr>
        <w:t>Sand Blaster &amp; Coating</w:t>
      </w:r>
    </w:p>
    <w:p w:rsidR="0048730A" w:rsidRPr="0048730A" w:rsidRDefault="0048730A" w:rsidP="0048730A">
      <w:pPr>
        <w:numPr>
          <w:ilvl w:val="0"/>
          <w:numId w:val="9"/>
        </w:numPr>
        <w:spacing w:after="0" w:line="360" w:lineRule="atLeast"/>
        <w:ind w:left="120"/>
        <w:textAlignment w:val="baseline"/>
        <w:rPr>
          <w:rFonts w:ascii="Arial" w:eastAsia="Times New Roman" w:hAnsi="Arial" w:cs="Arial"/>
          <w:color w:val="3B3A3A"/>
          <w:sz w:val="23"/>
          <w:szCs w:val="23"/>
        </w:rPr>
      </w:pPr>
      <w:r w:rsidRPr="0048730A">
        <w:rPr>
          <w:rFonts w:ascii="Arial" w:eastAsia="Times New Roman" w:hAnsi="Arial" w:cs="Arial"/>
          <w:color w:val="3B3A3A"/>
          <w:sz w:val="23"/>
          <w:szCs w:val="23"/>
          <w:bdr w:val="none" w:sz="0" w:space="0" w:color="auto" w:frame="1"/>
        </w:rPr>
        <w:t>Large Diameter Pipe Fabrication and Installation</w:t>
      </w:r>
    </w:p>
    <w:p w:rsidR="0048730A" w:rsidRPr="0048730A" w:rsidRDefault="0048730A" w:rsidP="0048730A">
      <w:pPr>
        <w:numPr>
          <w:ilvl w:val="0"/>
          <w:numId w:val="9"/>
        </w:numPr>
        <w:spacing w:after="0" w:line="360" w:lineRule="atLeast"/>
        <w:ind w:left="120"/>
        <w:textAlignment w:val="baseline"/>
        <w:rPr>
          <w:rFonts w:ascii="Arial" w:eastAsia="Times New Roman" w:hAnsi="Arial" w:cs="Arial"/>
          <w:color w:val="3B3A3A"/>
          <w:sz w:val="23"/>
          <w:szCs w:val="23"/>
        </w:rPr>
      </w:pPr>
      <w:r>
        <w:rPr>
          <w:rFonts w:ascii="Arial" w:eastAsia="Times New Roman" w:hAnsi="Arial" w:cs="Arial"/>
          <w:color w:val="3B3A3A"/>
          <w:sz w:val="23"/>
          <w:szCs w:val="23"/>
          <w:bdr w:val="none" w:sz="0" w:space="0" w:color="auto" w:frame="1"/>
        </w:rPr>
        <w:t>Fiberglass Tank Bottoms</w:t>
      </w:r>
    </w:p>
    <w:p w:rsidR="0048730A" w:rsidRDefault="0048730A"/>
    <w:p w:rsidR="003B6B60" w:rsidRDefault="003B6B60"/>
    <w:p w:rsidR="003B6B60" w:rsidRDefault="003B6B60"/>
    <w:p w:rsidR="003B6B60" w:rsidRDefault="003B6B60"/>
    <w:p w:rsidR="003B6B60" w:rsidRDefault="003B6B60"/>
    <w:p w:rsidR="003B6B60" w:rsidRDefault="003B6B60"/>
    <w:p w:rsidR="003B6B60" w:rsidRDefault="003B6B60"/>
    <w:p w:rsidR="003B6B60" w:rsidRDefault="003B6B60"/>
    <w:p w:rsidR="003B6B60" w:rsidRDefault="003B6B60"/>
    <w:p w:rsidR="003B6B60" w:rsidRDefault="003B6B60"/>
    <w:p w:rsidR="003B6B60" w:rsidRDefault="003B6B60"/>
    <w:p w:rsidR="003B6B60" w:rsidRDefault="003B6B60"/>
    <w:p w:rsidR="003B6B60" w:rsidRDefault="003B6B60"/>
    <w:p w:rsidR="003B6B60" w:rsidRDefault="003B6B60"/>
    <w:p w:rsidR="003B6B60" w:rsidRDefault="003B6B60"/>
    <w:p w:rsidR="003B6B60" w:rsidRDefault="003B6B60"/>
    <w:p w:rsidR="003B6B60" w:rsidRDefault="003B6B60"/>
    <w:p w:rsidR="003B6B60" w:rsidRPr="003F3E8F" w:rsidRDefault="003B6B60" w:rsidP="003B6B60">
      <w:r>
        <w:rPr>
          <w:b/>
          <w:bCs/>
          <w:sz w:val="28"/>
          <w:szCs w:val="28"/>
        </w:rPr>
        <w:lastRenderedPageBreak/>
        <w:t>Clients</w:t>
      </w:r>
      <w:r w:rsidRPr="003F3E8F">
        <w:rPr>
          <w:b/>
          <w:bCs/>
          <w:sz w:val="28"/>
          <w:szCs w:val="28"/>
        </w:rPr>
        <w:t>:</w:t>
      </w:r>
    </w:p>
    <w:p w:rsidR="003B6B60" w:rsidRDefault="003B6B60" w:rsidP="00755DD1">
      <w:pPr>
        <w:rPr>
          <w:rFonts w:ascii="Times New Roman" w:eastAsia="Times New Roman" w:hAnsi="Times New Roman" w:cs="Times New Roman"/>
          <w:sz w:val="24"/>
          <w:szCs w:val="24"/>
        </w:rPr>
      </w:pPr>
      <w:r>
        <w:rPr>
          <w:noProof/>
        </w:rPr>
        <w:drawing>
          <wp:inline distT="0" distB="0" distL="0" distR="0" wp14:anchorId="2B7DDA7D" wp14:editId="4AD83B66">
            <wp:extent cx="2567053" cy="1023937"/>
            <wp:effectExtent l="0" t="0" r="508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81897" cy="1029858"/>
                    </a:xfrm>
                    <a:prstGeom prst="rect">
                      <a:avLst/>
                    </a:prstGeom>
                    <a:noFill/>
                    <a:ln>
                      <a:noFill/>
                    </a:ln>
                  </pic:spPr>
                </pic:pic>
              </a:graphicData>
            </a:graphic>
          </wp:inline>
        </w:drawing>
      </w:r>
      <w:r w:rsidR="00755DD1">
        <w:rPr>
          <w:rFonts w:ascii="Times New Roman" w:eastAsia="Times New Roman" w:hAnsi="Times New Roman" w:cs="Times New Roman"/>
          <w:sz w:val="24"/>
          <w:szCs w:val="24"/>
        </w:rPr>
        <w:t xml:space="preserve">              </w:t>
      </w:r>
      <w:r w:rsidRPr="003B6B60">
        <w:rPr>
          <w:rFonts w:ascii="&amp;quot" w:eastAsia="Times New Roman" w:hAnsi="&amp;quot" w:cs="Times New Roman"/>
          <w:noProof/>
          <w:color w:val="191970"/>
          <w:sz w:val="24"/>
          <w:szCs w:val="24"/>
        </w:rPr>
        <w:drawing>
          <wp:inline distT="0" distB="0" distL="0" distR="0" wp14:anchorId="024E0C10" wp14:editId="53ECCA87">
            <wp:extent cx="2209800" cy="676275"/>
            <wp:effectExtent l="0" t="0" r="0" b="9525"/>
            <wp:docPr id="4" name="Picture 4">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9800" cy="676275"/>
                    </a:xfrm>
                    <a:prstGeom prst="rect">
                      <a:avLst/>
                    </a:prstGeom>
                    <a:noFill/>
                    <a:ln>
                      <a:noFill/>
                    </a:ln>
                  </pic:spPr>
                </pic:pic>
              </a:graphicData>
            </a:graphic>
          </wp:inline>
        </w:drawing>
      </w:r>
    </w:p>
    <w:p w:rsidR="003B6B60" w:rsidRDefault="003B6B60" w:rsidP="003B6B60">
      <w:pPr>
        <w:spacing w:after="0" w:line="240" w:lineRule="auto"/>
        <w:rPr>
          <w:rFonts w:ascii="Times New Roman" w:eastAsia="Times New Roman" w:hAnsi="Times New Roman" w:cs="Times New Roman"/>
          <w:sz w:val="24"/>
          <w:szCs w:val="24"/>
        </w:rPr>
      </w:pPr>
    </w:p>
    <w:p w:rsidR="003B6B60" w:rsidRDefault="003B6B60" w:rsidP="003B6B60">
      <w:pPr>
        <w:spacing w:after="0" w:line="240" w:lineRule="auto"/>
        <w:rPr>
          <w:rFonts w:ascii="Times New Roman" w:eastAsia="Times New Roman" w:hAnsi="Times New Roman" w:cs="Times New Roman"/>
          <w:sz w:val="24"/>
          <w:szCs w:val="24"/>
        </w:rPr>
      </w:pPr>
      <w:r>
        <w:rPr>
          <w:noProof/>
        </w:rPr>
        <w:drawing>
          <wp:inline distT="0" distB="0" distL="0" distR="0" wp14:anchorId="54387C3F" wp14:editId="42DB3459">
            <wp:extent cx="1905000" cy="190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r w:rsidR="00755DD1">
        <w:rPr>
          <w:rFonts w:ascii="Times New Roman" w:eastAsia="Times New Roman" w:hAnsi="Times New Roman" w:cs="Times New Roman"/>
          <w:sz w:val="24"/>
          <w:szCs w:val="24"/>
        </w:rPr>
        <w:t xml:space="preserve">                            </w:t>
      </w:r>
      <w:r>
        <w:rPr>
          <w:noProof/>
        </w:rPr>
        <w:drawing>
          <wp:inline distT="0" distB="0" distL="0" distR="0" wp14:anchorId="1479BC04" wp14:editId="5B1DC1E0">
            <wp:extent cx="2628900" cy="438150"/>
            <wp:effectExtent l="0" t="0" r="0" b="0"/>
            <wp:docPr id="7" name="Picture 7" descr="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P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2468" cy="447078"/>
                    </a:xfrm>
                    <a:prstGeom prst="rect">
                      <a:avLst/>
                    </a:prstGeom>
                    <a:noFill/>
                    <a:ln>
                      <a:noFill/>
                    </a:ln>
                  </pic:spPr>
                </pic:pic>
              </a:graphicData>
            </a:graphic>
          </wp:inline>
        </w:drawing>
      </w:r>
    </w:p>
    <w:p w:rsidR="003B6B60" w:rsidRPr="003B6B60" w:rsidRDefault="003B6B60" w:rsidP="003B6B60">
      <w:pPr>
        <w:spacing w:after="0" w:line="240" w:lineRule="auto"/>
        <w:rPr>
          <w:rFonts w:ascii="Times New Roman" w:eastAsia="Times New Roman" w:hAnsi="Times New Roman" w:cs="Times New Roman"/>
          <w:sz w:val="24"/>
          <w:szCs w:val="24"/>
        </w:rPr>
      </w:pPr>
    </w:p>
    <w:p w:rsidR="003B6B60" w:rsidRDefault="003B6B60">
      <w:r>
        <w:rPr>
          <w:noProof/>
        </w:rPr>
        <w:drawing>
          <wp:inline distT="0" distB="0" distL="0" distR="0" wp14:anchorId="144DC318" wp14:editId="7D6C1492">
            <wp:extent cx="2143125" cy="2143125"/>
            <wp:effectExtent l="0" t="0" r="9525" b="9525"/>
            <wp:docPr id="8" name="Picture 8" descr="Image result for cruzan rum distill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cruzan rum distillery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rsidR="00755DD1">
        <w:t xml:space="preserve">                            </w:t>
      </w:r>
      <w:r w:rsidR="00755DD1">
        <w:rPr>
          <w:noProof/>
        </w:rPr>
        <w:drawing>
          <wp:inline distT="0" distB="0" distL="0" distR="0" wp14:anchorId="7D0ED183" wp14:editId="510351CB">
            <wp:extent cx="2609850" cy="1752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1752600"/>
                    </a:xfrm>
                    <a:prstGeom prst="rect">
                      <a:avLst/>
                    </a:prstGeom>
                    <a:noFill/>
                    <a:ln>
                      <a:noFill/>
                    </a:ln>
                  </pic:spPr>
                </pic:pic>
              </a:graphicData>
            </a:graphic>
          </wp:inline>
        </w:drawing>
      </w:r>
    </w:p>
    <w:p w:rsidR="003B6B60" w:rsidRDefault="00755DD1">
      <w:r>
        <w:rPr>
          <w:noProof/>
        </w:rPr>
        <w:drawing>
          <wp:inline distT="0" distB="0" distL="0" distR="0" wp14:anchorId="7CBCC826" wp14:editId="696449F3">
            <wp:extent cx="2143125" cy="2143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r>
        <w:t xml:space="preserve">                           </w:t>
      </w:r>
      <w:r>
        <w:rPr>
          <w:noProof/>
        </w:rPr>
        <w:drawing>
          <wp:inline distT="0" distB="0" distL="0" distR="0" wp14:anchorId="380ED1CA" wp14:editId="02C14871">
            <wp:extent cx="2705100" cy="16859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5100" cy="1685925"/>
                    </a:xfrm>
                    <a:prstGeom prst="rect">
                      <a:avLst/>
                    </a:prstGeom>
                    <a:noFill/>
                    <a:ln>
                      <a:noFill/>
                    </a:ln>
                  </pic:spPr>
                </pic:pic>
              </a:graphicData>
            </a:graphic>
          </wp:inline>
        </w:drawing>
      </w:r>
    </w:p>
    <w:p w:rsidR="00581ACD" w:rsidRPr="003F3E8F" w:rsidRDefault="006B63F7" w:rsidP="00581ACD">
      <w:r>
        <w:lastRenderedPageBreak/>
        <w:t xml:space="preserve"> </w:t>
      </w:r>
      <w:r w:rsidR="00581ACD">
        <w:rPr>
          <w:b/>
          <w:bCs/>
          <w:sz w:val="28"/>
          <w:szCs w:val="28"/>
        </w:rPr>
        <w:t>Blog</w:t>
      </w:r>
      <w:r w:rsidR="00581ACD">
        <w:rPr>
          <w:b/>
          <w:bCs/>
          <w:sz w:val="28"/>
          <w:szCs w:val="28"/>
        </w:rPr>
        <w:t>s</w:t>
      </w:r>
      <w:r w:rsidR="00581ACD" w:rsidRPr="003F3E8F">
        <w:rPr>
          <w:b/>
          <w:bCs/>
          <w:sz w:val="28"/>
          <w:szCs w:val="28"/>
        </w:rPr>
        <w:t>:</w:t>
      </w:r>
    </w:p>
    <w:p w:rsidR="006B63F7" w:rsidRDefault="00581ACD" w:rsidP="00581ACD">
      <w:pPr>
        <w:pStyle w:val="ListParagraph"/>
        <w:numPr>
          <w:ilvl w:val="1"/>
          <w:numId w:val="5"/>
        </w:numPr>
      </w:pPr>
      <w:hyperlink r:id="rId14" w:tgtFrame="_blank" w:history="1">
        <w:r>
          <w:rPr>
            <w:rStyle w:val="Hyperlink"/>
            <w:rFonts w:ascii="inherit" w:hAnsi="inherit"/>
            <w:color w:val="008CC9"/>
            <w:bdr w:val="none" w:sz="0" w:space="0" w:color="auto" w:frame="1"/>
          </w:rPr>
          <w:t>ogj.com/index.html</w:t>
        </w:r>
      </w:hyperlink>
    </w:p>
    <w:p w:rsidR="00581ACD" w:rsidRDefault="00581ACD" w:rsidP="00581ACD">
      <w:pPr>
        <w:pStyle w:val="ListParagraph"/>
        <w:numPr>
          <w:ilvl w:val="1"/>
          <w:numId w:val="5"/>
        </w:numPr>
      </w:pPr>
      <w:hyperlink r:id="rId15" w:tgtFrame="_blank" w:history="1">
        <w:r>
          <w:rPr>
            <w:rStyle w:val="Hyperlink"/>
            <w:rFonts w:ascii="inherit" w:hAnsi="inherit"/>
            <w:color w:val="008CC9"/>
            <w:bdr w:val="none" w:sz="0" w:space="0" w:color="auto" w:frame="1"/>
          </w:rPr>
          <w:t>rigzone.com</w:t>
        </w:r>
      </w:hyperlink>
    </w:p>
    <w:p w:rsidR="00581ACD" w:rsidRDefault="00581ACD" w:rsidP="00581ACD">
      <w:pPr>
        <w:pStyle w:val="ListParagraph"/>
        <w:numPr>
          <w:ilvl w:val="1"/>
          <w:numId w:val="5"/>
        </w:numPr>
      </w:pPr>
      <w:hyperlink r:id="rId16" w:tgtFrame="_blank" w:history="1">
        <w:r>
          <w:rPr>
            <w:rStyle w:val="Hyperlink"/>
            <w:rFonts w:ascii="inherit" w:hAnsi="inherit"/>
            <w:color w:val="008CC9"/>
            <w:bdr w:val="none" w:sz="0" w:space="0" w:color="auto" w:frame="1"/>
          </w:rPr>
          <w:t>napipelines.com</w:t>
        </w:r>
      </w:hyperlink>
    </w:p>
    <w:p w:rsidR="00581ACD" w:rsidRDefault="00581ACD" w:rsidP="00581ACD">
      <w:pPr>
        <w:pStyle w:val="ListParagraph"/>
        <w:numPr>
          <w:ilvl w:val="1"/>
          <w:numId w:val="5"/>
        </w:numPr>
      </w:pPr>
      <w:hyperlink r:id="rId17" w:tgtFrame="_blank" w:history="1">
        <w:r>
          <w:rPr>
            <w:rStyle w:val="Hyperlink"/>
            <w:rFonts w:ascii="inherit" w:hAnsi="inherit"/>
            <w:color w:val="008CC9"/>
            <w:bdr w:val="none" w:sz="0" w:space="0" w:color="auto" w:frame="1"/>
          </w:rPr>
          <w:t>pickettoil.com/store/blog</w:t>
        </w:r>
      </w:hyperlink>
    </w:p>
    <w:p w:rsidR="00581ACD" w:rsidRDefault="00581ACD" w:rsidP="00581ACD">
      <w:pPr>
        <w:pStyle w:val="ListParagraph"/>
        <w:numPr>
          <w:ilvl w:val="1"/>
          <w:numId w:val="5"/>
        </w:numPr>
      </w:pPr>
      <w:hyperlink r:id="rId18" w:tgtFrame="_blank" w:history="1">
        <w:r>
          <w:rPr>
            <w:rStyle w:val="Hyperlink"/>
            <w:rFonts w:ascii="inherit" w:hAnsi="inherit"/>
            <w:color w:val="008CC9"/>
            <w:bdr w:val="none" w:sz="0" w:space="0" w:color="auto" w:frame="1"/>
          </w:rPr>
          <w:t>ogfj.com/index.html</w:t>
        </w:r>
      </w:hyperlink>
    </w:p>
    <w:p w:rsidR="00581ACD" w:rsidRDefault="00581ACD" w:rsidP="00581ACD">
      <w:pPr>
        <w:pStyle w:val="ListParagraph"/>
        <w:numPr>
          <w:ilvl w:val="1"/>
          <w:numId w:val="5"/>
        </w:numPr>
      </w:pPr>
      <w:hyperlink r:id="rId19" w:tgtFrame="_blank" w:history="1">
        <w:r>
          <w:rPr>
            <w:rStyle w:val="Hyperlink"/>
            <w:rFonts w:ascii="inherit" w:hAnsi="inherit"/>
            <w:color w:val="008CC9"/>
            <w:bdr w:val="none" w:sz="0" w:space="0" w:color="auto" w:frame="1"/>
          </w:rPr>
          <w:t>energynews9.com</w:t>
        </w:r>
      </w:hyperlink>
    </w:p>
    <w:p w:rsidR="00581ACD" w:rsidRDefault="00581ACD" w:rsidP="00581ACD"/>
    <w:p w:rsidR="00581ACD" w:rsidRDefault="00581ACD" w:rsidP="00581ACD">
      <w:pPr>
        <w:rPr>
          <w:b/>
          <w:bCs/>
          <w:sz w:val="28"/>
          <w:szCs w:val="28"/>
        </w:rPr>
      </w:pPr>
      <w:r>
        <w:rPr>
          <w:b/>
          <w:bCs/>
          <w:sz w:val="28"/>
          <w:szCs w:val="28"/>
        </w:rPr>
        <w:t>Contact Us</w:t>
      </w:r>
      <w:r w:rsidRPr="003F3E8F">
        <w:rPr>
          <w:b/>
          <w:bCs/>
          <w:sz w:val="28"/>
          <w:szCs w:val="28"/>
        </w:rPr>
        <w:t>:</w:t>
      </w:r>
    </w:p>
    <w:p w:rsidR="00581ACD" w:rsidRDefault="00581ACD" w:rsidP="00581ACD">
      <w:r>
        <w:t>Phone Number:  340-626-7171</w:t>
      </w:r>
    </w:p>
    <w:p w:rsidR="00581ACD" w:rsidRDefault="00581ACD" w:rsidP="00581ACD"/>
    <w:p w:rsidR="00581ACD" w:rsidRDefault="00581ACD" w:rsidP="00581ACD">
      <w:r>
        <w:t xml:space="preserve">Email Address: </w:t>
      </w:r>
      <w:hyperlink r:id="rId20" w:history="1">
        <w:r w:rsidRPr="00F42B15">
          <w:rPr>
            <w:rStyle w:val="Hyperlink"/>
          </w:rPr>
          <w:t>info@petroindustrial.us</w:t>
        </w:r>
      </w:hyperlink>
    </w:p>
    <w:p w:rsidR="00581ACD" w:rsidRDefault="00581ACD" w:rsidP="00581ACD"/>
    <w:p w:rsidR="00581ACD" w:rsidRDefault="00581ACD" w:rsidP="00581ACD">
      <w:r>
        <w:t xml:space="preserve">Address: </w:t>
      </w:r>
    </w:p>
    <w:p w:rsidR="00581ACD" w:rsidRPr="00581ACD" w:rsidRDefault="00581ACD" w:rsidP="00581ACD">
      <w:pPr>
        <w:rPr>
          <w:b/>
          <w:bCs/>
        </w:rPr>
      </w:pPr>
      <w:r w:rsidRPr="00581ACD">
        <w:rPr>
          <w:b/>
          <w:bCs/>
        </w:rPr>
        <w:t xml:space="preserve">Caribbean </w:t>
      </w:r>
    </w:p>
    <w:p w:rsidR="00581ACD" w:rsidRDefault="00581ACD" w:rsidP="00581ACD">
      <w:r>
        <w:t>9109 Castle Coakley, Suite 5</w:t>
      </w:r>
    </w:p>
    <w:p w:rsidR="00581ACD" w:rsidRDefault="00581ACD" w:rsidP="00581ACD">
      <w:r>
        <w:t>Christiansted, USVI 00820</w:t>
      </w:r>
    </w:p>
    <w:p w:rsidR="00581ACD" w:rsidRPr="00581ACD" w:rsidRDefault="00581ACD" w:rsidP="00581ACD">
      <w:pPr>
        <w:rPr>
          <w:b/>
          <w:bCs/>
        </w:rPr>
      </w:pPr>
      <w:r w:rsidRPr="00581ACD">
        <w:rPr>
          <w:b/>
          <w:bCs/>
        </w:rPr>
        <w:t>Texas</w:t>
      </w:r>
    </w:p>
    <w:p w:rsidR="00581ACD" w:rsidRDefault="00581ACD" w:rsidP="00581ACD">
      <w:r>
        <w:t>1018 Orange St.</w:t>
      </w:r>
    </w:p>
    <w:p w:rsidR="00581ACD" w:rsidRPr="00581ACD" w:rsidRDefault="00581ACD" w:rsidP="00581ACD">
      <w:r>
        <w:t>McAllen, Texas 78501</w:t>
      </w:r>
    </w:p>
    <w:sectPr w:rsidR="00581ACD" w:rsidRPr="00581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p;quo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C7791"/>
    <w:multiLevelType w:val="multilevel"/>
    <w:tmpl w:val="3804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E96EC3"/>
    <w:multiLevelType w:val="multilevel"/>
    <w:tmpl w:val="3804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6767FB"/>
    <w:multiLevelType w:val="multilevel"/>
    <w:tmpl w:val="3804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CA2890"/>
    <w:multiLevelType w:val="multilevel"/>
    <w:tmpl w:val="38043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213A01"/>
    <w:multiLevelType w:val="multilevel"/>
    <w:tmpl w:val="3804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7AF10C4"/>
    <w:multiLevelType w:val="multilevel"/>
    <w:tmpl w:val="38043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428210C"/>
    <w:multiLevelType w:val="multilevel"/>
    <w:tmpl w:val="3804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20B7259"/>
    <w:multiLevelType w:val="multilevel"/>
    <w:tmpl w:val="38043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D6F67F1"/>
    <w:multiLevelType w:val="multilevel"/>
    <w:tmpl w:val="E7346E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D111C6"/>
    <w:multiLevelType w:val="multilevel"/>
    <w:tmpl w:val="3804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2"/>
  </w:num>
  <w:num w:numId="3">
    <w:abstractNumId w:val="0"/>
  </w:num>
  <w:num w:numId="4">
    <w:abstractNumId w:val="4"/>
  </w:num>
  <w:num w:numId="5">
    <w:abstractNumId w:val="8"/>
  </w:num>
  <w:num w:numId="6">
    <w:abstractNumId w:val="3"/>
  </w:num>
  <w:num w:numId="7">
    <w:abstractNumId w:val="9"/>
  </w:num>
  <w:num w:numId="8">
    <w:abstractNumId w:val="5"/>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F52"/>
    <w:rsid w:val="003B6B60"/>
    <w:rsid w:val="003F3E8F"/>
    <w:rsid w:val="0048730A"/>
    <w:rsid w:val="00581ACD"/>
    <w:rsid w:val="006B63F7"/>
    <w:rsid w:val="00755DD1"/>
    <w:rsid w:val="00CD4358"/>
    <w:rsid w:val="00CF4F52"/>
    <w:rsid w:val="00FF0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DA7A8"/>
  <w15:chartTrackingRefBased/>
  <w15:docId w15:val="{BB5C6B5C-5C3B-4DDF-BB8C-8E24B5C6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15">
    <w:name w:val="color_15"/>
    <w:basedOn w:val="DefaultParagraphFont"/>
    <w:rsid w:val="00CF4F52"/>
  </w:style>
  <w:style w:type="character" w:customStyle="1" w:styleId="color24">
    <w:name w:val="color_24"/>
    <w:basedOn w:val="DefaultParagraphFont"/>
    <w:rsid w:val="00CF4F52"/>
  </w:style>
  <w:style w:type="paragraph" w:customStyle="1" w:styleId="font7">
    <w:name w:val="font_7"/>
    <w:basedOn w:val="Normal"/>
    <w:rsid w:val="00CD4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1">
    <w:name w:val="color_11"/>
    <w:basedOn w:val="DefaultParagraphFont"/>
    <w:rsid w:val="00CD4358"/>
  </w:style>
  <w:style w:type="paragraph" w:customStyle="1" w:styleId="font8">
    <w:name w:val="font_8"/>
    <w:basedOn w:val="Normal"/>
    <w:rsid w:val="00CD435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D4358"/>
    <w:rPr>
      <w:color w:val="0000FF"/>
      <w:u w:val="single"/>
    </w:rPr>
  </w:style>
  <w:style w:type="paragraph" w:styleId="ListParagraph">
    <w:name w:val="List Paragraph"/>
    <w:basedOn w:val="Normal"/>
    <w:uiPriority w:val="34"/>
    <w:qFormat/>
    <w:rsid w:val="00581ACD"/>
    <w:pPr>
      <w:ind w:left="720"/>
      <w:contextualSpacing/>
    </w:pPr>
  </w:style>
  <w:style w:type="character" w:styleId="UnresolvedMention">
    <w:name w:val="Unresolved Mention"/>
    <w:basedOn w:val="DefaultParagraphFont"/>
    <w:uiPriority w:val="99"/>
    <w:semiHidden/>
    <w:unhideWhenUsed/>
    <w:rsid w:val="00581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953940">
      <w:bodyDiv w:val="1"/>
      <w:marLeft w:val="0"/>
      <w:marRight w:val="0"/>
      <w:marTop w:val="0"/>
      <w:marBottom w:val="0"/>
      <w:divBdr>
        <w:top w:val="none" w:sz="0" w:space="0" w:color="auto"/>
        <w:left w:val="none" w:sz="0" w:space="0" w:color="auto"/>
        <w:bottom w:val="none" w:sz="0" w:space="0" w:color="auto"/>
        <w:right w:val="none" w:sz="0" w:space="0" w:color="auto"/>
      </w:divBdr>
      <w:divsChild>
        <w:div w:id="210921896">
          <w:marLeft w:val="0"/>
          <w:marRight w:val="0"/>
          <w:marTop w:val="0"/>
          <w:marBottom w:val="135"/>
          <w:divBdr>
            <w:top w:val="none" w:sz="0" w:space="0" w:color="auto"/>
            <w:left w:val="none" w:sz="0" w:space="0" w:color="auto"/>
            <w:bottom w:val="none" w:sz="0" w:space="0" w:color="auto"/>
            <w:right w:val="none" w:sz="0" w:space="0" w:color="auto"/>
          </w:divBdr>
        </w:div>
      </w:divsChild>
    </w:div>
    <w:div w:id="593896965">
      <w:bodyDiv w:val="1"/>
      <w:marLeft w:val="0"/>
      <w:marRight w:val="0"/>
      <w:marTop w:val="0"/>
      <w:marBottom w:val="0"/>
      <w:divBdr>
        <w:top w:val="none" w:sz="0" w:space="0" w:color="auto"/>
        <w:left w:val="none" w:sz="0" w:space="0" w:color="auto"/>
        <w:bottom w:val="none" w:sz="0" w:space="0" w:color="auto"/>
        <w:right w:val="none" w:sz="0" w:space="0" w:color="auto"/>
      </w:divBdr>
      <w:divsChild>
        <w:div w:id="249000219">
          <w:marLeft w:val="0"/>
          <w:marRight w:val="0"/>
          <w:marTop w:val="0"/>
          <w:marBottom w:val="300"/>
          <w:divBdr>
            <w:top w:val="none" w:sz="0" w:space="0" w:color="auto"/>
            <w:left w:val="none" w:sz="0" w:space="0" w:color="auto"/>
            <w:bottom w:val="none" w:sz="0" w:space="0" w:color="auto"/>
            <w:right w:val="none" w:sz="0" w:space="0" w:color="auto"/>
          </w:divBdr>
        </w:div>
        <w:div w:id="1299335317">
          <w:marLeft w:val="0"/>
          <w:marRight w:val="0"/>
          <w:marTop w:val="0"/>
          <w:marBottom w:val="900"/>
          <w:divBdr>
            <w:top w:val="none" w:sz="0" w:space="0" w:color="auto"/>
            <w:left w:val="none" w:sz="0" w:space="0" w:color="auto"/>
            <w:bottom w:val="none" w:sz="0" w:space="0" w:color="auto"/>
            <w:right w:val="none" w:sz="0" w:space="0" w:color="auto"/>
          </w:divBdr>
        </w:div>
      </w:divsChild>
    </w:div>
    <w:div w:id="832335569">
      <w:bodyDiv w:val="1"/>
      <w:marLeft w:val="0"/>
      <w:marRight w:val="0"/>
      <w:marTop w:val="0"/>
      <w:marBottom w:val="0"/>
      <w:divBdr>
        <w:top w:val="none" w:sz="0" w:space="0" w:color="auto"/>
        <w:left w:val="none" w:sz="0" w:space="0" w:color="auto"/>
        <w:bottom w:val="none" w:sz="0" w:space="0" w:color="auto"/>
        <w:right w:val="none" w:sz="0" w:space="0" w:color="auto"/>
      </w:divBdr>
    </w:div>
    <w:div w:id="832839987">
      <w:bodyDiv w:val="1"/>
      <w:marLeft w:val="0"/>
      <w:marRight w:val="0"/>
      <w:marTop w:val="0"/>
      <w:marBottom w:val="0"/>
      <w:divBdr>
        <w:top w:val="none" w:sz="0" w:space="0" w:color="auto"/>
        <w:left w:val="none" w:sz="0" w:space="0" w:color="auto"/>
        <w:bottom w:val="none" w:sz="0" w:space="0" w:color="auto"/>
        <w:right w:val="none" w:sz="0" w:space="0" w:color="auto"/>
      </w:divBdr>
    </w:div>
    <w:div w:id="1046569270">
      <w:bodyDiv w:val="1"/>
      <w:marLeft w:val="0"/>
      <w:marRight w:val="0"/>
      <w:marTop w:val="0"/>
      <w:marBottom w:val="0"/>
      <w:divBdr>
        <w:top w:val="none" w:sz="0" w:space="0" w:color="auto"/>
        <w:left w:val="none" w:sz="0" w:space="0" w:color="auto"/>
        <w:bottom w:val="none" w:sz="0" w:space="0" w:color="auto"/>
        <w:right w:val="none" w:sz="0" w:space="0" w:color="auto"/>
      </w:divBdr>
      <w:divsChild>
        <w:div w:id="1692103520">
          <w:marLeft w:val="0"/>
          <w:marRight w:val="0"/>
          <w:marTop w:val="0"/>
          <w:marBottom w:val="180"/>
          <w:divBdr>
            <w:top w:val="none" w:sz="0" w:space="0" w:color="auto"/>
            <w:left w:val="none" w:sz="0" w:space="0" w:color="auto"/>
            <w:bottom w:val="none" w:sz="0" w:space="0" w:color="auto"/>
            <w:right w:val="none" w:sz="0" w:space="0" w:color="auto"/>
          </w:divBdr>
        </w:div>
        <w:div w:id="1584606941">
          <w:marLeft w:val="0"/>
          <w:marRight w:val="0"/>
          <w:marTop w:val="0"/>
          <w:marBottom w:val="150"/>
          <w:divBdr>
            <w:top w:val="none" w:sz="0" w:space="0" w:color="auto"/>
            <w:left w:val="none" w:sz="0" w:space="0" w:color="auto"/>
            <w:bottom w:val="none" w:sz="0" w:space="0" w:color="auto"/>
            <w:right w:val="none" w:sz="0" w:space="0" w:color="auto"/>
          </w:divBdr>
        </w:div>
        <w:div w:id="322857476">
          <w:marLeft w:val="0"/>
          <w:marRight w:val="0"/>
          <w:marTop w:val="270"/>
          <w:marBottom w:val="495"/>
          <w:divBdr>
            <w:top w:val="none" w:sz="0" w:space="0" w:color="auto"/>
            <w:left w:val="none" w:sz="0" w:space="0" w:color="auto"/>
            <w:bottom w:val="none" w:sz="0" w:space="0" w:color="auto"/>
            <w:right w:val="none" w:sz="0" w:space="0" w:color="auto"/>
          </w:divBdr>
        </w:div>
      </w:divsChild>
    </w:div>
    <w:div w:id="1081410320">
      <w:bodyDiv w:val="1"/>
      <w:marLeft w:val="0"/>
      <w:marRight w:val="0"/>
      <w:marTop w:val="0"/>
      <w:marBottom w:val="0"/>
      <w:divBdr>
        <w:top w:val="none" w:sz="0" w:space="0" w:color="auto"/>
        <w:left w:val="none" w:sz="0" w:space="0" w:color="auto"/>
        <w:bottom w:val="none" w:sz="0" w:space="0" w:color="auto"/>
        <w:right w:val="none" w:sz="0" w:space="0" w:color="auto"/>
      </w:divBdr>
    </w:div>
    <w:div w:id="1196503414">
      <w:bodyDiv w:val="1"/>
      <w:marLeft w:val="0"/>
      <w:marRight w:val="0"/>
      <w:marTop w:val="0"/>
      <w:marBottom w:val="0"/>
      <w:divBdr>
        <w:top w:val="none" w:sz="0" w:space="0" w:color="auto"/>
        <w:left w:val="none" w:sz="0" w:space="0" w:color="auto"/>
        <w:bottom w:val="none" w:sz="0" w:space="0" w:color="auto"/>
        <w:right w:val="none" w:sz="0" w:space="0" w:color="auto"/>
      </w:divBdr>
      <w:divsChild>
        <w:div w:id="1113865815">
          <w:marLeft w:val="0"/>
          <w:marRight w:val="0"/>
          <w:marTop w:val="0"/>
          <w:marBottom w:val="330"/>
          <w:divBdr>
            <w:top w:val="none" w:sz="0" w:space="0" w:color="auto"/>
            <w:left w:val="none" w:sz="0" w:space="0" w:color="auto"/>
            <w:bottom w:val="none" w:sz="0" w:space="0" w:color="auto"/>
            <w:right w:val="none" w:sz="0" w:space="0" w:color="auto"/>
          </w:divBdr>
        </w:div>
        <w:div w:id="1155026638">
          <w:marLeft w:val="0"/>
          <w:marRight w:val="0"/>
          <w:marTop w:val="0"/>
          <w:marBottom w:val="825"/>
          <w:divBdr>
            <w:top w:val="none" w:sz="0" w:space="0" w:color="auto"/>
            <w:left w:val="none" w:sz="0" w:space="0" w:color="auto"/>
            <w:bottom w:val="none" w:sz="0" w:space="0" w:color="auto"/>
            <w:right w:val="none" w:sz="0" w:space="0" w:color="auto"/>
          </w:divBdr>
        </w:div>
      </w:divsChild>
    </w:div>
    <w:div w:id="1352217383">
      <w:bodyDiv w:val="1"/>
      <w:marLeft w:val="0"/>
      <w:marRight w:val="0"/>
      <w:marTop w:val="0"/>
      <w:marBottom w:val="0"/>
      <w:divBdr>
        <w:top w:val="none" w:sz="0" w:space="0" w:color="auto"/>
        <w:left w:val="none" w:sz="0" w:space="0" w:color="auto"/>
        <w:bottom w:val="none" w:sz="0" w:space="0" w:color="auto"/>
        <w:right w:val="none" w:sz="0" w:space="0" w:color="auto"/>
      </w:divBdr>
      <w:divsChild>
        <w:div w:id="282466350">
          <w:marLeft w:val="0"/>
          <w:marRight w:val="0"/>
          <w:marTop w:val="3045"/>
          <w:marBottom w:val="0"/>
          <w:divBdr>
            <w:top w:val="none" w:sz="0" w:space="0" w:color="auto"/>
            <w:left w:val="none" w:sz="0" w:space="0" w:color="auto"/>
            <w:bottom w:val="none" w:sz="0" w:space="0" w:color="auto"/>
            <w:right w:val="none" w:sz="0" w:space="0" w:color="auto"/>
          </w:divBdr>
          <w:divsChild>
            <w:div w:id="1949847244">
              <w:marLeft w:val="0"/>
              <w:marRight w:val="0"/>
              <w:marTop w:val="0"/>
              <w:marBottom w:val="0"/>
              <w:divBdr>
                <w:top w:val="none" w:sz="0" w:space="0" w:color="auto"/>
                <w:left w:val="none" w:sz="0" w:space="0" w:color="auto"/>
                <w:bottom w:val="none" w:sz="0" w:space="0" w:color="auto"/>
                <w:right w:val="none" w:sz="0" w:space="0" w:color="auto"/>
              </w:divBdr>
              <w:divsChild>
                <w:div w:id="340745549">
                  <w:marLeft w:val="0"/>
                  <w:marRight w:val="0"/>
                  <w:marTop w:val="0"/>
                  <w:marBottom w:val="0"/>
                  <w:divBdr>
                    <w:top w:val="none" w:sz="0" w:space="0" w:color="auto"/>
                    <w:left w:val="none" w:sz="0" w:space="0" w:color="auto"/>
                    <w:bottom w:val="none" w:sz="0" w:space="0" w:color="auto"/>
                    <w:right w:val="none" w:sz="0" w:space="0" w:color="auto"/>
                  </w:divBdr>
                  <w:divsChild>
                    <w:div w:id="718555435">
                      <w:marLeft w:val="0"/>
                      <w:marRight w:val="0"/>
                      <w:marTop w:val="0"/>
                      <w:marBottom w:val="0"/>
                      <w:divBdr>
                        <w:top w:val="none" w:sz="0" w:space="0" w:color="auto"/>
                        <w:left w:val="none" w:sz="0" w:space="0" w:color="auto"/>
                        <w:bottom w:val="none" w:sz="0" w:space="0" w:color="auto"/>
                        <w:right w:val="none" w:sz="0" w:space="0" w:color="auto"/>
                      </w:divBdr>
                      <w:divsChild>
                        <w:div w:id="245726988">
                          <w:marLeft w:val="0"/>
                          <w:marRight w:val="0"/>
                          <w:marTop w:val="465"/>
                          <w:marBottom w:val="480"/>
                          <w:divBdr>
                            <w:top w:val="none" w:sz="0" w:space="0" w:color="auto"/>
                            <w:left w:val="none" w:sz="0" w:space="0" w:color="auto"/>
                            <w:bottom w:val="none" w:sz="0" w:space="0" w:color="auto"/>
                            <w:right w:val="none" w:sz="0" w:space="0" w:color="auto"/>
                          </w:divBdr>
                        </w:div>
                      </w:divsChild>
                    </w:div>
                  </w:divsChild>
                </w:div>
              </w:divsChild>
            </w:div>
          </w:divsChild>
        </w:div>
        <w:div w:id="630790671">
          <w:marLeft w:val="0"/>
          <w:marRight w:val="0"/>
          <w:marTop w:val="0"/>
          <w:marBottom w:val="150"/>
          <w:divBdr>
            <w:top w:val="none" w:sz="0" w:space="0" w:color="auto"/>
            <w:left w:val="none" w:sz="0" w:space="0" w:color="auto"/>
            <w:bottom w:val="none" w:sz="0" w:space="0" w:color="auto"/>
            <w:right w:val="none" w:sz="0" w:space="0" w:color="auto"/>
          </w:divBdr>
          <w:divsChild>
            <w:div w:id="165943652">
              <w:marLeft w:val="0"/>
              <w:marRight w:val="0"/>
              <w:marTop w:val="0"/>
              <w:marBottom w:val="0"/>
              <w:divBdr>
                <w:top w:val="none" w:sz="0" w:space="0" w:color="auto"/>
                <w:left w:val="none" w:sz="0" w:space="0" w:color="auto"/>
                <w:bottom w:val="none" w:sz="0" w:space="0" w:color="auto"/>
                <w:right w:val="none" w:sz="0" w:space="0" w:color="auto"/>
              </w:divBdr>
              <w:divsChild>
                <w:div w:id="2126609497">
                  <w:marLeft w:val="0"/>
                  <w:marRight w:val="0"/>
                  <w:marTop w:val="0"/>
                  <w:marBottom w:val="0"/>
                  <w:divBdr>
                    <w:top w:val="none" w:sz="0" w:space="0" w:color="auto"/>
                    <w:left w:val="none" w:sz="0" w:space="0" w:color="auto"/>
                    <w:bottom w:val="none" w:sz="0" w:space="0" w:color="auto"/>
                    <w:right w:val="none" w:sz="0" w:space="0" w:color="auto"/>
                  </w:divBdr>
                  <w:divsChild>
                    <w:div w:id="1416244190">
                      <w:marLeft w:val="0"/>
                      <w:marRight w:val="0"/>
                      <w:marTop w:val="0"/>
                      <w:marBottom w:val="0"/>
                      <w:divBdr>
                        <w:top w:val="none" w:sz="0" w:space="0" w:color="auto"/>
                        <w:left w:val="none" w:sz="0" w:space="0" w:color="auto"/>
                        <w:bottom w:val="none" w:sz="0" w:space="0" w:color="auto"/>
                        <w:right w:val="none" w:sz="0" w:space="0" w:color="auto"/>
                      </w:divBdr>
                      <w:divsChild>
                        <w:div w:id="562956107">
                          <w:marLeft w:val="0"/>
                          <w:marRight w:val="0"/>
                          <w:marTop w:val="13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355494813">
      <w:bodyDiv w:val="1"/>
      <w:marLeft w:val="0"/>
      <w:marRight w:val="0"/>
      <w:marTop w:val="0"/>
      <w:marBottom w:val="0"/>
      <w:divBdr>
        <w:top w:val="none" w:sz="0" w:space="0" w:color="auto"/>
        <w:left w:val="none" w:sz="0" w:space="0" w:color="auto"/>
        <w:bottom w:val="none" w:sz="0" w:space="0" w:color="auto"/>
        <w:right w:val="none" w:sz="0" w:space="0" w:color="auto"/>
      </w:divBdr>
    </w:div>
    <w:div w:id="1473209006">
      <w:bodyDiv w:val="1"/>
      <w:marLeft w:val="0"/>
      <w:marRight w:val="0"/>
      <w:marTop w:val="0"/>
      <w:marBottom w:val="0"/>
      <w:divBdr>
        <w:top w:val="none" w:sz="0" w:space="0" w:color="auto"/>
        <w:left w:val="none" w:sz="0" w:space="0" w:color="auto"/>
        <w:bottom w:val="none" w:sz="0" w:space="0" w:color="auto"/>
        <w:right w:val="none" w:sz="0" w:space="0" w:color="auto"/>
      </w:divBdr>
    </w:div>
    <w:div w:id="1507790219">
      <w:bodyDiv w:val="1"/>
      <w:marLeft w:val="0"/>
      <w:marRight w:val="0"/>
      <w:marTop w:val="0"/>
      <w:marBottom w:val="0"/>
      <w:divBdr>
        <w:top w:val="none" w:sz="0" w:space="0" w:color="auto"/>
        <w:left w:val="none" w:sz="0" w:space="0" w:color="auto"/>
        <w:bottom w:val="none" w:sz="0" w:space="0" w:color="auto"/>
        <w:right w:val="none" w:sz="0" w:space="0" w:color="auto"/>
      </w:divBdr>
    </w:div>
    <w:div w:id="1568567360">
      <w:bodyDiv w:val="1"/>
      <w:marLeft w:val="0"/>
      <w:marRight w:val="0"/>
      <w:marTop w:val="0"/>
      <w:marBottom w:val="0"/>
      <w:divBdr>
        <w:top w:val="none" w:sz="0" w:space="0" w:color="auto"/>
        <w:left w:val="none" w:sz="0" w:space="0" w:color="auto"/>
        <w:bottom w:val="none" w:sz="0" w:space="0" w:color="auto"/>
        <w:right w:val="none" w:sz="0" w:space="0" w:color="auto"/>
      </w:divBdr>
    </w:div>
    <w:div w:id="210272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hyperlink" Target="http://www.ogfj.com/index.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yperlink" Target="https://www.pickettoil.com/store/blog/" TargetMode="External"/><Relationship Id="rId2" Type="http://schemas.openxmlformats.org/officeDocument/2006/relationships/styles" Target="styles.xml"/><Relationship Id="rId16" Type="http://schemas.openxmlformats.org/officeDocument/2006/relationships/hyperlink" Target="https://napipelines.com/" TargetMode="External"/><Relationship Id="rId20" Type="http://schemas.openxmlformats.org/officeDocument/2006/relationships/hyperlink" Target="mailto:info@petroindustrial.us" TargetMode="External"/><Relationship Id="rId1" Type="http://schemas.openxmlformats.org/officeDocument/2006/relationships/numbering" Target="numbering.xml"/><Relationship Id="rId6" Type="http://schemas.openxmlformats.org/officeDocument/2006/relationships/hyperlink" Target="https://www.vitol.com/" TargetMode="External"/><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hyperlink" Target="https://www.rigzone.com/" TargetMode="External"/><Relationship Id="rId10" Type="http://schemas.openxmlformats.org/officeDocument/2006/relationships/image" Target="media/image5.jpeg"/><Relationship Id="rId19" Type="http://schemas.openxmlformats.org/officeDocument/2006/relationships/hyperlink" Target="https://www.energynews9.com/"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ogj.com/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1373</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melendez</dc:creator>
  <cp:keywords/>
  <dc:description/>
  <cp:lastModifiedBy>adrian melendez</cp:lastModifiedBy>
  <cp:revision>3</cp:revision>
  <dcterms:created xsi:type="dcterms:W3CDTF">2020-03-24T15:02:00Z</dcterms:created>
  <dcterms:modified xsi:type="dcterms:W3CDTF">2020-03-24T16:57:00Z</dcterms:modified>
</cp:coreProperties>
</file>