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2B301" w14:textId="1E292EA9" w:rsidR="00F9386F" w:rsidRDefault="00F9386F">
      <w:r>
        <w:t>Restore Tampa Bay – Company title</w:t>
      </w:r>
    </w:p>
    <w:p w14:paraId="2CEFC198" w14:textId="0FE6BBFF" w:rsidR="00F9386F" w:rsidRDefault="00F9386F">
      <w:r>
        <w:t>A commercial and residential painting and flooring company  - Tag line</w:t>
      </w:r>
      <w:bookmarkStart w:id="0" w:name="_GoBack"/>
      <w:bookmarkEnd w:id="0"/>
    </w:p>
    <w:sectPr w:rsidR="00F9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6F"/>
    <w:rsid w:val="00F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AEA2"/>
  <w15:chartTrackingRefBased/>
  <w15:docId w15:val="{8B745493-706A-4823-9E9F-0D92A94D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899BE91ADF54C91F7BFCD06710B36" ma:contentTypeVersion="13" ma:contentTypeDescription="Create a new document." ma:contentTypeScope="" ma:versionID="2e414b311d36a7c3281ab51cfda6fc6f">
  <xsd:schema xmlns:xsd="http://www.w3.org/2001/XMLSchema" xmlns:xs="http://www.w3.org/2001/XMLSchema" xmlns:p="http://schemas.microsoft.com/office/2006/metadata/properties" xmlns:ns3="5313a64d-30b1-4201-8d6f-fe76960ea90b" xmlns:ns4="8e760f11-7702-4bbd-a302-474a0ca09642" targetNamespace="http://schemas.microsoft.com/office/2006/metadata/properties" ma:root="true" ma:fieldsID="d4fefd49c7be63328ed9b1c1c8459978" ns3:_="" ns4:_="">
    <xsd:import namespace="5313a64d-30b1-4201-8d6f-fe76960ea90b"/>
    <xsd:import namespace="8e760f11-7702-4bbd-a302-474a0ca09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3a64d-30b1-4201-8d6f-fe76960e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0f11-7702-4bbd-a302-474a0ca09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2EC93-1DC6-4578-A8AE-FA0EAA6BC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3a64d-30b1-4201-8d6f-fe76960ea90b"/>
    <ds:schemaRef ds:uri="8e760f11-7702-4bbd-a302-474a0ca09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1EC20-DFA7-49FD-B37D-311AE0C55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AAB55-00C6-4BDA-B5CD-7FF20B0A27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Irizarry</dc:creator>
  <cp:keywords/>
  <dc:description/>
  <cp:lastModifiedBy>Betsy Irizarry</cp:lastModifiedBy>
  <cp:revision>1</cp:revision>
  <dcterms:created xsi:type="dcterms:W3CDTF">2019-12-16T23:45:00Z</dcterms:created>
  <dcterms:modified xsi:type="dcterms:W3CDTF">2019-12-16T23:47:00Z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0x010100000899BE91ADF54C91F7BFCD06710B36</vt:lpwstr>
  </property>
</Properties>
</file>