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771AF" w14:textId="65178FC6" w:rsidR="007D4C1F" w:rsidRPr="00A469EE" w:rsidRDefault="007D4C1F" w:rsidP="00A469EE">
      <w:pPr>
        <w:jc w:val="center"/>
        <w:rPr>
          <w:b/>
          <w:bCs/>
          <w:sz w:val="28"/>
          <w:szCs w:val="28"/>
        </w:rPr>
      </w:pPr>
      <w:r w:rsidRPr="00A469EE">
        <w:rPr>
          <w:b/>
          <w:bCs/>
          <w:sz w:val="28"/>
          <w:szCs w:val="28"/>
        </w:rPr>
        <w:t xml:space="preserve">FUTURE ENABLEMENT </w:t>
      </w:r>
      <w:r w:rsidR="00A469EE" w:rsidRPr="00A469EE">
        <w:rPr>
          <w:b/>
          <w:bCs/>
          <w:sz w:val="28"/>
          <w:szCs w:val="28"/>
        </w:rPr>
        <w:t>Design Brief</w:t>
      </w:r>
    </w:p>
    <w:p w14:paraId="53F397B7" w14:textId="77777777" w:rsidR="00A469EE" w:rsidRDefault="00A469EE"/>
    <w:p w14:paraId="39CFFDCE" w14:textId="568294A9" w:rsidR="00660494" w:rsidRDefault="00EB294A">
      <w:r>
        <w:t>Future Enablement is a m</w:t>
      </w:r>
      <w:r w:rsidR="00660494">
        <w:t xml:space="preserve">anagement </w:t>
      </w:r>
      <w:r>
        <w:t>c</w:t>
      </w:r>
      <w:r w:rsidR="00660494">
        <w:t xml:space="preserve">onsultancy organisation that </w:t>
      </w:r>
      <w:r w:rsidR="00587FDD">
        <w:t xml:space="preserve">focus </w:t>
      </w:r>
      <w:r w:rsidR="00A469EE">
        <w:t xml:space="preserve">on </w:t>
      </w:r>
      <w:r w:rsidR="00660494">
        <w:t>assist</w:t>
      </w:r>
      <w:r w:rsidR="00A469EE">
        <w:t>ing</w:t>
      </w:r>
      <w:r w:rsidR="00660494">
        <w:t xml:space="preserve"> clients in ‘unlock true value’</w:t>
      </w:r>
      <w:r>
        <w:t xml:space="preserve"> from within </w:t>
      </w:r>
      <w:r w:rsidR="00EB48D5">
        <w:t>its</w:t>
      </w:r>
      <w:r>
        <w:t xml:space="preserve"> own organisation by</w:t>
      </w:r>
      <w:r w:rsidR="00BB70C0">
        <w:t xml:space="preserve"> delivering </w:t>
      </w:r>
      <w:r w:rsidR="00000A6B">
        <w:t xml:space="preserve">against areas such as, and not only, </w:t>
      </w:r>
      <w:r w:rsidR="00BB70C0">
        <w:t>the following</w:t>
      </w:r>
      <w:r>
        <w:t>;</w:t>
      </w:r>
    </w:p>
    <w:p w14:paraId="509D6ACD" w14:textId="2E8CE41A" w:rsidR="00EB294A" w:rsidRDefault="00EB294A" w:rsidP="00EB294A">
      <w:pPr>
        <w:pStyle w:val="ListParagraph"/>
        <w:numPr>
          <w:ilvl w:val="0"/>
          <w:numId w:val="1"/>
        </w:numPr>
      </w:pPr>
      <w:r>
        <w:t>Understanding employee capabilities</w:t>
      </w:r>
      <w:r w:rsidR="00BB5700">
        <w:t xml:space="preserve"> and identifying gaps to uplift organisational wide capability</w:t>
      </w:r>
    </w:p>
    <w:p w14:paraId="186253E6" w14:textId="02919DDD" w:rsidR="00EB294A" w:rsidRDefault="00EB48D5" w:rsidP="00EB294A">
      <w:pPr>
        <w:pStyle w:val="ListParagraph"/>
        <w:numPr>
          <w:ilvl w:val="0"/>
          <w:numId w:val="1"/>
        </w:numPr>
      </w:pPr>
      <w:r>
        <w:t>Identifying r</w:t>
      </w:r>
      <w:r w:rsidR="00EB294A">
        <w:t xml:space="preserve">oadblocks </w:t>
      </w:r>
      <w:r>
        <w:t xml:space="preserve">preventing </w:t>
      </w:r>
      <w:r w:rsidR="00EB294A">
        <w:t xml:space="preserve">employees </w:t>
      </w:r>
      <w:r>
        <w:t>i</w:t>
      </w:r>
      <w:r w:rsidR="00EB294A">
        <w:t xml:space="preserve">n delivering against </w:t>
      </w:r>
      <w:r w:rsidR="00587FDD">
        <w:t xml:space="preserve">organisational </w:t>
      </w:r>
      <w:r w:rsidR="00EB294A">
        <w:t>strategies</w:t>
      </w:r>
    </w:p>
    <w:p w14:paraId="3E93A906" w14:textId="4D070B8B" w:rsidR="00EB294A" w:rsidRDefault="00EB294A" w:rsidP="00EB294A">
      <w:pPr>
        <w:pStyle w:val="ListParagraph"/>
        <w:numPr>
          <w:ilvl w:val="0"/>
          <w:numId w:val="1"/>
        </w:numPr>
      </w:pPr>
      <w:r>
        <w:t>Improv</w:t>
      </w:r>
      <w:r w:rsidR="00BB5700">
        <w:t>e</w:t>
      </w:r>
      <w:r>
        <w:t xml:space="preserve"> engagement</w:t>
      </w:r>
      <w:r w:rsidR="00EB48D5">
        <w:t xml:space="preserve">/collaboration </w:t>
      </w:r>
      <w:r w:rsidR="00BB5700">
        <w:t>across organisations</w:t>
      </w:r>
      <w:r w:rsidR="00EB48D5">
        <w:t xml:space="preserve"> </w:t>
      </w:r>
      <w:r w:rsidR="00BB5700">
        <w:t>employees</w:t>
      </w:r>
      <w:r w:rsidR="00EB48D5">
        <w:t xml:space="preserve"> and external parties</w:t>
      </w:r>
    </w:p>
    <w:p w14:paraId="65ABD905" w14:textId="7341EFA9" w:rsidR="00EB48D5" w:rsidRDefault="00BE41D8" w:rsidP="00EB294A">
      <w:pPr>
        <w:pStyle w:val="ListParagraph"/>
        <w:numPr>
          <w:ilvl w:val="0"/>
          <w:numId w:val="1"/>
        </w:numPr>
      </w:pPr>
      <w:r>
        <w:t>Develop plans on how to work better as an organisation to deliver outcomes as a team</w:t>
      </w:r>
    </w:p>
    <w:p w14:paraId="4394221A" w14:textId="0AD5052D" w:rsidR="00BB70C0" w:rsidRDefault="00BB70C0" w:rsidP="00EB294A">
      <w:pPr>
        <w:pStyle w:val="ListParagraph"/>
        <w:numPr>
          <w:ilvl w:val="0"/>
          <w:numId w:val="1"/>
        </w:numPr>
      </w:pPr>
      <w:r>
        <w:t>Develop and deliver bespoke training to assist organisations to unlock value from within and external engagements</w:t>
      </w:r>
    </w:p>
    <w:p w14:paraId="29344EAA" w14:textId="3EE2B6A5" w:rsidR="00A469EE" w:rsidRDefault="00A469EE" w:rsidP="00EB294A">
      <w:pPr>
        <w:pStyle w:val="ListParagraph"/>
        <w:numPr>
          <w:ilvl w:val="0"/>
          <w:numId w:val="1"/>
        </w:numPr>
      </w:pPr>
      <w:r>
        <w:t>Demystify what Change Management is and how it doesn’t have to be confrontational</w:t>
      </w:r>
    </w:p>
    <w:p w14:paraId="1A85A319" w14:textId="41B096E2" w:rsidR="00A469EE" w:rsidRDefault="00A469EE" w:rsidP="00EB294A">
      <w:pPr>
        <w:pStyle w:val="ListParagraph"/>
        <w:numPr>
          <w:ilvl w:val="0"/>
          <w:numId w:val="1"/>
        </w:numPr>
      </w:pPr>
      <w:r>
        <w:t xml:space="preserve">Deliver </w:t>
      </w:r>
      <w:r w:rsidR="00E34542">
        <w:t xml:space="preserve">with </w:t>
      </w:r>
      <w:r>
        <w:t>purpose w</w:t>
      </w:r>
      <w:r w:rsidR="00E34542">
        <w:t>hat</w:t>
      </w:r>
      <w:r>
        <w:t xml:space="preserve"> </w:t>
      </w:r>
      <w:r w:rsidR="00E34542">
        <w:t>O</w:t>
      </w:r>
      <w:r>
        <w:t xml:space="preserve">rganisational </w:t>
      </w:r>
      <w:r w:rsidR="00E34542">
        <w:t>T</w:t>
      </w:r>
      <w:r>
        <w:t>ransformation</w:t>
      </w:r>
      <w:r w:rsidR="00E34542">
        <w:t xml:space="preserve"> and how it needs to be inclusive of all employees</w:t>
      </w:r>
    </w:p>
    <w:p w14:paraId="620D80BC" w14:textId="4D5F15DC" w:rsidR="00A469EE" w:rsidRDefault="00A469EE" w:rsidP="00EB294A">
      <w:pPr>
        <w:pStyle w:val="ListParagraph"/>
        <w:numPr>
          <w:ilvl w:val="0"/>
          <w:numId w:val="1"/>
        </w:numPr>
      </w:pPr>
      <w:r>
        <w:t>Identify the connections between the organisation and the community, and how the organisation can strengthen this relationship/engagement</w:t>
      </w:r>
    </w:p>
    <w:p w14:paraId="53D67B01" w14:textId="3CFB7169" w:rsidR="00A469EE" w:rsidRDefault="00A469EE" w:rsidP="00EB294A">
      <w:pPr>
        <w:pStyle w:val="ListParagraph"/>
        <w:numPr>
          <w:ilvl w:val="0"/>
          <w:numId w:val="1"/>
        </w:numPr>
      </w:pPr>
      <w:r>
        <w:t xml:space="preserve">Grow capability in the community in future workforce skills, so working with local community groups to </w:t>
      </w:r>
      <w:proofErr w:type="gramStart"/>
      <w:r>
        <w:t>provide assistance</w:t>
      </w:r>
      <w:proofErr w:type="gramEnd"/>
      <w:r>
        <w:t xml:space="preserve"> with people understand the changing face of the workforce</w:t>
      </w:r>
    </w:p>
    <w:p w14:paraId="153AB0C6" w14:textId="73908313" w:rsidR="00A469EE" w:rsidRDefault="00A469EE" w:rsidP="00EB294A">
      <w:pPr>
        <w:pStyle w:val="ListParagraph"/>
        <w:numPr>
          <w:ilvl w:val="0"/>
          <w:numId w:val="1"/>
        </w:numPr>
      </w:pPr>
      <w:r>
        <w:t>Have the courage and ability to drive change within organisations that may not have been considered previously</w:t>
      </w:r>
    </w:p>
    <w:p w14:paraId="0A017115" w14:textId="739EFA53" w:rsidR="00A469EE" w:rsidRDefault="00A469EE" w:rsidP="00EB294A">
      <w:pPr>
        <w:pStyle w:val="ListParagraph"/>
        <w:numPr>
          <w:ilvl w:val="0"/>
          <w:numId w:val="1"/>
        </w:numPr>
      </w:pPr>
      <w:r>
        <w:t xml:space="preserve">Change engagement within organisations that will provide </w:t>
      </w:r>
      <w:r w:rsidR="00E34542">
        <w:t>employees</w:t>
      </w:r>
      <w:r>
        <w:t xml:space="preserve"> with a more meaningful</w:t>
      </w:r>
      <w:r w:rsidR="00E34542">
        <w:t xml:space="preserve"> work experience and have them want to deliver over and above requirements</w:t>
      </w:r>
    </w:p>
    <w:p w14:paraId="0A4AC3C2" w14:textId="557488D1" w:rsidR="00BE41D8" w:rsidRDefault="00BE41D8" w:rsidP="00BE41D8"/>
    <w:p w14:paraId="6C8C82AB" w14:textId="75260B9E" w:rsidR="00A469EE" w:rsidRDefault="00A469EE" w:rsidP="00BE41D8">
      <w:r>
        <w:t xml:space="preserve">The </w:t>
      </w:r>
      <w:r w:rsidR="00E34542">
        <w:t xml:space="preserve">Future Enablement </w:t>
      </w:r>
      <w:r>
        <w:t>team is about;</w:t>
      </w:r>
    </w:p>
    <w:p w14:paraId="25381FC0" w14:textId="77777777" w:rsidR="00A469EE" w:rsidRDefault="00A469EE" w:rsidP="00A469EE">
      <w:pPr>
        <w:pStyle w:val="ListParagraph"/>
        <w:numPr>
          <w:ilvl w:val="0"/>
          <w:numId w:val="3"/>
        </w:numPr>
      </w:pPr>
      <w:r>
        <w:t>Making the client feel valued and listened to</w:t>
      </w:r>
    </w:p>
    <w:p w14:paraId="61D3AB94" w14:textId="100DD5A8" w:rsidR="00A469EE" w:rsidRDefault="00A469EE" w:rsidP="00A469EE">
      <w:pPr>
        <w:pStyle w:val="ListParagraph"/>
        <w:numPr>
          <w:ilvl w:val="0"/>
          <w:numId w:val="3"/>
        </w:numPr>
      </w:pPr>
      <w:r>
        <w:t>Assisting the client develop capability so they can embed the defined practices developed as part of the engagement</w:t>
      </w:r>
    </w:p>
    <w:p w14:paraId="5D68CCDD" w14:textId="55DE6CB5" w:rsidR="00A469EE" w:rsidRDefault="00A469EE" w:rsidP="00A469EE">
      <w:pPr>
        <w:pStyle w:val="ListParagraph"/>
        <w:numPr>
          <w:ilvl w:val="0"/>
          <w:numId w:val="3"/>
        </w:numPr>
      </w:pPr>
      <w:r>
        <w:t>Making a change in how people should not be confronted by dealing with a consultancy</w:t>
      </w:r>
    </w:p>
    <w:p w14:paraId="50FD4C98" w14:textId="2E993F02" w:rsidR="00A469EE" w:rsidRDefault="00A469EE" w:rsidP="00A469EE">
      <w:pPr>
        <w:pStyle w:val="ListParagraph"/>
        <w:numPr>
          <w:ilvl w:val="0"/>
          <w:numId w:val="3"/>
        </w:numPr>
      </w:pPr>
      <w:r>
        <w:t xml:space="preserve">Applying ‘best fit’ practices not ‘best practice’, so tailoring the delivery methodology not only with the client but inside the </w:t>
      </w:r>
      <w:r w:rsidR="00E34542">
        <w:t>client’s</w:t>
      </w:r>
      <w:r>
        <w:t xml:space="preserve"> organisation</w:t>
      </w:r>
    </w:p>
    <w:p w14:paraId="48130093" w14:textId="42E3ADDB" w:rsidR="00E34542" w:rsidRDefault="00E34542" w:rsidP="00A469EE">
      <w:pPr>
        <w:pStyle w:val="ListParagraph"/>
        <w:numPr>
          <w:ilvl w:val="0"/>
          <w:numId w:val="3"/>
        </w:numPr>
      </w:pPr>
      <w:r>
        <w:t>Being transparent in operating and delivering for the client but also within Future Enablement</w:t>
      </w:r>
    </w:p>
    <w:p w14:paraId="33917FD4" w14:textId="281353FD" w:rsidR="00E34542" w:rsidRDefault="00E34542" w:rsidP="00A469EE">
      <w:pPr>
        <w:pStyle w:val="ListParagraph"/>
        <w:numPr>
          <w:ilvl w:val="0"/>
          <w:numId w:val="3"/>
        </w:numPr>
      </w:pPr>
      <w:r>
        <w:t>Attracting the best fit employees for the organisation that see’s a balanced culture that allows open, honest and challenging conversations</w:t>
      </w:r>
    </w:p>
    <w:p w14:paraId="196D2299" w14:textId="77777777" w:rsidR="00A469EE" w:rsidRDefault="00A469EE" w:rsidP="00A469EE"/>
    <w:p w14:paraId="54E1A843" w14:textId="198EE17C" w:rsidR="00A469EE" w:rsidRDefault="00A469EE" w:rsidP="00A469EE">
      <w:r>
        <w:t>The team is;</w:t>
      </w:r>
    </w:p>
    <w:p w14:paraId="37B8CDF1" w14:textId="743E27EA" w:rsidR="00A469EE" w:rsidRDefault="00A469EE" w:rsidP="00A469EE">
      <w:pPr>
        <w:pStyle w:val="ListParagraph"/>
        <w:numPr>
          <w:ilvl w:val="0"/>
          <w:numId w:val="3"/>
        </w:numPr>
      </w:pPr>
      <w:r>
        <w:t>Fresh, young and adaptable</w:t>
      </w:r>
    </w:p>
    <w:p w14:paraId="0F8E31B9" w14:textId="6E778DEA" w:rsidR="00A469EE" w:rsidRDefault="00A469EE" w:rsidP="00A469EE">
      <w:pPr>
        <w:pStyle w:val="ListParagraph"/>
        <w:numPr>
          <w:ilvl w:val="0"/>
          <w:numId w:val="3"/>
        </w:numPr>
      </w:pPr>
      <w:r>
        <w:t>Diverse in background, experiences, age</w:t>
      </w:r>
      <w:r w:rsidR="00E34542">
        <w:t xml:space="preserve"> and</w:t>
      </w:r>
      <w:r>
        <w:t xml:space="preserve"> education</w:t>
      </w:r>
    </w:p>
    <w:p w14:paraId="7CC0D9B7" w14:textId="650AE245" w:rsidR="00A469EE" w:rsidRDefault="00A469EE" w:rsidP="00A469EE">
      <w:pPr>
        <w:pStyle w:val="ListParagraph"/>
        <w:numPr>
          <w:ilvl w:val="0"/>
          <w:numId w:val="3"/>
        </w:numPr>
      </w:pPr>
      <w:r>
        <w:t>Can be trusted to deliver what is best for the client</w:t>
      </w:r>
    </w:p>
    <w:p w14:paraId="4E7279AB" w14:textId="217334D4" w:rsidR="00BB70C0" w:rsidRDefault="00BB70C0" w:rsidP="00BE41D8">
      <w:r>
        <w:lastRenderedPageBreak/>
        <w:t xml:space="preserve">The team at Future Enablement can also assist with developing </w:t>
      </w:r>
      <w:r w:rsidR="00524ADB">
        <w:t>programs or</w:t>
      </w:r>
      <w:r>
        <w:t xml:space="preserve"> assist in facilitat</w:t>
      </w:r>
      <w:r w:rsidR="00A019FA">
        <w:t>ing programs cover</w:t>
      </w:r>
      <w:r w:rsidR="00574BED">
        <w:t>ing</w:t>
      </w:r>
      <w:r w:rsidR="00A019FA">
        <w:t xml:space="preserve"> areas such as </w:t>
      </w:r>
      <w:r>
        <w:t>the following: individual or team coaching, mentoring, internal/external benchmarking</w:t>
      </w:r>
      <w:r w:rsidR="00F52095">
        <w:t>/research</w:t>
      </w:r>
      <w:r w:rsidR="00A019FA">
        <w:t>, capability identification</w:t>
      </w:r>
      <w:r w:rsidR="00574BED">
        <w:t>, continuous improvement, strategy and policy development</w:t>
      </w:r>
      <w:r w:rsidR="00F52095">
        <w:t>.</w:t>
      </w:r>
    </w:p>
    <w:p w14:paraId="1663A5C0" w14:textId="07DA77B7" w:rsidR="00F52095" w:rsidRDefault="00F52095" w:rsidP="00BE41D8"/>
    <w:p w14:paraId="632F6D76" w14:textId="6D01B0F9" w:rsidR="00F52095" w:rsidRDefault="00F52095" w:rsidP="00BE41D8">
      <w:r>
        <w:t>Future Enablement apply a range of engagement methodologies</w:t>
      </w:r>
      <w:r w:rsidR="00524ADB">
        <w:t xml:space="preserve"> and delivery structures</w:t>
      </w:r>
      <w:r>
        <w:t xml:space="preserve"> to ensure the right outcomes are realised by your organisation that delivers against the </w:t>
      </w:r>
      <w:r w:rsidR="00524ADB">
        <w:t xml:space="preserve">defined organisational </w:t>
      </w:r>
      <w:r>
        <w:t>strategy. The team have delivered outcomes by applying Six Sigma, Lean</w:t>
      </w:r>
      <w:r w:rsidR="00574BED">
        <w:t xml:space="preserve"> and</w:t>
      </w:r>
      <w:r>
        <w:t xml:space="preserve"> Agile method</w:t>
      </w:r>
      <w:r w:rsidR="003C57E9">
        <w:t>ologies</w:t>
      </w:r>
      <w:r>
        <w:t>, but tailor the approach that see’s the ‘best fit practice’ is applied and not just ‘best practice’. By applying ‘best fit practice’ it realises a more engaged environment</w:t>
      </w:r>
      <w:r w:rsidR="003C57E9">
        <w:t xml:space="preserve"> with your team</w:t>
      </w:r>
      <w:r w:rsidR="00574BED">
        <w:t>s</w:t>
      </w:r>
      <w:r>
        <w:t xml:space="preserve"> and delivers at pace with embedded </w:t>
      </w:r>
      <w:r w:rsidR="00524ADB">
        <w:t>long-term</w:t>
      </w:r>
      <w:r>
        <w:t xml:space="preserve"> value</w:t>
      </w:r>
      <w:r w:rsidR="003C57E9">
        <w:t xml:space="preserve">, we teach your employees </w:t>
      </w:r>
      <w:r w:rsidR="00574BED">
        <w:t>‘</w:t>
      </w:r>
      <w:r w:rsidR="003C57E9">
        <w:t>to fish and not do the fishing for them’</w:t>
      </w:r>
      <w:r>
        <w:t>.</w:t>
      </w:r>
      <w:bookmarkStart w:id="0" w:name="_GoBack"/>
      <w:bookmarkEnd w:id="0"/>
    </w:p>
    <w:sectPr w:rsidR="00F520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557ED"/>
    <w:multiLevelType w:val="hybridMultilevel"/>
    <w:tmpl w:val="D9C4DD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0D7A97"/>
    <w:multiLevelType w:val="hybridMultilevel"/>
    <w:tmpl w:val="86E448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7C2575"/>
    <w:multiLevelType w:val="hybridMultilevel"/>
    <w:tmpl w:val="686695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C1F"/>
    <w:rsid w:val="00000A6B"/>
    <w:rsid w:val="003962C0"/>
    <w:rsid w:val="00397A46"/>
    <w:rsid w:val="003B774F"/>
    <w:rsid w:val="003C57E9"/>
    <w:rsid w:val="00524ADB"/>
    <w:rsid w:val="005733CF"/>
    <w:rsid w:val="00574BED"/>
    <w:rsid w:val="00587FDD"/>
    <w:rsid w:val="005E5A17"/>
    <w:rsid w:val="00660494"/>
    <w:rsid w:val="007928A7"/>
    <w:rsid w:val="007D4C1F"/>
    <w:rsid w:val="0083685C"/>
    <w:rsid w:val="008370FF"/>
    <w:rsid w:val="008F4746"/>
    <w:rsid w:val="00A019FA"/>
    <w:rsid w:val="00A469EE"/>
    <w:rsid w:val="00BB5700"/>
    <w:rsid w:val="00BB70C0"/>
    <w:rsid w:val="00BE41D8"/>
    <w:rsid w:val="00D5034C"/>
    <w:rsid w:val="00DE569C"/>
    <w:rsid w:val="00E34542"/>
    <w:rsid w:val="00EB294A"/>
    <w:rsid w:val="00EB48D5"/>
    <w:rsid w:val="00F5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E2965"/>
  <w15:chartTrackingRefBased/>
  <w15:docId w15:val="{A431FBD9-C0B5-4A1A-A8E7-CFBFE5992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29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Levens</dc:creator>
  <cp:keywords/>
  <dc:description/>
  <cp:lastModifiedBy>Scott Levens</cp:lastModifiedBy>
  <cp:revision>3</cp:revision>
  <dcterms:created xsi:type="dcterms:W3CDTF">2019-10-31T21:01:00Z</dcterms:created>
  <dcterms:modified xsi:type="dcterms:W3CDTF">2019-10-31T21:17:00Z</dcterms:modified>
</cp:coreProperties>
</file>