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color w:val="000000"/>
        </w:rPr>
      </w:pPr>
      <w:r w:rsidDel="00000000" w:rsidR="00000000" w:rsidRPr="00000000">
        <w:rPr>
          <w:b w:val="1"/>
          <w:color w:val="000000"/>
          <w:rtl w:val="0"/>
        </w:rPr>
        <w:t xml:space="preserve">Updated Presentation Notes</w:t>
      </w:r>
    </w:p>
    <w:p w:rsidR="00000000" w:rsidDel="00000000" w:rsidP="00000000" w:rsidRDefault="00000000" w:rsidRPr="00000000" w14:paraId="00000002">
      <w:pPr>
        <w:pStyle w:val="Heading1"/>
        <w:rPr>
          <w:color w:val="000000"/>
        </w:rPr>
      </w:pPr>
      <w:r w:rsidDel="00000000" w:rsidR="00000000" w:rsidRPr="00000000">
        <w:rPr>
          <w:rtl w:val="0"/>
        </w:rPr>
      </w:r>
    </w:p>
    <w:p w:rsidR="00000000" w:rsidDel="00000000" w:rsidP="00000000" w:rsidRDefault="00000000" w:rsidRPr="00000000" w14:paraId="00000003">
      <w:pPr>
        <w:pStyle w:val="Heading1"/>
        <w:rPr>
          <w:b w:val="1"/>
          <w:color w:val="000000"/>
          <w:sz w:val="36"/>
          <w:szCs w:val="36"/>
        </w:rPr>
      </w:pPr>
      <w:r w:rsidDel="00000000" w:rsidR="00000000" w:rsidRPr="00000000">
        <w:rPr>
          <w:b w:val="1"/>
          <w:color w:val="000000"/>
          <w:sz w:val="36"/>
          <w:szCs w:val="36"/>
          <w:rtl w:val="0"/>
        </w:rPr>
        <w:t xml:space="preserve">Cover Slide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Slide 1</w:t>
      </w:r>
    </w:p>
    <w:p w:rsidR="00000000" w:rsidDel="00000000" w:rsidP="00000000" w:rsidRDefault="00000000" w:rsidRPr="00000000" w14:paraId="00000006">
      <w:pPr>
        <w:rPr>
          <w:rFonts w:ascii="Arial" w:cs="Arial" w:eastAsia="Arial" w:hAnsi="Arial"/>
          <w:sz w:val="20"/>
          <w:szCs w:val="20"/>
        </w:rPr>
      </w:pPr>
      <w:r w:rsidDel="00000000" w:rsidR="00000000" w:rsidRPr="00000000">
        <w:rPr>
          <w:rFonts w:ascii="Arial" w:cs="Arial" w:eastAsia="Arial" w:hAnsi="Arial"/>
          <w:sz w:val="20"/>
          <w:szCs w:val="20"/>
          <w:rtl w:val="0"/>
        </w:rPr>
        <w:t xml:space="preserve">The current slide with Willie Burton and Excel U company overview.</w:t>
      </w:r>
    </w:p>
    <w:p w:rsidR="00000000" w:rsidDel="00000000" w:rsidP="00000000" w:rsidRDefault="00000000" w:rsidRPr="00000000" w14:paraId="000000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b w:val="1"/>
          <w:sz w:val="32"/>
          <w:szCs w:val="32"/>
          <w:rtl w:val="0"/>
        </w:rPr>
        <w:t xml:space="preserve">Slide 2 </w:t>
      </w:r>
      <w:r w:rsidDel="00000000" w:rsidR="00000000" w:rsidRPr="00000000">
        <w:rPr>
          <w:rFonts w:ascii="Arial" w:cs="Arial" w:eastAsia="Arial" w:hAnsi="Arial"/>
          <w:sz w:val="24"/>
          <w:szCs w:val="24"/>
          <w:rtl w:val="0"/>
        </w:rPr>
        <w:t xml:space="preserve">Use Image jalen-willie</w:t>
      </w:r>
    </w:p>
    <w:p w:rsidR="00000000" w:rsidDel="00000000" w:rsidP="00000000" w:rsidRDefault="00000000" w:rsidRPr="00000000" w14:paraId="0000000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Excel U and YOUR Inner 7’2</w:t>
      </w:r>
    </w:p>
    <w:p w:rsidR="00000000" w:rsidDel="00000000" w:rsidP="00000000" w:rsidRDefault="00000000" w:rsidRPr="00000000" w14:paraId="0000000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Like these former NBA stars have outlier traits that are easily recognized as being outside the norm for almost all individuals. Their physical characteristics make them in the Top 2% of all athletes</w:t>
      </w:r>
    </w:p>
    <w:p w:rsidR="00000000" w:rsidDel="00000000" w:rsidP="00000000" w:rsidRDefault="00000000" w:rsidRPr="00000000" w14:paraId="0000000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But what makes them especially unique are the development systems that make them an outlier performer. We at Excel U call it their Inner 7'2''.</w:t>
      </w:r>
    </w:p>
    <w:p w:rsidR="00000000" w:rsidDel="00000000" w:rsidP="00000000" w:rsidRDefault="00000000" w:rsidRPr="00000000" w14:paraId="0000000D">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Not everyone HAS elite PHYSICAL CHARACTERISTICS but...</w:t>
      </w: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What these former professional stars have realized is how to apply their unique training and development systems -- their Inner 7'2'' -- to other aspects of their lives to truly make them elite overachievers</w:t>
      </w:r>
    </w:p>
    <w:p w:rsidR="00000000" w:rsidDel="00000000" w:rsidP="00000000" w:rsidRDefault="00000000" w:rsidRPr="00000000" w14:paraId="0000001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Excel U IS Your Connection</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Excel U provides professional development training, evidence-based curriculum, and a network of former professional athletes willing to share their keys to success with your students.</w:t>
      </w:r>
    </w:p>
    <w:p w:rsidR="00000000" w:rsidDel="00000000" w:rsidP="00000000" w:rsidRDefault="00000000" w:rsidRPr="00000000" w14:paraId="0000001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-Excel U DEVELOPS the Inner 7'2''</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is done by teaching each student how to set up personal growth systems to develop outlier elite skillsets that will make them uniquely different among their peers.</w:t>
      </w:r>
    </w:p>
    <w:p w:rsidR="00000000" w:rsidDel="00000000" w:rsidP="00000000" w:rsidRDefault="00000000" w:rsidRPr="00000000" w14:paraId="0000001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7">
      <w:pPr>
        <w:spacing w:after="150" w:lineRule="auto"/>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Excel U is one of the few University measured programs in the country that meet the needs of all three populations in school.</w:t>
      </w:r>
    </w:p>
    <w:p w:rsidR="00000000" w:rsidDel="00000000" w:rsidP="00000000" w:rsidRDefault="00000000" w:rsidRPr="00000000" w14:paraId="00000018">
      <w:pPr>
        <w:spacing w:after="150" w:before="300" w:lineRule="auto"/>
        <w:rPr>
          <w:rFonts w:ascii="Arial" w:cs="Arial" w:eastAsia="Arial" w:hAnsi="Arial"/>
          <w:b w:val="1"/>
          <w:color w:val="333333"/>
          <w:sz w:val="32"/>
          <w:szCs w:val="32"/>
        </w:rPr>
      </w:pPr>
      <w:r w:rsidDel="00000000" w:rsidR="00000000" w:rsidRPr="00000000">
        <w:rPr>
          <w:rFonts w:ascii="Arial" w:cs="Arial" w:eastAsia="Arial" w:hAnsi="Arial"/>
          <w:b w:val="1"/>
          <w:color w:val="333333"/>
          <w:sz w:val="32"/>
          <w:szCs w:val="32"/>
          <w:rtl w:val="0"/>
        </w:rPr>
        <w:t xml:space="preserve">Correlation To Common Core Standards</w:t>
      </w:r>
    </w:p>
    <w:p w:rsidR="00000000" w:rsidDel="00000000" w:rsidP="00000000" w:rsidRDefault="00000000" w:rsidRPr="00000000" w14:paraId="00000019">
      <w:pPr>
        <w:numPr>
          <w:ilvl w:val="0"/>
          <w:numId w:val="7"/>
        </w:numPr>
        <w:spacing w:after="0" w:before="280" w:lineRule="auto"/>
        <w:ind w:left="720" w:hanging="360"/>
        <w:rPr>
          <w:color w:val="333333"/>
        </w:rPr>
      </w:pPr>
      <w:r w:rsidDel="00000000" w:rsidR="00000000" w:rsidRPr="00000000">
        <w:rPr>
          <w:rFonts w:ascii="Arial" w:cs="Arial" w:eastAsia="Arial" w:hAnsi="Arial"/>
          <w:color w:val="333333"/>
          <w:sz w:val="20"/>
          <w:szCs w:val="20"/>
          <w:rtl w:val="0"/>
        </w:rPr>
        <w:t xml:space="preserve">Writing</w:t>
      </w:r>
    </w:p>
    <w:p w:rsidR="00000000" w:rsidDel="00000000" w:rsidP="00000000" w:rsidRDefault="00000000" w:rsidRPr="00000000" w14:paraId="0000001A">
      <w:pPr>
        <w:numPr>
          <w:ilvl w:val="0"/>
          <w:numId w:val="7"/>
        </w:numPr>
        <w:spacing w:after="0" w:before="0" w:lineRule="auto"/>
        <w:ind w:left="720" w:hanging="360"/>
        <w:rPr>
          <w:color w:val="333333"/>
        </w:rPr>
      </w:pPr>
      <w:r w:rsidDel="00000000" w:rsidR="00000000" w:rsidRPr="00000000">
        <w:rPr>
          <w:rFonts w:ascii="Arial" w:cs="Arial" w:eastAsia="Arial" w:hAnsi="Arial"/>
          <w:color w:val="333333"/>
          <w:sz w:val="20"/>
          <w:szCs w:val="20"/>
          <w:rtl w:val="0"/>
        </w:rPr>
        <w:t xml:space="preserve">Speaking and Listening</w:t>
      </w:r>
    </w:p>
    <w:p w:rsidR="00000000" w:rsidDel="00000000" w:rsidP="00000000" w:rsidRDefault="00000000" w:rsidRPr="00000000" w14:paraId="0000001B">
      <w:pPr>
        <w:numPr>
          <w:ilvl w:val="0"/>
          <w:numId w:val="7"/>
        </w:numPr>
        <w:spacing w:after="0" w:before="0" w:lineRule="auto"/>
        <w:ind w:left="720" w:hanging="360"/>
        <w:rPr>
          <w:color w:val="333333"/>
        </w:rPr>
      </w:pPr>
      <w:r w:rsidDel="00000000" w:rsidR="00000000" w:rsidRPr="00000000">
        <w:rPr>
          <w:rFonts w:ascii="Arial" w:cs="Arial" w:eastAsia="Arial" w:hAnsi="Arial"/>
          <w:color w:val="333333"/>
          <w:sz w:val="20"/>
          <w:szCs w:val="20"/>
          <w:rtl w:val="0"/>
        </w:rPr>
        <w:t xml:space="preserve">Mathematics</w:t>
      </w:r>
    </w:p>
    <w:p w:rsidR="00000000" w:rsidDel="00000000" w:rsidP="00000000" w:rsidRDefault="00000000" w:rsidRPr="00000000" w14:paraId="0000001C">
      <w:pPr>
        <w:numPr>
          <w:ilvl w:val="0"/>
          <w:numId w:val="7"/>
        </w:numPr>
        <w:spacing w:after="0" w:before="0" w:lineRule="auto"/>
        <w:ind w:left="720" w:hanging="360"/>
        <w:rPr>
          <w:color w:val="333333"/>
        </w:rPr>
      </w:pPr>
      <w:r w:rsidDel="00000000" w:rsidR="00000000" w:rsidRPr="00000000">
        <w:rPr>
          <w:rFonts w:ascii="Arial" w:cs="Arial" w:eastAsia="Arial" w:hAnsi="Arial"/>
          <w:color w:val="333333"/>
          <w:sz w:val="20"/>
          <w:szCs w:val="20"/>
          <w:rtl w:val="0"/>
        </w:rPr>
        <w:t xml:space="preserve">History/Social Studies</w:t>
      </w:r>
    </w:p>
    <w:p w:rsidR="00000000" w:rsidDel="00000000" w:rsidP="00000000" w:rsidRDefault="00000000" w:rsidRPr="00000000" w14:paraId="0000001D">
      <w:pPr>
        <w:numPr>
          <w:ilvl w:val="0"/>
          <w:numId w:val="7"/>
        </w:numPr>
        <w:spacing w:after="0" w:before="0" w:lineRule="auto"/>
        <w:ind w:left="720" w:hanging="360"/>
        <w:rPr>
          <w:color w:val="333333"/>
        </w:rPr>
      </w:pPr>
      <w:r w:rsidDel="00000000" w:rsidR="00000000" w:rsidRPr="00000000">
        <w:rPr>
          <w:rFonts w:ascii="Arial" w:cs="Arial" w:eastAsia="Arial" w:hAnsi="Arial"/>
          <w:color w:val="333333"/>
          <w:sz w:val="20"/>
          <w:szCs w:val="20"/>
          <w:rtl w:val="0"/>
        </w:rPr>
        <w:t xml:space="preserve">Reading</w:t>
      </w:r>
    </w:p>
    <w:p w:rsidR="00000000" w:rsidDel="00000000" w:rsidP="00000000" w:rsidRDefault="00000000" w:rsidRPr="00000000" w14:paraId="0000001E">
      <w:pPr>
        <w:numPr>
          <w:ilvl w:val="0"/>
          <w:numId w:val="7"/>
        </w:numPr>
        <w:spacing w:after="0" w:before="0" w:lineRule="auto"/>
        <w:ind w:left="720" w:hanging="360"/>
        <w:rPr>
          <w:color w:val="333333"/>
        </w:rPr>
      </w:pPr>
      <w:r w:rsidDel="00000000" w:rsidR="00000000" w:rsidRPr="00000000">
        <w:rPr>
          <w:rFonts w:ascii="Arial" w:cs="Arial" w:eastAsia="Arial" w:hAnsi="Arial"/>
          <w:color w:val="333333"/>
          <w:sz w:val="20"/>
          <w:szCs w:val="20"/>
          <w:rtl w:val="0"/>
        </w:rPr>
        <w:t xml:space="preserve">Science</w:t>
      </w:r>
    </w:p>
    <w:p w:rsidR="00000000" w:rsidDel="00000000" w:rsidP="00000000" w:rsidRDefault="00000000" w:rsidRPr="00000000" w14:paraId="0000001F">
      <w:pPr>
        <w:numPr>
          <w:ilvl w:val="0"/>
          <w:numId w:val="7"/>
        </w:numPr>
        <w:spacing w:after="280" w:before="0" w:lineRule="auto"/>
        <w:ind w:left="720" w:hanging="360"/>
        <w:rPr>
          <w:color w:val="333333"/>
        </w:rPr>
      </w:pPr>
      <w:r w:rsidDel="00000000" w:rsidR="00000000" w:rsidRPr="00000000">
        <w:rPr>
          <w:rFonts w:ascii="Arial" w:cs="Arial" w:eastAsia="Arial" w:hAnsi="Arial"/>
          <w:color w:val="333333"/>
          <w:sz w:val="20"/>
          <w:szCs w:val="20"/>
          <w:rtl w:val="0"/>
        </w:rPr>
        <w:t xml:space="preserve">Scope and Sequence Examples</w:t>
      </w:r>
    </w:p>
    <w:p w:rsidR="00000000" w:rsidDel="00000000" w:rsidP="00000000" w:rsidRDefault="00000000" w:rsidRPr="00000000" w14:paraId="00000020">
      <w:pPr>
        <w:spacing w:after="280" w:before="2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1">
      <w:pPr>
        <w:spacing w:after="280" w:before="280" w:lineRule="auto"/>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Slide 3</w:t>
      </w:r>
    </w:p>
    <w:p w:rsidR="00000000" w:rsidDel="00000000" w:rsidP="00000000" w:rsidRDefault="00000000" w:rsidRPr="00000000" w14:paraId="00000022">
      <w:pPr>
        <w:spacing w:after="280" w:before="28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3">
      <w:pPr>
        <w:spacing w:after="280" w:before="280" w:lineRule="auto"/>
        <w:rPr>
          <w:rFonts w:ascii="Arial" w:cs="Arial" w:eastAsia="Arial" w:hAnsi="Arial"/>
          <w:color w:val="333333"/>
          <w:sz w:val="20"/>
          <w:szCs w:val="20"/>
        </w:rPr>
      </w:pPr>
      <w:r w:rsidDel="00000000" w:rsidR="00000000" w:rsidRPr="00000000">
        <w:rPr>
          <w:rFonts w:ascii="Arial" w:cs="Arial" w:eastAsia="Arial" w:hAnsi="Arial"/>
          <w:b w:val="1"/>
          <w:sz w:val="20"/>
          <w:szCs w:val="20"/>
          <w:rtl w:val="0"/>
        </w:rPr>
        <w:t xml:space="preserve">Excel U offers 3 curriculum </w:t>
      </w:r>
      <w:r w:rsidDel="00000000" w:rsidR="00000000" w:rsidRPr="00000000">
        <w:rPr>
          <w:rtl w:val="0"/>
        </w:rPr>
      </w:r>
    </w:p>
    <w:p w:rsidR="00000000" w:rsidDel="00000000" w:rsidP="00000000" w:rsidRDefault="00000000" w:rsidRPr="00000000" w14:paraId="00000024">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5">
      <w:pPr>
        <w:rPr>
          <w:rFonts w:ascii="Arial" w:cs="Arial" w:eastAsia="Arial" w:hAnsi="Arial"/>
          <w:sz w:val="20"/>
          <w:szCs w:val="20"/>
        </w:rPr>
      </w:pPr>
      <w:r w:rsidDel="00000000" w:rsidR="00000000" w:rsidRPr="00000000">
        <w:rPr>
          <w:rFonts w:ascii="Arial" w:cs="Arial" w:eastAsia="Arial" w:hAnsi="Arial"/>
          <w:b w:val="1"/>
          <w:sz w:val="20"/>
          <w:szCs w:val="20"/>
          <w:rtl w:val="0"/>
        </w:rPr>
        <w:t xml:space="preserve">Excel U Win All Four</w:t>
      </w:r>
      <w:r w:rsidDel="00000000" w:rsidR="00000000" w:rsidRPr="00000000">
        <w:rPr>
          <w:rFonts w:ascii="Arial" w:cs="Arial" w:eastAsia="Arial" w:hAnsi="Arial"/>
          <w:sz w:val="20"/>
          <w:szCs w:val="20"/>
          <w:rtl w:val="0"/>
        </w:rPr>
        <w:t xml:space="preserve"> -  Excel U Win All Four curriculum is designed to create the Total Student Athlete by educating students and parents about the truths of becoming a student athlete and becoming a college recruit is a four year process.</w:t>
      </w:r>
    </w:p>
    <w:p w:rsidR="00000000" w:rsidDel="00000000" w:rsidP="00000000" w:rsidRDefault="00000000" w:rsidRPr="00000000" w14:paraId="0000002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Excel U Health, Strength &amp; Nutrition</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Excel U Health, Strength &amp; Nutrition curriculum was designed to improve student performance in the areas of nutritional habits, speed, improved strength, agility, and explosion. The program fundamentals are arranged starting with the psychological aspects to the physical practices needed to implement these strategies. The intention is to provide access to a quality strength and nutrition training program for all students with real-world practical applications. </w:t>
      </w:r>
    </w:p>
    <w:p w:rsidR="00000000" w:rsidDel="00000000" w:rsidP="00000000" w:rsidRDefault="00000000" w:rsidRPr="00000000" w14:paraId="00000028">
      <w:pPr>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makes them especially unique are the</w:t>
      </w:r>
    </w:p>
    <w:p w:rsidR="00000000" w:rsidDel="00000000" w:rsidP="00000000" w:rsidRDefault="00000000" w:rsidRPr="00000000" w14:paraId="00000029">
      <w:pPr>
        <w:rPr>
          <w:rFonts w:ascii="Arial" w:cs="Arial" w:eastAsia="Arial" w:hAnsi="Arial"/>
          <w:color w:val="222222"/>
          <w:highlight w:val="white"/>
        </w:rPr>
      </w:pPr>
      <w:r w:rsidDel="00000000" w:rsidR="00000000" w:rsidRPr="00000000">
        <w:rPr>
          <w:rFonts w:ascii="Arial" w:cs="Arial" w:eastAsia="Arial" w:hAnsi="Arial"/>
          <w:b w:val="1"/>
          <w:sz w:val="20"/>
          <w:szCs w:val="20"/>
          <w:rtl w:val="0"/>
        </w:rPr>
        <w:t xml:space="preserve">Visionz College, Career and Life Readiness Curriculum - </w:t>
      </w:r>
      <w:r w:rsidDel="00000000" w:rsidR="00000000" w:rsidRPr="00000000">
        <w:rPr>
          <w:rFonts w:ascii="Arial" w:cs="Arial" w:eastAsia="Arial" w:hAnsi="Arial"/>
          <w:b w:val="1"/>
          <w:color w:val="ffffff"/>
          <w:sz w:val="20"/>
          <w:szCs w:val="20"/>
          <w:rtl w:val="0"/>
        </w:rPr>
        <w:t xml:space="preserve">e</w:t>
      </w:r>
      <w:r w:rsidDel="00000000" w:rsidR="00000000" w:rsidRPr="00000000">
        <w:rPr>
          <w:rFonts w:ascii="Arial" w:cs="Arial" w:eastAsia="Arial" w:hAnsi="Arial"/>
          <w:color w:val="222222"/>
          <w:highlight w:val="white"/>
          <w:rtl w:val="0"/>
        </w:rPr>
        <w:t xml:space="preserve">VisionZ curriculum is a progressive, reimagined college, career and life readiness curriculum designed to give student scholars and student athletes the tools to be successful learners and earners as they progress through life. </w:t>
      </w:r>
    </w:p>
    <w:p w:rsidR="00000000" w:rsidDel="00000000" w:rsidP="00000000" w:rsidRDefault="00000000" w:rsidRPr="00000000" w14:paraId="0000002A">
      <w:pPr>
        <w:rPr>
          <w:rFonts w:ascii="Arial" w:cs="Arial" w:eastAsia="Arial" w:hAnsi="Arial"/>
          <w:b w:val="1"/>
        </w:rPr>
      </w:pPr>
      <w:r w:rsidDel="00000000" w:rsidR="00000000" w:rsidRPr="00000000">
        <w:rPr>
          <w:rFonts w:ascii="Arial" w:cs="Arial" w:eastAsia="Arial" w:hAnsi="Arial"/>
          <w:b w:val="1"/>
          <w:color w:val="222222"/>
          <w:highlight w:val="white"/>
          <w:rtl w:val="0"/>
        </w:rPr>
        <w:t xml:space="preserve">The Visionz curriculum</w:t>
      </w:r>
      <w:r w:rsidDel="00000000" w:rsidR="00000000" w:rsidRPr="00000000">
        <w:rPr>
          <w:rFonts w:ascii="Arial" w:cs="Arial" w:eastAsia="Arial" w:hAnsi="Arial"/>
          <w:b w:val="1"/>
          <w:rtl w:val="0"/>
        </w:rPr>
        <w:t xml:space="preserve"> creates an evidence-based comprehensive curriculum addressing:</w:t>
      </w:r>
      <w:r w:rsidDel="00000000" w:rsidR="00000000" w:rsidRPr="00000000">
        <w:rPr>
          <w:rFonts w:ascii="Arial" w:cs="Arial" w:eastAsia="Arial" w:hAnsi="Arial"/>
          <w:b w:val="1"/>
          <w:color w:val="222222"/>
          <w:highlight w:val="white"/>
          <w:rtl w:val="0"/>
        </w:rPr>
        <w:t xml:space="preserve"> </w:t>
      </w:r>
      <w:r w:rsidDel="00000000" w:rsidR="00000000" w:rsidRPr="00000000">
        <w:rPr>
          <w:rFonts w:ascii="Arial" w:cs="Arial" w:eastAsia="Arial" w:hAnsi="Arial"/>
          <w:b w:val="1"/>
          <w:rtl w:val="0"/>
        </w:rPr>
        <w:t xml:space="preserve">Educational empowerment – College and Career Readiness, Soft and life skills development interwoven into the college and career readiness pathway modules</w:t>
      </w:r>
    </w:p>
    <w:p w:rsidR="00000000" w:rsidDel="00000000" w:rsidP="00000000" w:rsidRDefault="00000000" w:rsidRPr="00000000" w14:paraId="0000002B">
      <w:pPr>
        <w:rPr>
          <w:rFonts w:ascii="Arial" w:cs="Arial" w:eastAsia="Arial" w:hAnsi="Arial"/>
          <w:b w:val="1"/>
        </w:rPr>
      </w:pPr>
      <w:r w:rsidDel="00000000" w:rsidR="00000000" w:rsidRPr="00000000">
        <w:rPr>
          <w:rtl w:val="0"/>
        </w:rPr>
      </w:r>
    </w:p>
    <w:p w:rsidR="00000000" w:rsidDel="00000000" w:rsidP="00000000" w:rsidRDefault="00000000" w:rsidRPr="00000000" w14:paraId="0000002C">
      <w:pPr>
        <w:rPr>
          <w:rFonts w:ascii="Arial" w:cs="Arial" w:eastAsia="Arial" w:hAnsi="Arial"/>
          <w:b w:val="1"/>
        </w:rPr>
      </w:pPr>
      <w:r w:rsidDel="00000000" w:rsidR="00000000" w:rsidRPr="00000000">
        <w:rPr>
          <w:rFonts w:ascii="Arial" w:cs="Arial" w:eastAsia="Arial" w:hAnsi="Arial"/>
          <w:b w:val="1"/>
          <w:rtl w:val="0"/>
        </w:rPr>
        <w:t xml:space="preserve">Use chart for 3 E’s below</w:t>
      </w:r>
    </w:p>
    <w:p w:rsidR="00000000" w:rsidDel="00000000" w:rsidP="00000000" w:rsidRDefault="00000000" w:rsidRPr="00000000" w14:paraId="0000002D">
      <w:pPr>
        <w:spacing w:after="0" w:lineRule="auto"/>
        <w:rPr>
          <w:rFonts w:ascii="Arial" w:cs="Arial" w:eastAsia="Arial" w:hAnsi="Arial"/>
          <w:b w:val="1"/>
        </w:rPr>
      </w:pPr>
      <w:r w:rsidDel="00000000" w:rsidR="00000000" w:rsidRPr="00000000">
        <w:rPr>
          <w:rFonts w:ascii="Noto Sans Symbols" w:cs="Noto Sans Symbols" w:eastAsia="Noto Sans Symbols" w:hAnsi="Noto Sans Symbols"/>
          <w:sz w:val="28"/>
          <w:szCs w:val="28"/>
          <w:rtl w:val="0"/>
        </w:rPr>
        <w:t xml:space="preserve"> </w:t>
      </w:r>
      <w:r w:rsidDel="00000000" w:rsidR="00000000" w:rsidRPr="00000000">
        <w:rPr>
          <w:rFonts w:ascii="Arial" w:cs="Arial" w:eastAsia="Arial" w:hAnsi="Arial"/>
          <w:b w:val="1"/>
          <w:rtl w:val="0"/>
        </w:rPr>
        <w:t xml:space="preserve">Each learning pathway is based</w:t>
      </w:r>
    </w:p>
    <w:p w:rsidR="00000000" w:rsidDel="00000000" w:rsidP="00000000" w:rsidRDefault="00000000" w:rsidRPr="00000000" w14:paraId="0000002E">
      <w:pPr>
        <w:spacing w:after="0" w:lineRule="auto"/>
        <w:rPr>
          <w:rFonts w:ascii="Arial" w:cs="Arial" w:eastAsia="Arial" w:hAnsi="Arial"/>
          <w:b w:val="1"/>
        </w:rPr>
      </w:pPr>
      <w:r w:rsidDel="00000000" w:rsidR="00000000" w:rsidRPr="00000000">
        <w:rPr>
          <w:rFonts w:ascii="Arial" w:cs="Arial" w:eastAsia="Arial" w:hAnsi="Arial"/>
          <w:b w:val="1"/>
          <w:rtl w:val="0"/>
        </w:rPr>
        <w:t xml:space="preserve">on 5E Model of teaching and</w:t>
      </w:r>
    </w:p>
    <w:p w:rsidR="00000000" w:rsidDel="00000000" w:rsidP="00000000" w:rsidRDefault="00000000" w:rsidRPr="00000000" w14:paraId="0000002F">
      <w:pPr>
        <w:spacing w:after="0" w:lineRule="auto"/>
        <w:rPr>
          <w:rFonts w:ascii="Arial" w:cs="Arial" w:eastAsia="Arial" w:hAnsi="Arial"/>
          <w:b w:val="1"/>
        </w:rPr>
      </w:pPr>
      <w:r w:rsidDel="00000000" w:rsidR="00000000" w:rsidRPr="00000000">
        <w:rPr>
          <w:rFonts w:ascii="Arial" w:cs="Arial" w:eastAsia="Arial" w:hAnsi="Arial"/>
          <w:b w:val="1"/>
          <w:rtl w:val="0"/>
        </w:rPr>
        <w:t xml:space="preserve">learning</w:t>
      </w:r>
    </w:p>
    <w:p w:rsidR="00000000" w:rsidDel="00000000" w:rsidP="00000000" w:rsidRDefault="00000000" w:rsidRPr="00000000" w14:paraId="00000030">
      <w:pPr>
        <w:spacing w:after="0" w:lineRule="auto"/>
        <w:rPr>
          <w:rFonts w:ascii="Arial" w:cs="Arial" w:eastAsia="Arial" w:hAnsi="Arial"/>
          <w:b w:val="1"/>
        </w:rPr>
      </w:pPr>
      <w:r w:rsidDel="00000000" w:rsidR="00000000" w:rsidRPr="00000000">
        <w:rPr>
          <w:rFonts w:ascii="Courier" w:cs="Courier" w:eastAsia="Courier" w:hAnsi="Courier"/>
          <w:rtl w:val="0"/>
        </w:rPr>
        <w:t xml:space="preserve">o </w:t>
      </w:r>
      <w:r w:rsidDel="00000000" w:rsidR="00000000" w:rsidRPr="00000000">
        <w:rPr>
          <w:rFonts w:ascii="Arial" w:cs="Arial" w:eastAsia="Arial" w:hAnsi="Arial"/>
          <w:b w:val="1"/>
          <w:rtl w:val="0"/>
        </w:rPr>
        <w:t xml:space="preserve">Engage</w:t>
      </w:r>
    </w:p>
    <w:p w:rsidR="00000000" w:rsidDel="00000000" w:rsidP="00000000" w:rsidRDefault="00000000" w:rsidRPr="00000000" w14:paraId="00000031">
      <w:pPr>
        <w:spacing w:after="0" w:lineRule="auto"/>
        <w:rPr>
          <w:rFonts w:ascii="Arial" w:cs="Arial" w:eastAsia="Arial" w:hAnsi="Arial"/>
          <w:b w:val="1"/>
        </w:rPr>
      </w:pPr>
      <w:r w:rsidDel="00000000" w:rsidR="00000000" w:rsidRPr="00000000">
        <w:rPr>
          <w:rFonts w:ascii="Courier" w:cs="Courier" w:eastAsia="Courier" w:hAnsi="Courier"/>
          <w:rtl w:val="0"/>
        </w:rPr>
        <w:t xml:space="preserve">o </w:t>
      </w:r>
      <w:r w:rsidDel="00000000" w:rsidR="00000000" w:rsidRPr="00000000">
        <w:rPr>
          <w:rFonts w:ascii="Arial" w:cs="Arial" w:eastAsia="Arial" w:hAnsi="Arial"/>
          <w:b w:val="1"/>
          <w:rtl w:val="0"/>
        </w:rPr>
        <w:t xml:space="preserve">Explore</w:t>
      </w:r>
    </w:p>
    <w:p w:rsidR="00000000" w:rsidDel="00000000" w:rsidP="00000000" w:rsidRDefault="00000000" w:rsidRPr="00000000" w14:paraId="00000032">
      <w:pPr>
        <w:spacing w:after="0" w:lineRule="auto"/>
        <w:rPr>
          <w:rFonts w:ascii="Arial" w:cs="Arial" w:eastAsia="Arial" w:hAnsi="Arial"/>
          <w:b w:val="1"/>
        </w:rPr>
      </w:pPr>
      <w:r w:rsidDel="00000000" w:rsidR="00000000" w:rsidRPr="00000000">
        <w:rPr>
          <w:rFonts w:ascii="Courier" w:cs="Courier" w:eastAsia="Courier" w:hAnsi="Courier"/>
          <w:rtl w:val="0"/>
        </w:rPr>
        <w:t xml:space="preserve">o </w:t>
      </w:r>
      <w:r w:rsidDel="00000000" w:rsidR="00000000" w:rsidRPr="00000000">
        <w:rPr>
          <w:rFonts w:ascii="Arial" w:cs="Arial" w:eastAsia="Arial" w:hAnsi="Arial"/>
          <w:b w:val="1"/>
          <w:rtl w:val="0"/>
        </w:rPr>
        <w:t xml:space="preserve">Explain</w:t>
      </w:r>
    </w:p>
    <w:p w:rsidR="00000000" w:rsidDel="00000000" w:rsidP="00000000" w:rsidRDefault="00000000" w:rsidRPr="00000000" w14:paraId="00000033">
      <w:pPr>
        <w:spacing w:after="0" w:lineRule="auto"/>
        <w:rPr>
          <w:rFonts w:ascii="Arial" w:cs="Arial" w:eastAsia="Arial" w:hAnsi="Arial"/>
          <w:b w:val="1"/>
        </w:rPr>
      </w:pPr>
      <w:r w:rsidDel="00000000" w:rsidR="00000000" w:rsidRPr="00000000">
        <w:rPr>
          <w:rFonts w:ascii="Courier" w:cs="Courier" w:eastAsia="Courier" w:hAnsi="Courier"/>
          <w:rtl w:val="0"/>
        </w:rPr>
        <w:t xml:space="preserve">o </w:t>
      </w:r>
      <w:r w:rsidDel="00000000" w:rsidR="00000000" w:rsidRPr="00000000">
        <w:rPr>
          <w:rFonts w:ascii="Arial" w:cs="Arial" w:eastAsia="Arial" w:hAnsi="Arial"/>
          <w:b w:val="1"/>
          <w:rtl w:val="0"/>
        </w:rPr>
        <w:t xml:space="preserve">Extend</w:t>
      </w:r>
    </w:p>
    <w:p w:rsidR="00000000" w:rsidDel="00000000" w:rsidP="00000000" w:rsidRDefault="00000000" w:rsidRPr="00000000" w14:paraId="00000034">
      <w:pPr>
        <w:rPr>
          <w:rFonts w:ascii="Arial" w:cs="Arial" w:eastAsia="Arial" w:hAnsi="Arial"/>
          <w:b w:val="1"/>
        </w:rPr>
      </w:pPr>
      <w:r w:rsidDel="00000000" w:rsidR="00000000" w:rsidRPr="00000000">
        <w:rPr>
          <w:rFonts w:ascii="Courier" w:cs="Courier" w:eastAsia="Courier" w:hAnsi="Courier"/>
          <w:rtl w:val="0"/>
        </w:rPr>
        <w:t xml:space="preserve">o </w:t>
      </w:r>
      <w:r w:rsidDel="00000000" w:rsidR="00000000" w:rsidRPr="00000000">
        <w:rPr>
          <w:rFonts w:ascii="Arial" w:cs="Arial" w:eastAsia="Arial" w:hAnsi="Arial"/>
          <w:b w:val="1"/>
          <w:rtl w:val="0"/>
        </w:rPr>
        <w:t xml:space="preserve">Evaluate</w:t>
      </w:r>
    </w:p>
    <w:p w:rsidR="00000000" w:rsidDel="00000000" w:rsidP="00000000" w:rsidRDefault="00000000" w:rsidRPr="00000000" w14:paraId="00000035">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rPr>
          <w:rFonts w:ascii="Arial" w:cs="Arial" w:eastAsia="Arial" w:hAnsi="Arial"/>
          <w:color w:val="222222"/>
          <w:highlight w:val="white"/>
        </w:rPr>
      </w:pPr>
      <w:r w:rsidDel="00000000" w:rsidR="00000000" w:rsidRPr="00000000">
        <w:rPr>
          <w:rFonts w:ascii="Arial" w:cs="Arial" w:eastAsia="Arial" w:hAnsi="Arial"/>
          <w:b w:val="1"/>
          <w:color w:val="222222"/>
          <w:sz w:val="32"/>
          <w:szCs w:val="32"/>
          <w:highlight w:val="white"/>
          <w:rtl w:val="0"/>
        </w:rPr>
        <w:t xml:space="preserve">Slide 4</w:t>
      </w:r>
      <w:r w:rsidDel="00000000" w:rsidR="00000000" w:rsidRPr="00000000">
        <w:rPr>
          <w:rFonts w:ascii="Arial" w:cs="Arial" w:eastAsia="Arial" w:hAnsi="Arial"/>
          <w:b w:val="1"/>
          <w:color w:val="222222"/>
          <w:sz w:val="24"/>
          <w:szCs w:val="24"/>
          <w:highlight w:val="white"/>
          <w:rtl w:val="0"/>
        </w:rPr>
        <w:t xml:space="preserve">.</w:t>
      </w:r>
      <w:r w:rsidDel="00000000" w:rsidR="00000000" w:rsidRPr="00000000">
        <w:rPr>
          <w:rFonts w:ascii="Arial" w:cs="Arial" w:eastAsia="Arial" w:hAnsi="Arial"/>
          <w:color w:val="222222"/>
          <w:highlight w:val="white"/>
          <w:rtl w:val="0"/>
        </w:rPr>
        <w:t xml:space="preserve"> Problems : Percentage Slide is GOOD as is</w:t>
      </w:r>
    </w:p>
    <w:p w:rsidR="00000000" w:rsidDel="00000000" w:rsidP="00000000" w:rsidRDefault="00000000" w:rsidRPr="00000000" w14:paraId="00000038">
      <w:pPr>
        <w:rPr>
          <w:rFonts w:ascii="Arial" w:cs="Arial" w:eastAsia="Arial" w:hAnsi="Arial"/>
          <w:b w:val="1"/>
          <w:color w:val="2b2d2f"/>
          <w:sz w:val="20"/>
          <w:szCs w:val="20"/>
          <w:highlight w:val="white"/>
        </w:rPr>
      </w:pPr>
      <w:r w:rsidDel="00000000" w:rsidR="00000000" w:rsidRPr="00000000">
        <w:rPr>
          <w:rFonts w:ascii="Arial" w:cs="Arial" w:eastAsia="Arial" w:hAnsi="Arial"/>
          <w:b w:val="1"/>
          <w:color w:val="2b2d2f"/>
          <w:sz w:val="20"/>
          <w:szCs w:val="20"/>
          <w:highlight w:val="white"/>
          <w:rtl w:val="0"/>
        </w:rPr>
        <w:t xml:space="preserve">Add</w:t>
      </w:r>
    </w:p>
    <w:p w:rsidR="00000000" w:rsidDel="00000000" w:rsidP="00000000" w:rsidRDefault="00000000" w:rsidRPr="00000000" w14:paraId="00000039">
      <w:pPr>
        <w:rPr>
          <w:rFonts w:ascii="Arial" w:cs="Arial" w:eastAsia="Arial" w:hAnsi="Arial"/>
          <w:color w:val="2b2d2f"/>
          <w:sz w:val="20"/>
          <w:szCs w:val="20"/>
          <w:highlight w:val="white"/>
        </w:rPr>
      </w:pPr>
      <w:r w:rsidDel="00000000" w:rsidR="00000000" w:rsidRPr="00000000">
        <w:rPr>
          <w:rFonts w:ascii="Arial" w:cs="Arial" w:eastAsia="Arial" w:hAnsi="Arial"/>
          <w:color w:val="2b2d2f"/>
          <w:sz w:val="20"/>
          <w:szCs w:val="20"/>
          <w:highlight w:val="white"/>
          <w:rtl w:val="0"/>
        </w:rPr>
        <w:t xml:space="preserve">Experts say that school districts around the country need to understand the importance and benefits of a professionally run strength and conditioning program and that it is an investment for the now &amp; the future. </w:t>
      </w:r>
    </w:p>
    <w:p w:rsidR="00000000" w:rsidDel="00000000" w:rsidP="00000000" w:rsidRDefault="00000000" w:rsidRPr="00000000" w14:paraId="0000003A">
      <w:pPr>
        <w:rPr>
          <w:rFonts w:ascii="Arial" w:cs="Arial" w:eastAsia="Arial" w:hAnsi="Arial"/>
          <w:color w:val="2b2d2f"/>
          <w:sz w:val="20"/>
          <w:szCs w:val="20"/>
          <w:highlight w:val="white"/>
        </w:rPr>
      </w:pPr>
      <w:r w:rsidDel="00000000" w:rsidR="00000000" w:rsidRPr="00000000">
        <w:rPr>
          <w:rFonts w:ascii="Arial" w:cs="Arial" w:eastAsia="Arial" w:hAnsi="Arial"/>
          <w:color w:val="2b2d2f"/>
          <w:sz w:val="20"/>
          <w:szCs w:val="20"/>
          <w:highlight w:val="white"/>
          <w:rtl w:val="0"/>
        </w:rPr>
        <w:t xml:space="preserve">Studies show that there are a lack of resources for students who would like to improve their strength and conditioning, multiple times per year, even if they are not involved in athletics.</w:t>
      </w:r>
    </w:p>
    <w:p w:rsidR="00000000" w:rsidDel="00000000" w:rsidP="00000000" w:rsidRDefault="00000000" w:rsidRPr="00000000" w14:paraId="0000003B">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3C">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3D">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3E">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3F">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0">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1">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2">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3">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4">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5">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6">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7">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8">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9">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A">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B">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4C">
      <w:pPr>
        <w:rPr>
          <w:rFonts w:ascii="Arial" w:cs="Arial" w:eastAsia="Arial" w:hAnsi="Arial"/>
          <w:b w:val="1"/>
          <w:color w:val="2b2d2f"/>
          <w:sz w:val="20"/>
          <w:szCs w:val="20"/>
          <w:highlight w:val="white"/>
        </w:rPr>
      </w:pPr>
      <w:r w:rsidDel="00000000" w:rsidR="00000000" w:rsidRPr="00000000">
        <w:rPr>
          <w:rFonts w:ascii="Arial" w:cs="Arial" w:eastAsia="Arial" w:hAnsi="Arial"/>
          <w:b w:val="1"/>
          <w:color w:val="2b2d2f"/>
          <w:sz w:val="32"/>
          <w:szCs w:val="32"/>
          <w:highlight w:val="white"/>
          <w:rtl w:val="0"/>
        </w:rPr>
        <w:t xml:space="preserve">Slide 5-6</w:t>
      </w:r>
      <w:r w:rsidDel="00000000" w:rsidR="00000000" w:rsidRPr="00000000">
        <w:rPr>
          <w:rFonts w:ascii="Arial" w:cs="Arial" w:eastAsia="Arial" w:hAnsi="Arial"/>
          <w:b w:val="1"/>
          <w:color w:val="2b2d2f"/>
          <w:sz w:val="24"/>
          <w:szCs w:val="24"/>
          <w:highlight w:val="white"/>
          <w:rtl w:val="0"/>
        </w:rPr>
        <w:t xml:space="preserve">.</w:t>
      </w:r>
      <w:r w:rsidDel="00000000" w:rsidR="00000000" w:rsidRPr="00000000">
        <w:rPr>
          <w:rFonts w:ascii="Arial" w:cs="Arial" w:eastAsia="Arial" w:hAnsi="Arial"/>
          <w:b w:val="1"/>
          <w:color w:val="2b2d2f"/>
          <w:sz w:val="20"/>
          <w:szCs w:val="20"/>
          <w:highlight w:val="white"/>
          <w:rtl w:val="0"/>
        </w:rPr>
        <w:t xml:space="preserve"> Solving the Problem:</w:t>
      </w:r>
    </w:p>
    <w:p w:rsidR="00000000" w:rsidDel="00000000" w:rsidP="00000000" w:rsidRDefault="00000000" w:rsidRPr="00000000" w14:paraId="0000004D">
      <w:pPr>
        <w:rPr>
          <w:rFonts w:ascii="Arial" w:cs="Arial" w:eastAsia="Arial" w:hAnsi="Arial"/>
          <w:b w:val="1"/>
          <w:color w:val="2b2d2f"/>
          <w:sz w:val="20"/>
          <w:szCs w:val="20"/>
          <w:highlight w:val="white"/>
        </w:rPr>
      </w:pPr>
      <w:r w:rsidDel="00000000" w:rsidR="00000000" w:rsidRPr="00000000">
        <w:rPr>
          <w:rFonts w:ascii="Arial" w:cs="Arial" w:eastAsia="Arial" w:hAnsi="Arial"/>
          <w:b w:val="1"/>
          <w:color w:val="2b2d2f"/>
          <w:sz w:val="20"/>
          <w:szCs w:val="20"/>
          <w:highlight w:val="white"/>
          <w:rtl w:val="0"/>
        </w:rPr>
        <w:t xml:space="preserve">Self Regulation Skills</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Students show higher school readiness because they are physically healthy, genuinely respect class rules, are less likely to be off task, are more self-reliant and have a more positive attitude towards learning</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-Teachers spend less time monitoring and responding to negative student behaviour</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-It is flexible; can be administered to target individual student behaviors depending on their abilities and needs</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000000"/>
          <w:sz w:val="20"/>
          <w:szCs w:val="20"/>
          <w:u w:val="none"/>
          <w:shd w:fill="auto" w:val="clear"/>
          <w:vertAlign w:val="baseline"/>
        </w:rPr>
      </w:pPr>
      <w:r w:rsidDel="00000000" w:rsidR="00000000" w:rsidRPr="00000000">
        <w:rPr>
          <w:rFonts w:ascii="Source Sans Pro" w:cs="Source Sans Pro" w:eastAsia="Source Sans Pro" w:hAnsi="Source Sans Pro"/>
          <w:b w:val="0"/>
          <w:i w:val="0"/>
          <w:smallCaps w:val="0"/>
          <w:strike w:val="0"/>
          <w:color w:val="000000"/>
          <w:sz w:val="24"/>
          <w:szCs w:val="24"/>
          <w:highlight w:val="white"/>
          <w:u w:val="none"/>
          <w:vertAlign w:val="baseline"/>
          <w:rtl w:val="0"/>
        </w:rPr>
        <w:t xml:space="preserve">While these skills are essential tools for lifelong learning, they are often not explicitly taught, leading to distinct populations of students who lack independence, motivation, persistence and a positive sense of wellbeing.</w:t>
      </w:r>
      <w:r w:rsidDel="00000000" w:rsidR="00000000" w:rsidRPr="00000000">
        <w:rPr>
          <w:rFonts w:ascii="Helvetica Neue" w:cs="Helvetica Neue" w:eastAsia="Helvetica Neue" w:hAnsi="Helvetica Neu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8e939c"/>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efdfa" w:val="clear"/>
        <w:spacing w:after="280" w:before="0" w:line="240" w:lineRule="auto"/>
        <w:ind w:left="0" w:right="0" w:firstLine="0"/>
        <w:jc w:val="left"/>
        <w:rPr>
          <w:rFonts w:ascii="Georgia" w:cs="Georgia" w:eastAsia="Georgia" w:hAnsi="Georgia"/>
          <w:b w:val="0"/>
          <w:i w:val="0"/>
          <w:smallCaps w:val="0"/>
          <w:strike w:val="0"/>
          <w:color w:val="424240"/>
          <w:sz w:val="27"/>
          <w:szCs w:val="27"/>
          <w:u w:val="none"/>
          <w:shd w:fill="auto" w:val="clear"/>
          <w:vertAlign w:val="baseline"/>
        </w:rPr>
      </w:pPr>
      <w:r w:rsidDel="00000000" w:rsidR="00000000" w:rsidRPr="00000000">
        <w:rPr>
          <w:rFonts w:ascii="Georgia" w:cs="Georgia" w:eastAsia="Georgia" w:hAnsi="Georgia"/>
          <w:b w:val="1"/>
          <w:i w:val="0"/>
          <w:smallCaps w:val="0"/>
          <w:strike w:val="0"/>
          <w:color w:val="424240"/>
          <w:sz w:val="27"/>
          <w:szCs w:val="27"/>
          <w:u w:val="none"/>
          <w:shd w:fill="auto" w:val="clear"/>
          <w:vertAlign w:val="baseline"/>
          <w:rtl w:val="0"/>
        </w:rPr>
        <w:t xml:space="preserve">Why use Self-Regulation?</w:t>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3f5f9" w:val="clear"/>
        <w:spacing w:after="90" w:before="0" w:line="240" w:lineRule="auto"/>
        <w:ind w:left="0" w:right="0" w:firstLine="0"/>
        <w:jc w:val="left"/>
        <w:rPr>
          <w:rFonts w:ascii="Helvetica Neue" w:cs="Helvetica Neue" w:eastAsia="Helvetica Neue" w:hAnsi="Helvetica Neue"/>
          <w:b w:val="0"/>
          <w:i w:val="0"/>
          <w:smallCaps w:val="0"/>
          <w:strike w:val="0"/>
          <w:color w:val="8e939c"/>
          <w:sz w:val="20"/>
          <w:szCs w:val="20"/>
          <w:u w:val="none"/>
          <w:shd w:fill="auto" w:val="clear"/>
          <w:vertAlign w:val="baseline"/>
        </w:rPr>
      </w:pPr>
      <w:r w:rsidDel="00000000" w:rsidR="00000000" w:rsidRPr="00000000">
        <w:rPr>
          <w:rFonts w:ascii="Georgia" w:cs="Georgia" w:eastAsia="Georgia" w:hAnsi="Georgia"/>
          <w:b w:val="0"/>
          <w:i w:val="0"/>
          <w:smallCaps w:val="0"/>
          <w:strike w:val="0"/>
          <w:color w:val="424240"/>
          <w:sz w:val="27"/>
          <w:szCs w:val="27"/>
          <w:u w:val="none"/>
          <w:shd w:fill="fefdfa" w:val="clear"/>
          <w:vertAlign w:val="baseline"/>
          <w:rtl w:val="0"/>
        </w:rPr>
        <w:t xml:space="preserve">Self-regulation is desirable because of the effects that it has on educational and behavioral outcomes. The use of Self-Regulation techniques are a way to actively engage otherwise passive students in their academic instruction. Students need to view learning as an activity that they do for themselves in a proactive manner, rather than viewing learning as a covert event that happens to them as a result of instruction (Zimmerman, 2001). Allowing students to take a more active role in their education puts students in the driver's seat and in charge.</w:t>
      </w:r>
      <w:r w:rsidDel="00000000" w:rsidR="00000000" w:rsidRPr="00000000">
        <w:rPr>
          <w:rtl w:val="0"/>
        </w:rPr>
      </w:r>
    </w:p>
    <w:tbl>
      <w:tblPr>
        <w:tblStyle w:val="Table1"/>
        <w:tblW w:w="162.0" w:type="dxa"/>
        <w:jc w:val="left"/>
        <w:tblInd w:w="0.0" w:type="pct"/>
        <w:tblLayout w:type="fixed"/>
        <w:tblLook w:val="0400"/>
      </w:tblPr>
      <w:tblGrid>
        <w:gridCol w:w="81"/>
        <w:gridCol w:w="81"/>
        <w:tblGridChange w:id="0">
          <w:tblGrid>
            <w:gridCol w:w="81"/>
            <w:gridCol w:w="81"/>
          </w:tblGrid>
        </w:tblGridChange>
      </w:tblGrid>
      <w:tr>
        <w:tc>
          <w:tcPr>
            <w:shd w:fill="auto" w:val="clear"/>
            <w:tcMar>
              <w:top w:w="0.0" w:type="dxa"/>
              <w:left w:w="0.0" w:type="dxa"/>
              <w:bottom w:w="0.0" w:type="dxa"/>
              <w:right w:w="75.0" w:type="dxa"/>
            </w:tcMar>
            <w:vAlign w:val="center"/>
          </w:tcPr>
          <w:p w:rsidR="00000000" w:rsidDel="00000000" w:rsidP="00000000" w:rsidRDefault="00000000" w:rsidRPr="00000000" w14:paraId="00000056">
            <w:pPr>
              <w:rPr>
                <w:rFonts w:ascii="Helvetica Neue" w:cs="Helvetica Neue" w:eastAsia="Helvetica Neue" w:hAnsi="Helvetica Neue"/>
                <w:color w:val="8e939c"/>
                <w:sz w:val="20"/>
                <w:szCs w:val="20"/>
              </w:rPr>
            </w:pPr>
            <w:r w:rsidDel="00000000" w:rsidR="00000000" w:rsidRPr="00000000">
              <w:rPr>
                <w:rtl w:val="0"/>
              </w:rPr>
            </w:r>
          </w:p>
        </w:tc>
        <w:tc>
          <w:tcPr>
            <w:shd w:fill="auto" w:val="clear"/>
            <w:tcMar>
              <w:top w:w="0.0" w:type="dxa"/>
              <w:left w:w="0.0" w:type="dxa"/>
              <w:bottom w:w="0.0" w:type="dxa"/>
              <w:right w:w="75.0" w:type="dxa"/>
            </w:tcMar>
            <w:vAlign w:val="center"/>
          </w:tcPr>
          <w:p w:rsidR="00000000" w:rsidDel="00000000" w:rsidP="00000000" w:rsidRDefault="00000000" w:rsidRPr="00000000" w14:paraId="00000057">
            <w:pPr>
              <w:jc w:val="center"/>
              <w:rPr>
                <w:sz w:val="20"/>
                <w:szCs w:val="20"/>
              </w:rPr>
            </w:pPr>
            <w:r w:rsidDel="00000000" w:rsidR="00000000" w:rsidRPr="00000000">
              <w:rPr>
                <w:rtl w:val="0"/>
              </w:rPr>
            </w:r>
          </w:p>
        </w:tc>
      </w:tr>
    </w:tbl>
    <w:p w:rsidR="00000000" w:rsidDel="00000000" w:rsidP="00000000" w:rsidRDefault="00000000" w:rsidRPr="00000000" w14:paraId="00000058">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059">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05A">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05B">
      <w:pPr>
        <w:rPr>
          <w:rFonts w:ascii="Arial" w:cs="Arial" w:eastAsia="Arial" w:hAnsi="Arial"/>
          <w:b w:val="1"/>
          <w:color w:val="2b2d2f"/>
          <w:sz w:val="20"/>
          <w:szCs w:val="20"/>
          <w:highlight w:val="white"/>
        </w:rPr>
      </w:pPr>
      <w:r w:rsidDel="00000000" w:rsidR="00000000" w:rsidRPr="00000000">
        <w:rPr>
          <w:rFonts w:ascii="Arial" w:cs="Arial" w:eastAsia="Arial" w:hAnsi="Arial"/>
          <w:b w:val="1"/>
          <w:color w:val="2b2d2f"/>
          <w:sz w:val="20"/>
          <w:szCs w:val="20"/>
          <w:highlight w:val="white"/>
          <w:rtl w:val="0"/>
        </w:rPr>
        <w:t xml:space="preserve">Soft Skills</w:t>
      </w:r>
    </w:p>
    <w:p w:rsidR="00000000" w:rsidDel="00000000" w:rsidP="00000000" w:rsidRDefault="00000000" w:rsidRPr="00000000" w14:paraId="0000005C">
      <w:pPr>
        <w:rPr>
          <w:b w:val="1"/>
        </w:rPr>
      </w:pPr>
      <w:r w:rsidDel="00000000" w:rsidR="00000000" w:rsidRPr="00000000">
        <w:rPr>
          <w:b w:val="1"/>
          <w:rtl w:val="0"/>
        </w:rPr>
        <w:t xml:space="preserve">What are soft skills?</w:t>
      </w:r>
    </w:p>
    <w:p w:rsidR="00000000" w:rsidDel="00000000" w:rsidP="00000000" w:rsidRDefault="00000000" w:rsidRPr="00000000" w14:paraId="0000005D">
      <w:pPr>
        <w:rPr/>
      </w:pPr>
      <w:r w:rsidDel="00000000" w:rsidR="00000000" w:rsidRPr="00000000">
        <w:rPr>
          <w:rtl w:val="0"/>
        </w:rPr>
        <w:t xml:space="preserve">Experts broadly define soft skills as a set of non-technical, professional abilities such as communication, interpersonal, and customer service skills, as well as personal traits such as integrity and responsibility that employees need to secure employment and succeed in the workplace</w:t>
      </w:r>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Importance of Soft Skills</w:t>
      </w:r>
    </w:p>
    <w:p w:rsidR="00000000" w:rsidDel="00000000" w:rsidP="00000000" w:rsidRDefault="00000000" w:rsidRPr="00000000" w14:paraId="00000060">
      <w:pPr>
        <w:numPr>
          <w:ilvl w:val="0"/>
          <w:numId w:val="12"/>
        </w:numPr>
        <w:spacing w:after="0" w:lineRule="auto"/>
        <w:ind w:left="720" w:hanging="360"/>
        <w:rPr/>
      </w:pPr>
      <w:r w:rsidDel="00000000" w:rsidR="00000000" w:rsidRPr="00000000">
        <w:rPr>
          <w:rtl w:val="0"/>
        </w:rPr>
        <w:t xml:space="preserve">A 2016 Fox Business News Report stated employers are facing Soft Skills gap in their workers.</w:t>
      </w:r>
    </w:p>
    <w:p w:rsidR="00000000" w:rsidDel="00000000" w:rsidP="00000000" w:rsidRDefault="00000000" w:rsidRPr="00000000" w14:paraId="00000061">
      <w:pPr>
        <w:numPr>
          <w:ilvl w:val="0"/>
          <w:numId w:val="13"/>
        </w:numPr>
        <w:spacing w:after="0" w:lineRule="auto"/>
        <w:ind w:left="720" w:hanging="360"/>
        <w:rPr/>
      </w:pPr>
      <w:r w:rsidDel="00000000" w:rsidR="00000000" w:rsidRPr="00000000">
        <w:rPr>
          <w:rtl w:val="0"/>
        </w:rPr>
        <w:t xml:space="preserve">The reports assessment was that Soft Skills are being bred out of our culture. They are:</w:t>
      </w:r>
    </w:p>
    <w:p w:rsidR="00000000" w:rsidDel="00000000" w:rsidP="00000000" w:rsidRDefault="00000000" w:rsidRPr="00000000" w14:paraId="00000062">
      <w:pPr>
        <w:numPr>
          <w:ilvl w:val="0"/>
          <w:numId w:val="1"/>
        </w:numPr>
        <w:spacing w:after="0" w:lineRule="auto"/>
        <w:ind w:left="720" w:hanging="360"/>
        <w:rPr/>
      </w:pPr>
      <w:r w:rsidDel="00000000" w:rsidR="00000000" w:rsidRPr="00000000">
        <w:rPr>
          <w:rtl w:val="0"/>
        </w:rPr>
        <w:t xml:space="preserve">Being de-emphasized in the family</w:t>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rtl w:val="0"/>
        </w:rPr>
        <w:t xml:space="preserve">Devalued in the education system. </w:t>
      </w:r>
    </w:p>
    <w:p w:rsidR="00000000" w:rsidDel="00000000" w:rsidP="00000000" w:rsidRDefault="00000000" w:rsidRPr="00000000" w14:paraId="00000064">
      <w:pPr>
        <w:rPr>
          <w:b w:val="1"/>
        </w:rPr>
      </w:pPr>
      <w:r w:rsidDel="00000000" w:rsidR="00000000" w:rsidRPr="00000000">
        <w:rPr>
          <w:rtl w:val="0"/>
        </w:rPr>
      </w:r>
    </w:p>
    <w:p w:rsidR="00000000" w:rsidDel="00000000" w:rsidP="00000000" w:rsidRDefault="00000000" w:rsidRPr="00000000" w14:paraId="00000065">
      <w:pPr>
        <w:rPr>
          <w:b w:val="1"/>
        </w:rPr>
      </w:pPr>
      <w:r w:rsidDel="00000000" w:rsidR="00000000" w:rsidRPr="00000000">
        <w:rPr>
          <w:b w:val="1"/>
          <w:rtl w:val="0"/>
        </w:rPr>
        <w:t xml:space="preserve">Curriculum Focus </w:t>
      </w:r>
    </w:p>
    <w:p w:rsidR="00000000" w:rsidDel="00000000" w:rsidP="00000000" w:rsidRDefault="00000000" w:rsidRPr="00000000" w14:paraId="00000066">
      <w:pPr>
        <w:numPr>
          <w:ilvl w:val="0"/>
          <w:numId w:val="2"/>
        </w:numPr>
        <w:spacing w:after="0" w:lineRule="auto"/>
        <w:ind w:left="720" w:hanging="360"/>
        <w:rPr>
          <w:b w:val="1"/>
        </w:rPr>
      </w:pPr>
      <w:r w:rsidDel="00000000" w:rsidR="00000000" w:rsidRPr="00000000">
        <w:rPr>
          <w:b w:val="1"/>
          <w:rtl w:val="0"/>
        </w:rPr>
        <w:t xml:space="preserve">Interpersonal &amp; Social Skills for the Workplace</w:t>
      </w:r>
    </w:p>
    <w:p w:rsidR="00000000" w:rsidDel="00000000" w:rsidP="00000000" w:rsidRDefault="00000000" w:rsidRPr="00000000" w14:paraId="00000067">
      <w:pPr>
        <w:numPr>
          <w:ilvl w:val="0"/>
          <w:numId w:val="3"/>
        </w:numPr>
        <w:spacing w:after="0" w:lineRule="auto"/>
        <w:ind w:left="720" w:hanging="360"/>
        <w:rPr>
          <w:b w:val="1"/>
        </w:rPr>
      </w:pPr>
      <w:r w:rsidDel="00000000" w:rsidR="00000000" w:rsidRPr="00000000">
        <w:rPr>
          <w:b w:val="1"/>
          <w:rtl w:val="0"/>
        </w:rPr>
        <w:t xml:space="preserve">Workplace etiquette and protocol</w:t>
      </w:r>
    </w:p>
    <w:p w:rsidR="00000000" w:rsidDel="00000000" w:rsidP="00000000" w:rsidRDefault="00000000" w:rsidRPr="00000000" w14:paraId="00000068">
      <w:pPr>
        <w:numPr>
          <w:ilvl w:val="0"/>
          <w:numId w:val="3"/>
        </w:numPr>
        <w:spacing w:after="0" w:lineRule="auto"/>
        <w:ind w:left="720" w:hanging="360"/>
        <w:rPr>
          <w:b w:val="1"/>
        </w:rPr>
      </w:pPr>
      <w:r w:rsidDel="00000000" w:rsidR="00000000" w:rsidRPr="00000000">
        <w:rPr>
          <w:b w:val="1"/>
          <w:rtl w:val="0"/>
        </w:rPr>
        <w:t xml:space="preserve">Managing relationships</w:t>
      </w:r>
    </w:p>
    <w:p w:rsidR="00000000" w:rsidDel="00000000" w:rsidP="00000000" w:rsidRDefault="00000000" w:rsidRPr="00000000" w14:paraId="00000069">
      <w:pPr>
        <w:numPr>
          <w:ilvl w:val="0"/>
          <w:numId w:val="3"/>
        </w:numPr>
        <w:spacing w:after="0" w:lineRule="auto"/>
        <w:ind w:left="720" w:hanging="360"/>
        <w:rPr>
          <w:b w:val="1"/>
        </w:rPr>
      </w:pPr>
      <w:r w:rsidDel="00000000" w:rsidR="00000000" w:rsidRPr="00000000">
        <w:rPr>
          <w:b w:val="1"/>
          <w:rtl w:val="0"/>
        </w:rPr>
        <w:t xml:space="preserve">Understanding the feelings of others</w:t>
      </w:r>
    </w:p>
    <w:p w:rsidR="00000000" w:rsidDel="00000000" w:rsidP="00000000" w:rsidRDefault="00000000" w:rsidRPr="00000000" w14:paraId="0000006A">
      <w:pPr>
        <w:numPr>
          <w:ilvl w:val="0"/>
          <w:numId w:val="3"/>
        </w:numPr>
        <w:spacing w:after="0" w:lineRule="auto"/>
        <w:ind w:left="720" w:hanging="360"/>
        <w:rPr>
          <w:b w:val="1"/>
        </w:rPr>
      </w:pPr>
      <w:r w:rsidDel="00000000" w:rsidR="00000000" w:rsidRPr="00000000">
        <w:rPr>
          <w:b w:val="1"/>
          <w:rtl w:val="0"/>
        </w:rPr>
        <w:t xml:space="preserve">Cooperating with others</w:t>
      </w:r>
    </w:p>
    <w:p w:rsidR="00000000" w:rsidDel="00000000" w:rsidP="00000000" w:rsidRDefault="00000000" w:rsidRPr="00000000" w14:paraId="0000006B">
      <w:pPr>
        <w:numPr>
          <w:ilvl w:val="0"/>
          <w:numId w:val="3"/>
        </w:numPr>
        <w:spacing w:after="0" w:lineRule="auto"/>
        <w:ind w:left="720" w:hanging="360"/>
        <w:rPr>
          <w:b w:val="1"/>
        </w:rPr>
      </w:pPr>
      <w:r w:rsidDel="00000000" w:rsidR="00000000" w:rsidRPr="00000000">
        <w:rPr>
          <w:b w:val="1"/>
          <w:rtl w:val="0"/>
        </w:rPr>
        <w:t xml:space="preserve">Great Attitude</w:t>
      </w:r>
    </w:p>
    <w:p w:rsidR="00000000" w:rsidDel="00000000" w:rsidP="00000000" w:rsidRDefault="00000000" w:rsidRPr="00000000" w14:paraId="0000006C">
      <w:pPr>
        <w:numPr>
          <w:ilvl w:val="0"/>
          <w:numId w:val="3"/>
        </w:numPr>
        <w:spacing w:after="0" w:lineRule="auto"/>
        <w:ind w:left="720" w:hanging="360"/>
        <w:rPr>
          <w:b w:val="1"/>
        </w:rPr>
      </w:pPr>
      <w:r w:rsidDel="00000000" w:rsidR="00000000" w:rsidRPr="00000000">
        <w:rPr>
          <w:b w:val="1"/>
          <w:rtl w:val="0"/>
        </w:rPr>
        <w:t xml:space="preserve">Showing respect</w:t>
      </w:r>
    </w:p>
    <w:p w:rsidR="00000000" w:rsidDel="00000000" w:rsidP="00000000" w:rsidRDefault="00000000" w:rsidRPr="00000000" w14:paraId="0000006D">
      <w:pPr>
        <w:numPr>
          <w:ilvl w:val="0"/>
          <w:numId w:val="3"/>
        </w:numPr>
        <w:spacing w:after="0" w:lineRule="auto"/>
        <w:ind w:left="720" w:hanging="360"/>
        <w:rPr>
          <w:b w:val="1"/>
        </w:rPr>
      </w:pPr>
      <w:r w:rsidDel="00000000" w:rsidR="00000000" w:rsidRPr="00000000">
        <w:rPr>
          <w:b w:val="1"/>
          <w:rtl w:val="0"/>
        </w:rPr>
        <w:t xml:space="preserve">Appropriate contact</w:t>
      </w:r>
    </w:p>
    <w:p w:rsidR="00000000" w:rsidDel="00000000" w:rsidP="00000000" w:rsidRDefault="00000000" w:rsidRPr="00000000" w14:paraId="0000006E">
      <w:pPr>
        <w:numPr>
          <w:ilvl w:val="0"/>
          <w:numId w:val="3"/>
        </w:numPr>
        <w:spacing w:after="0" w:lineRule="auto"/>
        <w:ind w:left="720" w:hanging="360"/>
        <w:rPr>
          <w:b w:val="1"/>
        </w:rPr>
      </w:pPr>
      <w:r w:rsidDel="00000000" w:rsidR="00000000" w:rsidRPr="00000000">
        <w:rPr>
          <w:b w:val="1"/>
          <w:rtl w:val="0"/>
        </w:rPr>
        <w:t xml:space="preserve">Effective communication</w:t>
      </w:r>
    </w:p>
    <w:p w:rsidR="00000000" w:rsidDel="00000000" w:rsidP="00000000" w:rsidRDefault="00000000" w:rsidRPr="00000000" w14:paraId="0000006F">
      <w:pPr>
        <w:spacing w:after="0" w:lineRule="auto"/>
        <w:ind w:left="720" w:firstLine="0"/>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b w:val="1"/>
          <w:rtl w:val="0"/>
        </w:rPr>
        <w:t xml:space="preserve">----</w:t>
      </w:r>
    </w:p>
    <w:p w:rsidR="00000000" w:rsidDel="00000000" w:rsidP="00000000" w:rsidRDefault="00000000" w:rsidRPr="00000000" w14:paraId="00000071">
      <w:pPr>
        <w:spacing w:after="0" w:lineRule="auto"/>
        <w:rPr>
          <w:b w:val="1"/>
        </w:rPr>
      </w:pPr>
      <w:r w:rsidDel="00000000" w:rsidR="00000000" w:rsidRPr="00000000">
        <w:rPr>
          <w:rtl w:val="0"/>
        </w:rPr>
      </w:r>
    </w:p>
    <w:p w:rsidR="00000000" w:rsidDel="00000000" w:rsidP="00000000" w:rsidRDefault="00000000" w:rsidRPr="00000000" w14:paraId="00000072">
      <w:pPr>
        <w:spacing w:after="0" w:lineRule="auto"/>
        <w:rPr>
          <w:b w:val="1"/>
          <w:sz w:val="28"/>
          <w:szCs w:val="28"/>
        </w:rPr>
      </w:pPr>
      <w:r w:rsidDel="00000000" w:rsidR="00000000" w:rsidRPr="00000000">
        <w:rPr>
          <w:b w:val="1"/>
          <w:sz w:val="28"/>
          <w:szCs w:val="28"/>
          <w:rtl w:val="0"/>
        </w:rPr>
        <w:t xml:space="preserve">Soft and Transferable Skills you need to be successful:   </w:t>
      </w:r>
    </w:p>
    <w:p w:rsidR="00000000" w:rsidDel="00000000" w:rsidP="00000000" w:rsidRDefault="00000000" w:rsidRPr="00000000" w14:paraId="00000073">
      <w:pPr>
        <w:numPr>
          <w:ilvl w:val="1"/>
          <w:numId w:val="4"/>
        </w:numPr>
        <w:spacing w:after="0" w:lineRule="auto"/>
        <w:ind w:left="1300" w:hanging="940"/>
        <w:rPr>
          <w:b w:val="1"/>
        </w:rPr>
      </w:pPr>
      <w:r w:rsidDel="00000000" w:rsidR="00000000" w:rsidRPr="00000000">
        <w:rPr>
          <w:b w:val="1"/>
          <w:rtl w:val="0"/>
        </w:rPr>
        <w:t xml:space="preserve">Leadership </w:t>
      </w:r>
    </w:p>
    <w:p w:rsidR="00000000" w:rsidDel="00000000" w:rsidP="00000000" w:rsidRDefault="00000000" w:rsidRPr="00000000" w14:paraId="00000074">
      <w:pPr>
        <w:numPr>
          <w:ilvl w:val="1"/>
          <w:numId w:val="4"/>
        </w:numPr>
        <w:spacing w:after="0" w:lineRule="auto"/>
        <w:ind w:left="1300" w:hanging="940"/>
        <w:rPr>
          <w:b w:val="1"/>
        </w:rPr>
      </w:pPr>
      <w:r w:rsidDel="00000000" w:rsidR="00000000" w:rsidRPr="00000000">
        <w:rPr>
          <w:b w:val="1"/>
          <w:rtl w:val="0"/>
        </w:rPr>
        <w:t xml:space="preserve">Teamwork</w:t>
      </w:r>
    </w:p>
    <w:p w:rsidR="00000000" w:rsidDel="00000000" w:rsidP="00000000" w:rsidRDefault="00000000" w:rsidRPr="00000000" w14:paraId="00000075">
      <w:pPr>
        <w:numPr>
          <w:ilvl w:val="1"/>
          <w:numId w:val="4"/>
        </w:numPr>
        <w:spacing w:after="0" w:lineRule="auto"/>
        <w:ind w:left="1300" w:hanging="940"/>
        <w:rPr>
          <w:b w:val="1"/>
        </w:rPr>
      </w:pPr>
      <w:r w:rsidDel="00000000" w:rsidR="00000000" w:rsidRPr="00000000">
        <w:rPr>
          <w:b w:val="1"/>
          <w:rtl w:val="0"/>
        </w:rPr>
        <w:t xml:space="preserve">Communication </w:t>
      </w:r>
    </w:p>
    <w:p w:rsidR="00000000" w:rsidDel="00000000" w:rsidP="00000000" w:rsidRDefault="00000000" w:rsidRPr="00000000" w14:paraId="00000076">
      <w:pPr>
        <w:numPr>
          <w:ilvl w:val="1"/>
          <w:numId w:val="4"/>
        </w:numPr>
        <w:spacing w:after="0" w:lineRule="auto"/>
        <w:ind w:left="1300" w:hanging="940"/>
        <w:rPr>
          <w:b w:val="1"/>
        </w:rPr>
      </w:pPr>
      <w:r w:rsidDel="00000000" w:rsidR="00000000" w:rsidRPr="00000000">
        <w:rPr>
          <w:b w:val="1"/>
          <w:rtl w:val="0"/>
        </w:rPr>
        <w:t xml:space="preserve">Problem Solving</w:t>
      </w:r>
    </w:p>
    <w:p w:rsidR="00000000" w:rsidDel="00000000" w:rsidP="00000000" w:rsidRDefault="00000000" w:rsidRPr="00000000" w14:paraId="00000077">
      <w:pPr>
        <w:numPr>
          <w:ilvl w:val="1"/>
          <w:numId w:val="4"/>
        </w:numPr>
        <w:spacing w:after="0" w:lineRule="auto"/>
        <w:ind w:left="1300" w:hanging="940"/>
        <w:rPr>
          <w:b w:val="1"/>
        </w:rPr>
      </w:pPr>
      <w:r w:rsidDel="00000000" w:rsidR="00000000" w:rsidRPr="00000000">
        <w:rPr>
          <w:b w:val="1"/>
          <w:rtl w:val="0"/>
        </w:rPr>
        <w:t xml:space="preserve">Work Ethic</w:t>
      </w:r>
    </w:p>
    <w:p w:rsidR="00000000" w:rsidDel="00000000" w:rsidP="00000000" w:rsidRDefault="00000000" w:rsidRPr="00000000" w14:paraId="00000078">
      <w:pPr>
        <w:numPr>
          <w:ilvl w:val="1"/>
          <w:numId w:val="4"/>
        </w:numPr>
        <w:spacing w:after="0" w:lineRule="auto"/>
        <w:ind w:left="1300" w:hanging="940"/>
        <w:rPr>
          <w:b w:val="1"/>
        </w:rPr>
      </w:pPr>
      <w:r w:rsidDel="00000000" w:rsidR="00000000" w:rsidRPr="00000000">
        <w:rPr>
          <w:b w:val="1"/>
          <w:rtl w:val="0"/>
        </w:rPr>
        <w:t xml:space="preserve">Flexibility/Adaptability</w:t>
      </w:r>
    </w:p>
    <w:p w:rsidR="00000000" w:rsidDel="00000000" w:rsidP="00000000" w:rsidRDefault="00000000" w:rsidRPr="00000000" w14:paraId="00000079">
      <w:pPr>
        <w:numPr>
          <w:ilvl w:val="1"/>
          <w:numId w:val="4"/>
        </w:numPr>
        <w:spacing w:after="0" w:lineRule="auto"/>
        <w:ind w:left="1300" w:hanging="940"/>
        <w:rPr>
          <w:b w:val="1"/>
        </w:rPr>
      </w:pPr>
      <w:r w:rsidDel="00000000" w:rsidR="00000000" w:rsidRPr="00000000">
        <w:rPr>
          <w:b w:val="1"/>
          <w:rtl w:val="0"/>
        </w:rPr>
        <w:t xml:space="preserve">Interpersonal Skills</w:t>
      </w:r>
    </w:p>
    <w:p w:rsidR="00000000" w:rsidDel="00000000" w:rsidP="00000000" w:rsidRDefault="00000000" w:rsidRPr="00000000" w14:paraId="0000007A">
      <w:pPr>
        <w:numPr>
          <w:ilvl w:val="1"/>
          <w:numId w:val="4"/>
        </w:numPr>
        <w:spacing w:after="0" w:lineRule="auto"/>
        <w:ind w:left="1300" w:hanging="940"/>
        <w:rPr>
          <w:b w:val="1"/>
          <w:u w:val="none"/>
        </w:rPr>
      </w:pPr>
      <w:r w:rsidDel="00000000" w:rsidR="00000000" w:rsidRPr="00000000">
        <w:rPr>
          <w:rtl w:val="0"/>
        </w:rPr>
      </w:r>
    </w:p>
    <w:p w:rsidR="00000000" w:rsidDel="00000000" w:rsidP="00000000" w:rsidRDefault="00000000" w:rsidRPr="00000000" w14:paraId="0000007B">
      <w:pPr>
        <w:shd w:fill="ffffff" w:val="clear"/>
        <w:spacing w:after="0" w:lineRule="auto"/>
        <w:rPr>
          <w:rFonts w:ascii="Arial" w:cs="Arial" w:eastAsia="Arial" w:hAnsi="Arial"/>
          <w:color w:val="222222"/>
          <w:sz w:val="24"/>
          <w:szCs w:val="24"/>
        </w:rPr>
      </w:pPr>
      <w:r w:rsidDel="00000000" w:rsidR="00000000" w:rsidRPr="00000000">
        <w:rPr>
          <w:rFonts w:ascii="Arial" w:cs="Arial" w:eastAsia="Arial" w:hAnsi="Arial"/>
          <w:color w:val="000000"/>
          <w:sz w:val="28"/>
          <w:szCs w:val="28"/>
          <w:rtl w:val="0"/>
        </w:rPr>
        <w:t xml:space="preserve">Our program is designed to produce outcomes that will:</w:t>
      </w:r>
      <w:r w:rsidDel="00000000" w:rsidR="00000000" w:rsidRPr="00000000">
        <w:rPr>
          <w:rtl w:val="0"/>
        </w:rPr>
      </w:r>
    </w:p>
    <w:p w:rsidR="00000000" w:rsidDel="00000000" w:rsidP="00000000" w:rsidRDefault="00000000" w:rsidRPr="00000000" w14:paraId="0000007C">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222222"/>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Equip participants to gain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meaningful careers that offer advancement, satisfaction and self-sufficiency.</w:t>
      </w:r>
      <w:r w:rsidDel="00000000" w:rsidR="00000000" w:rsidRPr="00000000">
        <w:rPr>
          <w:rtl w:val="0"/>
        </w:rPr>
      </w:r>
    </w:p>
    <w:p w:rsidR="00000000" w:rsidDel="00000000" w:rsidP="00000000" w:rsidRDefault="00000000" w:rsidRPr="00000000" w14:paraId="0000007D">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222222"/>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Instill in them a positive attitude about their abilities and future working in a particular industry, or the opportunities to grow into another.</w:t>
      </w:r>
      <w:r w:rsidDel="00000000" w:rsidR="00000000" w:rsidRPr="00000000">
        <w:rPr>
          <w:rtl w:val="0"/>
        </w:rPr>
      </w:r>
    </w:p>
    <w:p w:rsidR="00000000" w:rsidDel="00000000" w:rsidP="00000000" w:rsidRDefault="00000000" w:rsidRPr="00000000" w14:paraId="0000007E">
      <w:pPr>
        <w:keepNext w:val="0"/>
        <w:keepLines w:val="0"/>
        <w:widowControl w:val="1"/>
        <w:numPr>
          <w:ilvl w:val="0"/>
          <w:numId w:val="14"/>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222222"/>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Give them the capacity to identify and avoid unduly risky behaviors and activities.</w:t>
      </w:r>
      <w:r w:rsidDel="00000000" w:rsidR="00000000" w:rsidRPr="00000000">
        <w:rPr>
          <w:rtl w:val="0"/>
        </w:rPr>
      </w:r>
    </w:p>
    <w:bookmarkStart w:colFirst="0" w:colLast="0" w:name="gjdgxs" w:id="0"/>
    <w:bookmarkEnd w:id="0"/>
    <w:p w:rsidR="00000000" w:rsidDel="00000000" w:rsidP="00000000" w:rsidRDefault="00000000" w:rsidRPr="00000000" w14:paraId="0000007F">
      <w:pPr>
        <w:numPr>
          <w:ilvl w:val="0"/>
          <w:numId w:val="11"/>
        </w:numPr>
        <w:shd w:fill="ffffff" w:val="clear"/>
        <w:spacing w:after="0" w:lineRule="auto"/>
        <w:ind w:left="720" w:hanging="360"/>
        <w:rPr>
          <w:color w:val="ff0000"/>
        </w:rPr>
      </w:pPr>
      <w:r w:rsidDel="00000000" w:rsidR="00000000" w:rsidRPr="00000000">
        <w:rPr>
          <w:rFonts w:ascii="Times New Roman" w:cs="Times New Roman" w:eastAsia="Times New Roman" w:hAnsi="Times New Roman"/>
          <w:color w:val="222222"/>
          <w:sz w:val="28"/>
          <w:szCs w:val="28"/>
          <w:rtl w:val="0"/>
        </w:rPr>
        <w:t xml:space="preserve">Teach them how to recognize and use the transferable, or core skills acquired through athletics to succeed in a wide range of situations and jobs.</w:t>
      </w:r>
      <w:r w:rsidDel="00000000" w:rsidR="00000000" w:rsidRPr="00000000">
        <w:rPr>
          <w:rtl w:val="0"/>
        </w:rPr>
      </w:r>
    </w:p>
    <w:p w:rsidR="00000000" w:rsidDel="00000000" w:rsidP="00000000" w:rsidRDefault="00000000" w:rsidRPr="00000000" w14:paraId="00000080">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000000"/>
          <w:sz w:val="28"/>
          <w:szCs w:val="28"/>
          <w:u w:val="none"/>
          <w:shd w:fill="auto" w:val="clear"/>
          <w:vertAlign w:val="baseline"/>
        </w:rPr>
      </w:pPr>
      <w:bookmarkStart w:colFirst="0" w:colLast="0" w:name="_30j0zll" w:id="1"/>
      <w:bookmarkEnd w:id="1"/>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Prepare them to be willing and able to give back to their community through volunteerism.</w:t>
      </w:r>
    </w:p>
    <w:p w:rsidR="00000000" w:rsidDel="00000000" w:rsidP="00000000" w:rsidRDefault="00000000" w:rsidRPr="00000000" w14:paraId="00000081">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8"/>
          <w:szCs w:val="28"/>
          <w:u w:val="none"/>
          <w:shd w:fill="auto" w:val="clear"/>
          <w:vertAlign w:val="baseline"/>
          <w:rtl w:val="0"/>
        </w:rPr>
        <w:t xml:space="preserve">Facilitate online interactions between teachers, students, coaches, student-athletes and parents. </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1"/>
          <w:i w:val="0"/>
          <w:smallCaps w:val="0"/>
          <w:strike w:val="0"/>
          <w:color w:val="ff0000"/>
          <w:sz w:val="28"/>
          <w:szCs w:val="28"/>
          <w:highlight w:val="white"/>
          <w:u w:val="none"/>
          <w:vertAlign w:val="baseline"/>
        </w:rPr>
      </w:pPr>
      <w:r w:rsidDel="00000000" w:rsidR="00000000" w:rsidRPr="00000000">
        <w:rPr>
          <w:rFonts w:ascii="Helvetica Neue" w:cs="Helvetica Neue" w:eastAsia="Helvetica Neue" w:hAnsi="Helvetica Neue"/>
          <w:b w:val="0"/>
          <w:i w:val="0"/>
          <w:smallCaps w:val="0"/>
          <w:strike w:val="0"/>
          <w:color w:val="ff0000"/>
          <w:sz w:val="28"/>
          <w:szCs w:val="28"/>
          <w:u w:val="none"/>
          <w:shd w:fill="auto" w:val="clear"/>
          <w:vertAlign w:val="baseline"/>
          <w:rtl w:val="0"/>
        </w:rPr>
        <w:t xml:space="preserve">Prevent inappropriate social behavior like "persistent disobedience, aggression, and temper tantrums," which can escalate to more severe problems as students age</w:t>
      </w:r>
      <w:r w:rsidDel="00000000" w:rsidR="00000000" w:rsidRPr="00000000">
        <w:rPr>
          <w:rtl w:val="0"/>
        </w:rPr>
      </w:r>
    </w:p>
    <w:p w:rsidR="00000000" w:rsidDel="00000000" w:rsidP="00000000" w:rsidRDefault="00000000" w:rsidRPr="00000000" w14:paraId="00000083">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84">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85">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86">
      <w:pPr>
        <w:rPr>
          <w:rFonts w:ascii="Arial" w:cs="Arial" w:eastAsia="Arial" w:hAnsi="Arial"/>
          <w:b w:val="1"/>
          <w:color w:val="2b2d2f"/>
          <w:sz w:val="32"/>
          <w:szCs w:val="32"/>
          <w:highlight w:val="white"/>
        </w:rPr>
      </w:pPr>
      <w:r w:rsidDel="00000000" w:rsidR="00000000" w:rsidRPr="00000000">
        <w:rPr>
          <w:rtl w:val="0"/>
        </w:rPr>
      </w:r>
    </w:p>
    <w:p w:rsidR="00000000" w:rsidDel="00000000" w:rsidP="00000000" w:rsidRDefault="00000000" w:rsidRPr="00000000" w14:paraId="00000087">
      <w:pPr>
        <w:rPr>
          <w:rFonts w:ascii="Arial" w:cs="Arial" w:eastAsia="Arial" w:hAnsi="Arial"/>
          <w:b w:val="1"/>
          <w:color w:val="2b2d2f"/>
          <w:sz w:val="32"/>
          <w:szCs w:val="32"/>
          <w:highlight w:val="white"/>
        </w:rPr>
      </w:pPr>
      <w:r w:rsidDel="00000000" w:rsidR="00000000" w:rsidRPr="00000000">
        <w:rPr>
          <w:rFonts w:ascii="Arial" w:cs="Arial" w:eastAsia="Arial" w:hAnsi="Arial"/>
          <w:b w:val="1"/>
          <w:color w:val="2b2d2f"/>
          <w:sz w:val="32"/>
          <w:szCs w:val="32"/>
          <w:highlight w:val="white"/>
          <w:rtl w:val="0"/>
        </w:rPr>
        <w:t xml:space="preserve">Slide 7. </w:t>
      </w:r>
    </w:p>
    <w:p w:rsidR="00000000" w:rsidDel="00000000" w:rsidP="00000000" w:rsidRDefault="00000000" w:rsidRPr="00000000" w14:paraId="00000088">
      <w:pPr>
        <w:rPr>
          <w:rFonts w:ascii="Arial" w:cs="Arial" w:eastAsia="Arial" w:hAnsi="Arial"/>
          <w:b w:val="1"/>
          <w:color w:val="2b2d2f"/>
          <w:sz w:val="28"/>
          <w:szCs w:val="28"/>
          <w:highlight w:val="white"/>
        </w:rPr>
      </w:pPr>
      <w:r w:rsidDel="00000000" w:rsidR="00000000" w:rsidRPr="00000000">
        <w:rPr>
          <w:rFonts w:ascii="Arial" w:cs="Arial" w:eastAsia="Arial" w:hAnsi="Arial"/>
          <w:b w:val="1"/>
          <w:color w:val="2b2d2f"/>
          <w:sz w:val="28"/>
          <w:szCs w:val="28"/>
          <w:highlight w:val="white"/>
          <w:rtl w:val="0"/>
        </w:rPr>
        <w:t xml:space="preserve">Sample Program – A Day in the Life </w:t>
      </w:r>
    </w:p>
    <w:p w:rsidR="00000000" w:rsidDel="00000000" w:rsidP="00000000" w:rsidRDefault="00000000" w:rsidRPr="00000000" w14:paraId="00000089">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Classroom setting </w:t>
      </w:r>
    </w:p>
    <w:p w:rsidR="00000000" w:rsidDel="00000000" w:rsidP="00000000" w:rsidRDefault="00000000" w:rsidRPr="00000000" w14:paraId="0000008A">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25-30 students</w:t>
      </w:r>
    </w:p>
    <w:p w:rsidR="00000000" w:rsidDel="00000000" w:rsidP="00000000" w:rsidRDefault="00000000" w:rsidRPr="00000000" w14:paraId="0000008B">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1.5-2 hours per session</w:t>
      </w:r>
    </w:p>
    <w:p w:rsidR="00000000" w:rsidDel="00000000" w:rsidP="00000000" w:rsidRDefault="00000000" w:rsidRPr="00000000" w14:paraId="0000008C">
      <w:pP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8D">
      <w:pPr>
        <w:rPr>
          <w:b w:val="1"/>
          <w:color w:val="000000"/>
        </w:rPr>
      </w:pPr>
      <w:r w:rsidDel="00000000" w:rsidR="00000000" w:rsidRPr="00000000">
        <w:rPr>
          <w:b w:val="1"/>
          <w:color w:val="000000"/>
          <w:rtl w:val="0"/>
        </w:rPr>
        <w:t xml:space="preserve">The Excel U training curriculum/program is a comprehensive, interactive and gamified program that combines a structured curriculum, classroom learning and a powerful ePortal to teach professional and personal “soft skills” to student scholars and student athletes. </w:t>
      </w:r>
    </w:p>
    <w:p w:rsidR="00000000" w:rsidDel="00000000" w:rsidP="00000000" w:rsidRDefault="00000000" w:rsidRPr="00000000" w14:paraId="0000008E">
      <w:pPr>
        <w:rPr>
          <w:b w:val="1"/>
          <w:color w:val="000000"/>
        </w:rPr>
      </w:pPr>
      <w:r w:rsidDel="00000000" w:rsidR="00000000" w:rsidRPr="00000000">
        <w:rPr>
          <w:b w:val="1"/>
          <w:color w:val="000000"/>
          <w:rtl w:val="0"/>
        </w:rPr>
        <w:t xml:space="preserve">We are fusing tech and tradition to teach the vital life skills that aren’t taught in elementary, junior or high schools.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b w:val="1"/>
          <w:color w:val="000000"/>
        </w:rPr>
      </w:pPr>
      <w:r w:rsidDel="00000000" w:rsidR="00000000" w:rsidRPr="00000000">
        <w:rPr>
          <w:rtl w:val="0"/>
        </w:rPr>
      </w:r>
    </w:p>
    <w:p w:rsidR="00000000" w:rsidDel="00000000" w:rsidP="00000000" w:rsidRDefault="00000000" w:rsidRPr="00000000" w14:paraId="00000091">
      <w:pPr>
        <w:rPr>
          <w:b w:val="1"/>
          <w:color w:val="000000"/>
        </w:rPr>
      </w:pPr>
      <w:r w:rsidDel="00000000" w:rsidR="00000000" w:rsidRPr="00000000">
        <w:rPr>
          <w:b w:val="1"/>
          <w:color w:val="000000"/>
          <w:rtl w:val="0"/>
        </w:rPr>
        <w:t xml:space="preserve">Studies have shown that while many young and underprivileged teens and adults struggle in a typical classroom environment, most have developed a strong affinity for technology through the use of mobile phones and video games – and to some degree, computers. This program uses technology/gamification and classical training to cast the widest educational net possible, so students can combine the two environments – online and offline – to boost their health and strength knowledge, self-regulatory skills, prepare for the workplace, and so much more. </w:t>
      </w:r>
    </w:p>
    <w:p w:rsidR="00000000" w:rsidDel="00000000" w:rsidP="00000000" w:rsidRDefault="00000000" w:rsidRPr="00000000" w14:paraId="00000092">
      <w:pPr>
        <w:rPr>
          <w:b w:val="1"/>
          <w:color w:val="000000"/>
        </w:rPr>
      </w:pPr>
      <w:r w:rsidDel="00000000" w:rsidR="00000000" w:rsidRPr="00000000">
        <w:rPr>
          <w:rtl w:val="0"/>
        </w:rPr>
      </w:r>
    </w:p>
    <w:p w:rsidR="00000000" w:rsidDel="00000000" w:rsidP="00000000" w:rsidRDefault="00000000" w:rsidRPr="00000000" w14:paraId="00000093">
      <w:pPr>
        <w:rPr>
          <w:b w:val="1"/>
          <w:color w:val="000000"/>
        </w:rPr>
      </w:pPr>
      <w:r w:rsidDel="00000000" w:rsidR="00000000" w:rsidRPr="00000000">
        <w:rPr>
          <w:b w:val="1"/>
          <w:color w:val="000000"/>
          <w:rtl w:val="0"/>
        </w:rPr>
        <w:t xml:space="preserve">The components of the Excel U program are the curriculum (designed for the classroom) and the ePortal / mobile app which will be used for pre and post testing and gamified competition based challenges/activities. The gamification angle (earn badges and points for mastering certain skills, for instance) makes learning fun and rewarding. </w:t>
      </w:r>
    </w:p>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We will present consistent messaging and give teachers, coaches, parents and students a roadmap to success to help them become productive learners and earners.  </w:t>
      </w:r>
    </w:p>
    <w:p w:rsidR="00000000" w:rsidDel="00000000" w:rsidP="00000000" w:rsidRDefault="00000000" w:rsidRPr="00000000" w14:paraId="00000095">
      <w:pPr>
        <w:rPr>
          <w:b w:val="1"/>
          <w:sz w:val="28"/>
          <w:szCs w:val="28"/>
        </w:rPr>
      </w:pPr>
      <w:r w:rsidDel="00000000" w:rsidR="00000000" w:rsidRPr="00000000">
        <w:rPr>
          <w:rtl w:val="0"/>
        </w:rPr>
      </w:r>
    </w:p>
    <w:p w:rsidR="00000000" w:rsidDel="00000000" w:rsidP="00000000" w:rsidRDefault="00000000" w:rsidRPr="00000000" w14:paraId="00000096">
      <w:pPr>
        <w:rPr>
          <w:b w:val="1"/>
          <w:sz w:val="28"/>
          <w:szCs w:val="28"/>
        </w:rPr>
      </w:pPr>
      <w:r w:rsidDel="00000000" w:rsidR="00000000" w:rsidRPr="00000000">
        <w:rPr>
          <w:rtl w:val="0"/>
        </w:rPr>
      </w:r>
    </w:p>
    <w:p w:rsidR="00000000" w:rsidDel="00000000" w:rsidP="00000000" w:rsidRDefault="00000000" w:rsidRPr="00000000" w14:paraId="00000097">
      <w:pPr>
        <w:rPr>
          <w:b w:val="1"/>
          <w:sz w:val="36"/>
          <w:szCs w:val="36"/>
        </w:rPr>
      </w:pPr>
      <w:r w:rsidDel="00000000" w:rsidR="00000000" w:rsidRPr="00000000">
        <w:rPr>
          <w:b w:val="1"/>
          <w:sz w:val="36"/>
          <w:szCs w:val="36"/>
          <w:rtl w:val="0"/>
        </w:rPr>
        <w:t xml:space="preserve">Slide 8</w:t>
      </w:r>
    </w:p>
    <w:p w:rsidR="00000000" w:rsidDel="00000000" w:rsidP="00000000" w:rsidRDefault="00000000" w:rsidRPr="00000000" w14:paraId="00000098">
      <w:pPr>
        <w:rPr>
          <w:b w:val="1"/>
          <w:sz w:val="28"/>
          <w:szCs w:val="28"/>
        </w:rPr>
      </w:pPr>
      <w:r w:rsidDel="00000000" w:rsidR="00000000" w:rsidRPr="00000000">
        <w:rPr>
          <w:rtl w:val="0"/>
        </w:rPr>
      </w:r>
    </w:p>
    <w:p w:rsidR="00000000" w:rsidDel="00000000" w:rsidP="00000000" w:rsidRDefault="00000000" w:rsidRPr="00000000" w14:paraId="00000099">
      <w:pPr>
        <w:rPr>
          <w:b w:val="1"/>
          <w:sz w:val="28"/>
          <w:szCs w:val="28"/>
        </w:rPr>
      </w:pPr>
      <w:r w:rsidDel="00000000" w:rsidR="00000000" w:rsidRPr="00000000">
        <w:rPr>
          <w:b w:val="1"/>
          <w:sz w:val="28"/>
          <w:szCs w:val="28"/>
          <w:rtl w:val="0"/>
        </w:rPr>
        <w:t xml:space="preserve">Sample Module Offerings:</w:t>
      </w:r>
    </w:p>
    <w:p w:rsidR="00000000" w:rsidDel="00000000" w:rsidP="00000000" w:rsidRDefault="00000000" w:rsidRPr="00000000" w14:paraId="0000009A">
      <w:pPr>
        <w:rPr>
          <w:b w:val="1"/>
          <w:sz w:val="28"/>
          <w:szCs w:val="28"/>
        </w:rPr>
      </w:pPr>
      <w:r w:rsidDel="00000000" w:rsidR="00000000" w:rsidRPr="00000000">
        <w:rPr>
          <w:b w:val="1"/>
          <w:sz w:val="28"/>
          <w:szCs w:val="28"/>
          <w:rtl w:val="0"/>
        </w:rPr>
        <w:t xml:space="preserve">Excel WIN ALL FOUR</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Recruiting Process Begins</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Divisions and Classifications of Competition</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Athletic Scholarships</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Maximum Number of Scholarships per Sport</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When to Commit?</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Roles of Individuals</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Coach</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Guidance Counselor</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College Recruiter</w:t>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NCAA ELIGIBILITY CENTER </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NCAA DIVISION I ACADEMIC REQUIREMENTS</w:t>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NCAA DI Sliding Scale</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NCAA DIVISION II ACADEMIC REQUIREMENTS</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NCAA DII Sliding Scale</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NCAA DIII</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YOUR Goal?</w:t>
      </w:r>
    </w:p>
    <w:p w:rsidR="00000000" w:rsidDel="00000000" w:rsidP="00000000" w:rsidRDefault="00000000" w:rsidRPr="00000000" w14:paraId="000000AC">
      <w:pPr>
        <w:rPr>
          <w:b w:val="1"/>
          <w:sz w:val="28"/>
          <w:szCs w:val="28"/>
        </w:rPr>
      </w:pPr>
      <w:r w:rsidDel="00000000" w:rsidR="00000000" w:rsidRPr="00000000">
        <w:rPr>
          <w:rtl w:val="0"/>
        </w:rPr>
      </w:r>
    </w:p>
    <w:p w:rsidR="00000000" w:rsidDel="00000000" w:rsidP="00000000" w:rsidRDefault="00000000" w:rsidRPr="00000000" w14:paraId="000000AD">
      <w:pPr>
        <w:rPr>
          <w:b w:val="1"/>
          <w:sz w:val="28"/>
          <w:szCs w:val="28"/>
        </w:rPr>
      </w:pPr>
      <w:r w:rsidDel="00000000" w:rsidR="00000000" w:rsidRPr="00000000">
        <w:rPr>
          <w:b w:val="1"/>
          <w:sz w:val="28"/>
          <w:szCs w:val="28"/>
          <w:rtl w:val="0"/>
        </w:rPr>
        <w:t xml:space="preserve">Excel U Health, Strength and Nutrition</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program covers the gamut of Nutrition and Strength training knowledge based concepts. The course is categorized as follows: </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Basics of a Nutrition and Strength Program </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Putting The Basics To Use </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Percentages </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Goal Setting </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Sports Nutrition </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PED’s And Supplements </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Conditioning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Plyometrics </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Flexibility  </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b w:val="1"/>
          <w:sz w:val="28"/>
          <w:szCs w:val="28"/>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sz w:val="28"/>
          <w:szCs w:val="28"/>
          <w:rtl w:val="0"/>
        </w:rPr>
        <w:t xml:space="preserve">Visionz Student Athlete Development Series  *Additional modules offering based on need</w:t>
      </w:r>
      <w:r w:rsidDel="00000000" w:rsidR="00000000" w:rsidRPr="00000000">
        <w:rPr>
          <w:rtl w:val="0"/>
        </w:rPr>
      </w:r>
    </w:p>
    <w:p w:rsidR="00000000" w:rsidDel="00000000" w:rsidP="00000000" w:rsidRDefault="00000000" w:rsidRPr="00000000" w14:paraId="000000B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First Impressions</w:t>
      </w:r>
    </w:p>
    <w:p w:rsidR="00000000" w:rsidDel="00000000" w:rsidP="00000000" w:rsidRDefault="00000000" w:rsidRPr="00000000" w14:paraId="000000B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Mastering Organizational, Study and Test Taking Skills</w:t>
      </w:r>
    </w:p>
    <w:p w:rsidR="00000000" w:rsidDel="00000000" w:rsidP="00000000" w:rsidRDefault="00000000" w:rsidRPr="00000000" w14:paraId="000000B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Responsible Decision Making</w:t>
      </w:r>
    </w:p>
    <w:p w:rsidR="00000000" w:rsidDel="00000000" w:rsidP="00000000" w:rsidRDefault="00000000" w:rsidRPr="00000000" w14:paraId="000000B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Transitioning from High School to College</w:t>
      </w:r>
    </w:p>
    <w:p w:rsidR="00000000" w:rsidDel="00000000" w:rsidP="00000000" w:rsidRDefault="00000000" w:rsidRPr="00000000" w14:paraId="000000B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Beyond Athletics</w:t>
      </w:r>
    </w:p>
    <w:p w:rsidR="00000000" w:rsidDel="00000000" w:rsidP="00000000" w:rsidRDefault="00000000" w:rsidRPr="00000000" w14:paraId="000000C0">
      <w:pPr>
        <w:spacing w:after="0" w:lineRule="auto"/>
        <w:rPr>
          <w:b w:val="1"/>
          <w:sz w:val="24"/>
          <w:szCs w:val="24"/>
        </w:rPr>
      </w:pPr>
      <w:r w:rsidDel="00000000" w:rsidR="00000000" w:rsidRPr="00000000">
        <w:rPr>
          <w:rtl w:val="0"/>
        </w:rPr>
      </w:r>
    </w:p>
    <w:p w:rsidR="00000000" w:rsidDel="00000000" w:rsidP="00000000" w:rsidRDefault="00000000" w:rsidRPr="00000000" w14:paraId="000000C1">
      <w:pPr>
        <w:spacing w:after="0" w:lineRule="auto"/>
        <w:rPr>
          <w:b w:val="1"/>
        </w:rPr>
      </w:pPr>
      <w:r w:rsidDel="00000000" w:rsidR="00000000" w:rsidRPr="00000000">
        <w:rPr>
          <w:b w:val="1"/>
          <w:rtl w:val="0"/>
        </w:rPr>
        <w:t xml:space="preserve">Additional Offerings</w:t>
      </w:r>
    </w:p>
    <w:p w:rsidR="00000000" w:rsidDel="00000000" w:rsidP="00000000" w:rsidRDefault="00000000" w:rsidRPr="00000000" w14:paraId="000000C2">
      <w:pPr>
        <w:spacing w:after="0" w:lineRule="auto"/>
        <w:rPr/>
      </w:pPr>
      <w:r w:rsidDel="00000000" w:rsidR="00000000" w:rsidRPr="00000000">
        <w:rPr>
          <w:rtl w:val="0"/>
        </w:rPr>
        <w:t xml:space="preserve">Athletic Director Workshops</w:t>
      </w:r>
    </w:p>
    <w:p w:rsidR="00000000" w:rsidDel="00000000" w:rsidP="00000000" w:rsidRDefault="00000000" w:rsidRPr="00000000" w14:paraId="000000C3">
      <w:pPr>
        <w:spacing w:after="0" w:lineRule="auto"/>
        <w:rPr/>
      </w:pPr>
      <w:r w:rsidDel="00000000" w:rsidR="00000000" w:rsidRPr="00000000">
        <w:rPr>
          <w:rtl w:val="0"/>
        </w:rPr>
        <w:t xml:space="preserve">Facilitator Workshops</w:t>
      </w:r>
    </w:p>
    <w:p w:rsidR="00000000" w:rsidDel="00000000" w:rsidP="00000000" w:rsidRDefault="00000000" w:rsidRPr="00000000" w14:paraId="000000C4">
      <w:pPr>
        <w:spacing w:after="0" w:lineRule="auto"/>
        <w:rPr/>
      </w:pPr>
      <w:r w:rsidDel="00000000" w:rsidR="00000000" w:rsidRPr="00000000">
        <w:rPr>
          <w:rtl w:val="0"/>
        </w:rPr>
        <w:t xml:space="preserve">Parent Workshops</w:t>
      </w:r>
    </w:p>
    <w:p w:rsidR="00000000" w:rsidDel="00000000" w:rsidP="00000000" w:rsidRDefault="00000000" w:rsidRPr="00000000" w14:paraId="000000C5">
      <w:pPr>
        <w:rPr>
          <w:b w:val="1"/>
          <w:sz w:val="24"/>
          <w:szCs w:val="24"/>
        </w:rPr>
      </w:pPr>
      <w:r w:rsidDel="00000000" w:rsidR="00000000" w:rsidRPr="00000000">
        <w:rPr>
          <w:rtl w:val="0"/>
        </w:rPr>
      </w:r>
    </w:p>
    <w:p w:rsidR="00000000" w:rsidDel="00000000" w:rsidP="00000000" w:rsidRDefault="00000000" w:rsidRPr="00000000" w14:paraId="000000C6">
      <w:pPr>
        <w:rPr>
          <w:b w:val="1"/>
          <w:sz w:val="24"/>
          <w:szCs w:val="24"/>
        </w:rPr>
      </w:pPr>
      <w:r w:rsidDel="00000000" w:rsidR="00000000" w:rsidRPr="00000000">
        <w:rPr>
          <w:rtl w:val="0"/>
        </w:rPr>
      </w:r>
    </w:p>
    <w:p w:rsidR="00000000" w:rsidDel="00000000" w:rsidP="00000000" w:rsidRDefault="00000000" w:rsidRPr="00000000" w14:paraId="000000C7">
      <w:pPr>
        <w:rPr>
          <w:b w:val="1"/>
          <w:sz w:val="36"/>
          <w:szCs w:val="36"/>
        </w:rPr>
      </w:pPr>
      <w:r w:rsidDel="00000000" w:rsidR="00000000" w:rsidRPr="00000000">
        <w:rPr>
          <w:rtl w:val="0"/>
        </w:rPr>
      </w:r>
    </w:p>
    <w:p w:rsidR="00000000" w:rsidDel="00000000" w:rsidP="00000000" w:rsidRDefault="00000000" w:rsidRPr="00000000" w14:paraId="000000C8">
      <w:pPr>
        <w:rPr>
          <w:b w:val="1"/>
          <w:sz w:val="36"/>
          <w:szCs w:val="36"/>
        </w:rPr>
      </w:pPr>
      <w:r w:rsidDel="00000000" w:rsidR="00000000" w:rsidRPr="00000000">
        <w:rPr>
          <w:rtl w:val="0"/>
        </w:rPr>
      </w:r>
    </w:p>
    <w:p w:rsidR="00000000" w:rsidDel="00000000" w:rsidP="00000000" w:rsidRDefault="00000000" w:rsidRPr="00000000" w14:paraId="000000C9">
      <w:pPr>
        <w:rPr>
          <w:b w:val="1"/>
          <w:sz w:val="36"/>
          <w:szCs w:val="36"/>
        </w:rPr>
      </w:pPr>
      <w:r w:rsidDel="00000000" w:rsidR="00000000" w:rsidRPr="00000000">
        <w:rPr>
          <w:rtl w:val="0"/>
        </w:rPr>
      </w:r>
    </w:p>
    <w:p w:rsidR="00000000" w:rsidDel="00000000" w:rsidP="00000000" w:rsidRDefault="00000000" w:rsidRPr="00000000" w14:paraId="000000CA">
      <w:pPr>
        <w:rPr>
          <w:b w:val="1"/>
          <w:sz w:val="36"/>
          <w:szCs w:val="36"/>
        </w:rPr>
      </w:pPr>
      <w:r w:rsidDel="00000000" w:rsidR="00000000" w:rsidRPr="00000000">
        <w:rPr>
          <w:rtl w:val="0"/>
        </w:rPr>
      </w:r>
    </w:p>
    <w:p w:rsidR="00000000" w:rsidDel="00000000" w:rsidP="00000000" w:rsidRDefault="00000000" w:rsidRPr="00000000" w14:paraId="000000CB">
      <w:pPr>
        <w:rPr>
          <w:b w:val="1"/>
          <w:sz w:val="36"/>
          <w:szCs w:val="36"/>
        </w:rPr>
      </w:pPr>
      <w:r w:rsidDel="00000000" w:rsidR="00000000" w:rsidRPr="00000000">
        <w:rPr>
          <w:rtl w:val="0"/>
        </w:rPr>
      </w:r>
    </w:p>
    <w:p w:rsidR="00000000" w:rsidDel="00000000" w:rsidP="00000000" w:rsidRDefault="00000000" w:rsidRPr="00000000" w14:paraId="000000CC">
      <w:pPr>
        <w:rPr>
          <w:b w:val="1"/>
          <w:sz w:val="36"/>
          <w:szCs w:val="36"/>
        </w:rPr>
      </w:pPr>
      <w:r w:rsidDel="00000000" w:rsidR="00000000" w:rsidRPr="00000000">
        <w:rPr>
          <w:rtl w:val="0"/>
        </w:rPr>
      </w:r>
    </w:p>
    <w:p w:rsidR="00000000" w:rsidDel="00000000" w:rsidP="00000000" w:rsidRDefault="00000000" w:rsidRPr="00000000" w14:paraId="000000CD">
      <w:pPr>
        <w:rPr>
          <w:b w:val="1"/>
          <w:sz w:val="36"/>
          <w:szCs w:val="36"/>
        </w:rPr>
      </w:pPr>
      <w:r w:rsidDel="00000000" w:rsidR="00000000" w:rsidRPr="00000000">
        <w:rPr>
          <w:rtl w:val="0"/>
        </w:rPr>
      </w:r>
    </w:p>
    <w:p w:rsidR="00000000" w:rsidDel="00000000" w:rsidP="00000000" w:rsidRDefault="00000000" w:rsidRPr="00000000" w14:paraId="000000CE">
      <w:pPr>
        <w:rPr>
          <w:b w:val="1"/>
          <w:sz w:val="36"/>
          <w:szCs w:val="36"/>
        </w:rPr>
      </w:pPr>
      <w:r w:rsidDel="00000000" w:rsidR="00000000" w:rsidRPr="00000000">
        <w:rPr>
          <w:rtl w:val="0"/>
        </w:rPr>
      </w:r>
    </w:p>
    <w:p w:rsidR="00000000" w:rsidDel="00000000" w:rsidP="00000000" w:rsidRDefault="00000000" w:rsidRPr="00000000" w14:paraId="000000CF">
      <w:pPr>
        <w:rPr>
          <w:b w:val="1"/>
          <w:sz w:val="36"/>
          <w:szCs w:val="36"/>
        </w:rPr>
      </w:pPr>
      <w:r w:rsidDel="00000000" w:rsidR="00000000" w:rsidRPr="00000000">
        <w:rPr>
          <w:rtl w:val="0"/>
        </w:rPr>
      </w:r>
    </w:p>
    <w:p w:rsidR="00000000" w:rsidDel="00000000" w:rsidP="00000000" w:rsidRDefault="00000000" w:rsidRPr="00000000" w14:paraId="000000D0">
      <w:pPr>
        <w:rPr>
          <w:b w:val="1"/>
          <w:sz w:val="36"/>
          <w:szCs w:val="36"/>
        </w:rPr>
      </w:pPr>
      <w:r w:rsidDel="00000000" w:rsidR="00000000" w:rsidRPr="00000000">
        <w:rPr>
          <w:rtl w:val="0"/>
        </w:rPr>
      </w:r>
    </w:p>
    <w:p w:rsidR="00000000" w:rsidDel="00000000" w:rsidP="00000000" w:rsidRDefault="00000000" w:rsidRPr="00000000" w14:paraId="000000D1">
      <w:pPr>
        <w:rPr>
          <w:b w:val="1"/>
          <w:sz w:val="36"/>
          <w:szCs w:val="36"/>
        </w:rPr>
      </w:pPr>
      <w:r w:rsidDel="00000000" w:rsidR="00000000" w:rsidRPr="00000000">
        <w:rPr>
          <w:rtl w:val="0"/>
        </w:rPr>
      </w:r>
    </w:p>
    <w:p w:rsidR="00000000" w:rsidDel="00000000" w:rsidP="00000000" w:rsidRDefault="00000000" w:rsidRPr="00000000" w14:paraId="000000D2">
      <w:pPr>
        <w:rPr>
          <w:b w:val="1"/>
          <w:sz w:val="36"/>
          <w:szCs w:val="36"/>
        </w:rPr>
      </w:pPr>
      <w:r w:rsidDel="00000000" w:rsidR="00000000" w:rsidRPr="00000000">
        <w:rPr>
          <w:rtl w:val="0"/>
        </w:rPr>
      </w:r>
    </w:p>
    <w:p w:rsidR="00000000" w:rsidDel="00000000" w:rsidP="00000000" w:rsidRDefault="00000000" w:rsidRPr="00000000" w14:paraId="000000D3">
      <w:pPr>
        <w:rPr>
          <w:b w:val="1"/>
          <w:sz w:val="36"/>
          <w:szCs w:val="36"/>
        </w:rPr>
      </w:pPr>
      <w:r w:rsidDel="00000000" w:rsidR="00000000" w:rsidRPr="00000000">
        <w:rPr>
          <w:rtl w:val="0"/>
        </w:rPr>
      </w:r>
    </w:p>
    <w:p w:rsidR="00000000" w:rsidDel="00000000" w:rsidP="00000000" w:rsidRDefault="00000000" w:rsidRPr="00000000" w14:paraId="000000D4">
      <w:pPr>
        <w:rPr>
          <w:b w:val="1"/>
          <w:sz w:val="36"/>
          <w:szCs w:val="36"/>
        </w:rPr>
      </w:pPr>
      <w:r w:rsidDel="00000000" w:rsidR="00000000" w:rsidRPr="00000000">
        <w:rPr>
          <w:rtl w:val="0"/>
        </w:rPr>
      </w:r>
    </w:p>
    <w:p w:rsidR="00000000" w:rsidDel="00000000" w:rsidP="00000000" w:rsidRDefault="00000000" w:rsidRPr="00000000" w14:paraId="000000D5">
      <w:pPr>
        <w:rPr>
          <w:b w:val="1"/>
          <w:sz w:val="36"/>
          <w:szCs w:val="36"/>
        </w:rPr>
      </w:pPr>
      <w:r w:rsidDel="00000000" w:rsidR="00000000" w:rsidRPr="00000000">
        <w:rPr>
          <w:rtl w:val="0"/>
        </w:rPr>
      </w:r>
    </w:p>
    <w:p w:rsidR="00000000" w:rsidDel="00000000" w:rsidP="00000000" w:rsidRDefault="00000000" w:rsidRPr="00000000" w14:paraId="000000D6">
      <w:pPr>
        <w:rPr>
          <w:b w:val="1"/>
          <w:sz w:val="36"/>
          <w:szCs w:val="36"/>
        </w:rPr>
      </w:pPr>
      <w:r w:rsidDel="00000000" w:rsidR="00000000" w:rsidRPr="00000000">
        <w:rPr>
          <w:rtl w:val="0"/>
        </w:rPr>
      </w:r>
    </w:p>
    <w:p w:rsidR="00000000" w:rsidDel="00000000" w:rsidP="00000000" w:rsidRDefault="00000000" w:rsidRPr="00000000" w14:paraId="000000D7">
      <w:pPr>
        <w:rPr>
          <w:b w:val="1"/>
          <w:sz w:val="24"/>
          <w:szCs w:val="24"/>
        </w:rPr>
      </w:pPr>
      <w:r w:rsidDel="00000000" w:rsidR="00000000" w:rsidRPr="00000000">
        <w:rPr>
          <w:b w:val="1"/>
          <w:sz w:val="36"/>
          <w:szCs w:val="36"/>
          <w:rtl w:val="0"/>
        </w:rPr>
        <w:t xml:space="preserve">Slide 9</w:t>
      </w:r>
      <w:r w:rsidDel="00000000" w:rsidR="00000000" w:rsidRPr="00000000">
        <w:rPr>
          <w:b w:val="1"/>
          <w:sz w:val="24"/>
          <w:szCs w:val="24"/>
          <w:rtl w:val="0"/>
        </w:rPr>
        <w:t xml:space="preserve">.  What makes us different - (use attached nba images)</w:t>
      </w:r>
    </w:p>
    <w:p w:rsidR="00000000" w:rsidDel="00000000" w:rsidP="00000000" w:rsidRDefault="00000000" w:rsidRPr="00000000" w14:paraId="000000D8">
      <w:pPr>
        <w:shd w:fill="ffffff" w:val="clear"/>
        <w:spacing w:after="0" w:lineRule="auto"/>
        <w:ind w:left="720"/>
        <w:rPr>
          <w:rFonts w:ascii="Arial" w:cs="Arial" w:eastAsia="Arial" w:hAnsi="Arial"/>
          <w:color w:val="222222"/>
          <w:sz w:val="24"/>
          <w:szCs w:val="24"/>
        </w:rPr>
      </w:pPr>
      <w:r w:rsidDel="00000000" w:rsidR="00000000" w:rsidRPr="00000000">
        <w:rPr>
          <w:rFonts w:ascii="Arial" w:cs="Arial" w:eastAsia="Arial" w:hAnsi="Arial"/>
          <w:color w:val="000000"/>
          <w:sz w:val="28"/>
          <w:szCs w:val="28"/>
          <w:highlight w:val="white"/>
          <w:rtl w:val="0"/>
        </w:rPr>
        <w:t xml:space="preserve">Former Professional Athletes are sharing their skills and experiences within the community:</w:t>
      </w:r>
      <w:r w:rsidDel="00000000" w:rsidR="00000000" w:rsidRPr="00000000">
        <w:rPr>
          <w:rtl w:val="0"/>
        </w:rPr>
      </w:r>
    </w:p>
    <w:p w:rsidR="00000000" w:rsidDel="00000000" w:rsidP="00000000" w:rsidRDefault="00000000" w:rsidRPr="00000000" w14:paraId="000000D9">
      <w:pPr>
        <w:shd w:fill="ffffff" w:val="clear"/>
        <w:spacing w:after="0" w:lineRule="auto"/>
        <w:ind w:left="360"/>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DA">
      <w:pPr>
        <w:numPr>
          <w:ilvl w:val="0"/>
          <w:numId w:val="5"/>
        </w:numPr>
        <w:shd w:fill="ffffff" w:val="clear"/>
        <w:spacing w:after="0" w:lineRule="auto"/>
        <w:ind w:left="720" w:hanging="360"/>
        <w:rPr/>
      </w:pPr>
      <w:r w:rsidDel="00000000" w:rsidR="00000000" w:rsidRPr="00000000">
        <w:rPr>
          <w:rFonts w:ascii="Arial" w:cs="Arial" w:eastAsia="Arial" w:hAnsi="Arial"/>
          <w:sz w:val="20"/>
          <w:szCs w:val="20"/>
          <w:highlight w:val="white"/>
          <w:rtl w:val="0"/>
        </w:rPr>
        <w:t xml:space="preserve">Many of the retired NBA players were successful because they were willing to push themselves well beyond the limits of their peers.</w:t>
      </w:r>
      <w:r w:rsidDel="00000000" w:rsidR="00000000" w:rsidRPr="00000000">
        <w:rPr>
          <w:rtl w:val="0"/>
        </w:rPr>
      </w:r>
    </w:p>
    <w:p w:rsidR="00000000" w:rsidDel="00000000" w:rsidP="00000000" w:rsidRDefault="00000000" w:rsidRPr="00000000" w14:paraId="000000DB">
      <w:pPr>
        <w:numPr>
          <w:ilvl w:val="0"/>
          <w:numId w:val="5"/>
        </w:numPr>
        <w:shd w:fill="ffffff" w:val="clear"/>
        <w:spacing w:after="0" w:lineRule="auto"/>
        <w:ind w:left="720" w:hanging="360"/>
        <w:rPr/>
      </w:pPr>
      <w:r w:rsidDel="00000000" w:rsidR="00000000" w:rsidRPr="00000000">
        <w:rPr>
          <w:rFonts w:ascii="Arial" w:cs="Arial" w:eastAsia="Arial" w:hAnsi="Arial"/>
          <w:sz w:val="20"/>
          <w:szCs w:val="20"/>
          <w:highlight w:val="white"/>
          <w:rtl w:val="0"/>
        </w:rPr>
        <w:t xml:space="preserve">They were also organized and able to successfully balance their academic, athletic and social lives.</w:t>
      </w:r>
      <w:r w:rsidDel="00000000" w:rsidR="00000000" w:rsidRPr="00000000">
        <w:rPr>
          <w:rtl w:val="0"/>
        </w:rPr>
      </w:r>
    </w:p>
    <w:p w:rsidR="00000000" w:rsidDel="00000000" w:rsidP="00000000" w:rsidRDefault="00000000" w:rsidRPr="00000000" w14:paraId="000000DC">
      <w:pPr>
        <w:numPr>
          <w:ilvl w:val="0"/>
          <w:numId w:val="5"/>
        </w:numPr>
        <w:shd w:fill="ffffff" w:val="clear"/>
        <w:spacing w:after="0" w:lineRule="auto"/>
        <w:ind w:left="720" w:hanging="360"/>
        <w:rPr/>
      </w:pPr>
      <w:r w:rsidDel="00000000" w:rsidR="00000000" w:rsidRPr="00000000">
        <w:rPr>
          <w:rFonts w:ascii="Arial" w:cs="Arial" w:eastAsia="Arial" w:hAnsi="Arial"/>
          <w:sz w:val="20"/>
          <w:szCs w:val="20"/>
          <w:highlight w:val="white"/>
          <w:rtl w:val="0"/>
        </w:rPr>
        <w:t xml:space="preserve">They Excel at Time Management (Experience in scenarios</w:t>
      </w:r>
      <w:r w:rsidDel="00000000" w:rsidR="00000000" w:rsidRPr="00000000">
        <w:rPr>
          <w:rtl w:val="0"/>
        </w:rPr>
      </w:r>
    </w:p>
    <w:p w:rsidR="00000000" w:rsidDel="00000000" w:rsidP="00000000" w:rsidRDefault="00000000" w:rsidRPr="00000000" w14:paraId="000000DD">
      <w:pPr>
        <w:shd w:fill="ffffff" w:val="clear"/>
        <w:spacing w:after="0" w:lineRule="auto"/>
        <w:ind w:left="720"/>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From balancing rigorous practice schedules, classes, homework, tournaments and travel, they are pros at time management and prioritization)</w:t>
      </w:r>
      <w:r w:rsidDel="00000000" w:rsidR="00000000" w:rsidRPr="00000000">
        <w:rPr>
          <w:rtl w:val="0"/>
        </w:rPr>
      </w:r>
    </w:p>
    <w:p w:rsidR="00000000" w:rsidDel="00000000" w:rsidP="00000000" w:rsidRDefault="00000000" w:rsidRPr="00000000" w14:paraId="000000DE">
      <w:pPr>
        <w:numPr>
          <w:ilvl w:val="0"/>
          <w:numId w:val="6"/>
        </w:numPr>
        <w:shd w:fill="ffffff" w:val="clear"/>
        <w:spacing w:after="0" w:lineRule="auto"/>
        <w:ind w:left="720" w:hanging="360"/>
        <w:rPr/>
      </w:pPr>
      <w:r w:rsidDel="00000000" w:rsidR="00000000" w:rsidRPr="00000000">
        <w:rPr>
          <w:rFonts w:ascii="Arial" w:cs="Arial" w:eastAsia="Arial" w:hAnsi="Arial"/>
          <w:sz w:val="20"/>
          <w:szCs w:val="20"/>
          <w:highlight w:val="white"/>
          <w:rtl w:val="0"/>
        </w:rPr>
        <w:t xml:space="preserve">We believe we can apply these Soft and Life skills in the academic setting by showing students how to develop a sustained system or routine and recognize triggers that need to be addressed and avoided to ensure success</w:t>
      </w:r>
      <w:r w:rsidDel="00000000" w:rsidR="00000000" w:rsidRPr="00000000">
        <w:rPr>
          <w:rtl w:val="0"/>
        </w:rPr>
      </w:r>
    </w:p>
    <w:p w:rsidR="00000000" w:rsidDel="00000000" w:rsidP="00000000" w:rsidRDefault="00000000" w:rsidRPr="00000000" w14:paraId="000000DF">
      <w:pPr>
        <w:numPr>
          <w:ilvl w:val="0"/>
          <w:numId w:val="6"/>
        </w:numPr>
        <w:shd w:fill="ffffff" w:val="clear"/>
        <w:spacing w:after="0" w:lineRule="auto"/>
        <w:ind w:left="720" w:hanging="360"/>
        <w:rPr/>
      </w:pPr>
      <w:r w:rsidDel="00000000" w:rsidR="00000000" w:rsidRPr="00000000">
        <w:rPr>
          <w:rFonts w:ascii="Arial" w:cs="Arial" w:eastAsia="Arial" w:hAnsi="Arial"/>
          <w:sz w:val="20"/>
          <w:szCs w:val="20"/>
          <w:rtl w:val="0"/>
        </w:rPr>
        <w:t xml:space="preserve">Many were able to recognize and use the transferable, or core skills acquired through athletics to succeed in a wide range of business and other opportunities after retirement from the NBA.</w:t>
      </w:r>
    </w:p>
    <w:p w:rsidR="00000000" w:rsidDel="00000000" w:rsidP="00000000" w:rsidRDefault="00000000" w:rsidRPr="00000000" w14:paraId="000000E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333333"/>
          <w:sz w:val="20"/>
          <w:szCs w:val="20"/>
          <w:u w:val="none"/>
          <w:shd w:fill="auto" w:val="clear"/>
          <w:vertAlign w:val="baseline"/>
          <w:rtl w:val="0"/>
        </w:rPr>
        <w:t xml:space="preserve">Assembling a team of professionals who are knowledgeable in the fields of education, web based learning, strength and conditioning training, sports psychology, academics, and coaching, and who have real world experience with the challenges and opportunities of being a student athlete.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E1">
      <w:pPr>
        <w:shd w:fill="ffffff" w:val="clear"/>
        <w:spacing w:after="0" w:lineRule="auto"/>
        <w:ind w:left="72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shd w:fill="ffffff" w:val="clear"/>
        <w:spacing w:after="0" w:lineRule="auto"/>
        <w:ind w:left="720"/>
        <w:rPr>
          <w:rFonts w:ascii="Arial" w:cs="Arial" w:eastAsia="Arial" w:hAnsi="Arial"/>
          <w:color w:val="222222"/>
          <w:sz w:val="20"/>
          <w:szCs w:val="20"/>
        </w:rPr>
      </w:pPr>
      <w:r w:rsidDel="00000000" w:rsidR="00000000" w:rsidRPr="00000000">
        <w:rPr>
          <w:rtl w:val="0"/>
        </w:rPr>
      </w:r>
    </w:p>
    <w:p w:rsidR="00000000" w:rsidDel="00000000" w:rsidP="00000000" w:rsidRDefault="00000000" w:rsidRPr="00000000" w14:paraId="000000E3">
      <w:pPr>
        <w:shd w:fill="ffffff" w:val="clear"/>
        <w:spacing w:after="0" w:lineRule="auto"/>
        <w:rPr>
          <w:rFonts w:ascii="Arial" w:cs="Arial" w:eastAsia="Arial" w:hAnsi="Arial"/>
          <w:color w:val="222222"/>
          <w:sz w:val="20"/>
          <w:szCs w:val="20"/>
        </w:rPr>
      </w:pPr>
      <w:r w:rsidDel="00000000" w:rsidR="00000000" w:rsidRPr="00000000">
        <w:rPr>
          <w:rFonts w:ascii="Arial" w:cs="Arial" w:eastAsia="Arial" w:hAnsi="Arial"/>
          <w:color w:val="222222"/>
          <w:sz w:val="20"/>
          <w:szCs w:val="20"/>
          <w:highlight w:val="white"/>
          <w:rtl w:val="0"/>
        </w:rPr>
        <w:t xml:space="preserve"> </w:t>
      </w:r>
      <w:r w:rsidDel="00000000" w:rsidR="00000000" w:rsidRPr="00000000">
        <w:rPr>
          <w:rtl w:val="0"/>
        </w:rPr>
      </w:r>
    </w:p>
    <w:p w:rsidR="00000000" w:rsidDel="00000000" w:rsidP="00000000" w:rsidRDefault="00000000" w:rsidRPr="00000000" w14:paraId="000000E4">
      <w:pPr>
        <w:keepNext w:val="0"/>
        <w:keepLines w:val="0"/>
        <w:widowControl w:val="1"/>
        <w:numPr>
          <w:ilvl w:val="0"/>
          <w:numId w:val="11"/>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b w:val="0"/>
          <w:i w:val="0"/>
          <w:smallCaps w:val="0"/>
          <w:strike w:val="0"/>
          <w:color w:val="222222"/>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have found that most curriculum on the market are based on the experiences of the developer.  The Visionz College Career and Life readiness curriculum is extensively researched, culturally responsive and based on best practices such as the 5E’s of Sequential Learning (Engage, Explore, Explain, Elaborate, Evaluate)</w:t>
      </w:r>
      <w:r w:rsidDel="00000000" w:rsidR="00000000" w:rsidRPr="00000000">
        <w:rPr>
          <w:rtl w:val="0"/>
        </w:rPr>
      </w:r>
    </w:p>
    <w:p w:rsidR="00000000" w:rsidDel="00000000" w:rsidP="00000000" w:rsidRDefault="00000000" w:rsidRPr="00000000" w14:paraId="000000E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 embed soft and life skills that also addresses social emotional (SEL) skills within the content areas in a way that eliminates the question from participants, “When are we going to ever use this stuff?”</w:t>
      </w:r>
    </w:p>
    <w:p w:rsidR="00000000" w:rsidDel="00000000" w:rsidP="00000000" w:rsidRDefault="00000000" w:rsidRPr="00000000" w14:paraId="000000E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Soft skills and life skills are done interactively within the skills used to build the body for athletes; thus we are working to create “The Total Student Athlete”.</w:t>
      </w:r>
    </w:p>
    <w:p w:rsidR="00000000" w:rsidDel="00000000" w:rsidP="00000000" w:rsidRDefault="00000000" w:rsidRPr="00000000" w14:paraId="000000E8">
      <w:pPr>
        <w:ind w:left="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9">
      <w:pPr>
        <w:shd w:fill="ffffff" w:val="clear"/>
        <w:rPr>
          <w:rFonts w:ascii="Arial" w:cs="Arial" w:eastAsia="Arial" w:hAnsi="Arial"/>
          <w:b w:val="1"/>
          <w:color w:val="222222"/>
        </w:rPr>
      </w:pPr>
      <w:r w:rsidDel="00000000" w:rsidR="00000000" w:rsidRPr="00000000">
        <w:rPr>
          <w:rFonts w:ascii="Arial" w:cs="Arial" w:eastAsia="Arial" w:hAnsi="Arial"/>
          <w:b w:val="1"/>
          <w:color w:val="000000"/>
          <w:highlight w:val="white"/>
          <w:rtl w:val="0"/>
        </w:rPr>
        <w:t xml:space="preserve">The sustainability factor connects to retired NBA players willing to “check &amp; connect” with participants. Ultimately the Excel U program open doors for the retired NBA innovative leaders who are capable and committed to giving back to the community as well as be civically engaged. </w:t>
      </w:r>
      <w:r w:rsidDel="00000000" w:rsidR="00000000" w:rsidRPr="00000000">
        <w:rPr>
          <w:rtl w:val="0"/>
        </w:rPr>
      </w:r>
    </w:p>
    <w:p w:rsidR="00000000" w:rsidDel="00000000" w:rsidP="00000000" w:rsidRDefault="00000000" w:rsidRPr="00000000" w14:paraId="000000EA">
      <w:pPr>
        <w:shd w:fill="ffffff" w:val="clear"/>
        <w:rPr>
          <w:rFonts w:ascii="Arial" w:cs="Arial" w:eastAsia="Arial" w:hAnsi="Arial"/>
          <w:sz w:val="20"/>
          <w:szCs w:val="20"/>
        </w:rPr>
      </w:pPr>
      <w:r w:rsidDel="00000000" w:rsidR="00000000" w:rsidRPr="00000000">
        <w:rPr>
          <w:rFonts w:ascii="Arial" w:cs="Arial" w:eastAsia="Arial" w:hAnsi="Arial"/>
          <w:color w:val="222222"/>
          <w:rtl w:val="0"/>
        </w:rPr>
        <w:t xml:space="preserve"> </w:t>
      </w:r>
      <w:r w:rsidDel="00000000" w:rsidR="00000000" w:rsidRPr="00000000">
        <w:rPr>
          <w:rtl w:val="0"/>
        </w:rPr>
      </w:r>
    </w:p>
    <w:p w:rsidR="00000000" w:rsidDel="00000000" w:rsidP="00000000" w:rsidRDefault="00000000" w:rsidRPr="00000000" w14:paraId="000000EB">
      <w:pPr>
        <w:ind w:left="36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C">
      <w:pPr>
        <w:ind w:left="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ED">
      <w:pPr>
        <w:ind w:left="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EE">
      <w:pPr>
        <w:ind w:left="360"/>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EF">
      <w:pPr>
        <w:ind w:left="360"/>
        <w:rPr>
          <w:rFonts w:ascii="Arial" w:cs="Arial" w:eastAsia="Arial" w:hAnsi="Arial"/>
          <w:sz w:val="32"/>
          <w:szCs w:val="32"/>
        </w:rPr>
      </w:pPr>
      <w:r w:rsidDel="00000000" w:rsidR="00000000" w:rsidRPr="00000000">
        <w:rPr>
          <w:rFonts w:ascii="Arial" w:cs="Arial" w:eastAsia="Arial" w:hAnsi="Arial"/>
          <w:b w:val="1"/>
          <w:sz w:val="32"/>
          <w:szCs w:val="32"/>
          <w:rtl w:val="0"/>
        </w:rPr>
        <w:t xml:space="preserve">Slide 10</w:t>
      </w:r>
      <w:r w:rsidDel="00000000" w:rsidR="00000000" w:rsidRPr="00000000">
        <w:rPr>
          <w:rFonts w:ascii="Arial" w:cs="Arial" w:eastAsia="Arial" w:hAnsi="Arial"/>
          <w:sz w:val="32"/>
          <w:szCs w:val="32"/>
          <w:rtl w:val="0"/>
        </w:rPr>
        <w:t xml:space="preserve"> Previous Clients  - List them as is and use logos attached</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sz w:val="22"/>
          <w:szCs w:val="22"/>
          <w:highlight w:val="white"/>
          <w:u w:val="single"/>
          <w:vertAlign w:val="baseline"/>
        </w:rPr>
      </w:pPr>
      <w:r w:rsidDel="00000000" w:rsidR="00000000" w:rsidRPr="00000000">
        <w:rPr>
          <w:rFonts w:ascii="Arial" w:cs="Arial" w:eastAsia="Arial" w:hAnsi="Arial"/>
          <w:b w:val="1"/>
          <w:i w:val="0"/>
          <w:smallCaps w:val="0"/>
          <w:strike w:val="0"/>
          <w:sz w:val="22"/>
          <w:szCs w:val="22"/>
          <w:highlight w:val="white"/>
          <w:u w:val="single"/>
          <w:vertAlign w:val="baseline"/>
          <w:rtl w:val="0"/>
        </w:rPr>
        <w:t xml:space="preserve">Excel U previous Clients</w:t>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Detroit Public Schools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Clintondale School District </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Boys and Girls Club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1"/>
          <w:i w:val="0"/>
          <w:smallCaps w:val="0"/>
          <w:strike w:val="0"/>
          <w:sz w:val="22"/>
          <w:szCs w:val="22"/>
          <w:highlight w:val="white"/>
          <w:u w:val="single"/>
          <w:vertAlign w:val="baseline"/>
        </w:rPr>
      </w:pPr>
      <w:r w:rsidDel="00000000" w:rsidR="00000000" w:rsidRPr="00000000">
        <w:rPr>
          <w:rFonts w:ascii="Arial" w:cs="Arial" w:eastAsia="Arial" w:hAnsi="Arial"/>
          <w:b w:val="1"/>
          <w:i w:val="0"/>
          <w:smallCaps w:val="0"/>
          <w:strike w:val="0"/>
          <w:sz w:val="22"/>
          <w:szCs w:val="22"/>
          <w:highlight w:val="white"/>
          <w:u w:val="single"/>
          <w:vertAlign w:val="baseline"/>
          <w:rtl w:val="0"/>
        </w:rPr>
        <w:t xml:space="preserve">Visionz College, Career and Life Readiness Certified Partners</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Grambling State University Athletic Department</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sz w:val="22"/>
          <w:szCs w:val="22"/>
          <w:highlight w:val="white"/>
          <w:u w:val="none"/>
          <w:vertAlign w:val="baseline"/>
        </w:rPr>
      </w:pPr>
      <w:r w:rsidDel="00000000" w:rsidR="00000000" w:rsidRPr="00000000">
        <w:rPr>
          <w:rFonts w:ascii="Arial" w:cs="Arial" w:eastAsia="Arial" w:hAnsi="Arial"/>
          <w:b w:val="0"/>
          <w:i w:val="0"/>
          <w:smallCaps w:val="0"/>
          <w:strike w:val="0"/>
          <w:sz w:val="22"/>
          <w:szCs w:val="22"/>
          <w:highlight w:val="white"/>
          <w:u w:val="none"/>
          <w:vertAlign w:val="baseline"/>
          <w:rtl w:val="0"/>
        </w:rPr>
        <w:t xml:space="preserve">Blue Cross/Blue Shield of Texas</w:t>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212121"/>
          <w:sz w:val="22"/>
          <w:szCs w:val="22"/>
          <w:highlight w:val="white"/>
          <w:u w:val="none"/>
          <w:vertAlign w:val="baseline"/>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8">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9">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A">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C">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D">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E">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0F">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0">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1">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2">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3">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4">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5">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6">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17">
      <w:pPr>
        <w:rPr>
          <w:rFonts w:ascii="Arial" w:cs="Arial" w:eastAsia="Arial" w:hAnsi="Arial"/>
          <w:b w:val="1"/>
          <w:sz w:val="28"/>
          <w:szCs w:val="28"/>
        </w:rPr>
      </w:pPr>
      <w:r w:rsidDel="00000000" w:rsidR="00000000" w:rsidRPr="00000000">
        <w:rPr>
          <w:rFonts w:ascii="Arial" w:cs="Arial" w:eastAsia="Arial" w:hAnsi="Arial"/>
          <w:b w:val="1"/>
          <w:sz w:val="32"/>
          <w:szCs w:val="32"/>
          <w:rtl w:val="0"/>
        </w:rPr>
        <w:t xml:space="preserve">Slide 11</w:t>
      </w:r>
      <w:r w:rsidDel="00000000" w:rsidR="00000000" w:rsidRPr="00000000">
        <w:rPr>
          <w:rFonts w:ascii="Arial" w:cs="Arial" w:eastAsia="Arial" w:hAnsi="Arial"/>
          <w:b w:val="1"/>
          <w:sz w:val="28"/>
          <w:szCs w:val="28"/>
          <w:rtl w:val="0"/>
        </w:rPr>
        <w:t xml:space="preserve">, Implementation Strategy/Rollout - Phase 1</w:t>
      </w:r>
    </w:p>
    <w:p w:rsidR="00000000" w:rsidDel="00000000" w:rsidP="00000000" w:rsidRDefault="00000000" w:rsidRPr="00000000" w14:paraId="00000118">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PHASES</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hanging="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*See other attachment</w:t>
      </w:r>
    </w:p>
    <w:p w:rsidR="00000000" w:rsidDel="00000000" w:rsidP="00000000" w:rsidRDefault="00000000" w:rsidRPr="00000000" w14:paraId="0000011A">
      <w:pPr>
        <w:rPr>
          <w:b w:val="1"/>
        </w:rPr>
      </w:pPr>
      <w:r w:rsidDel="00000000" w:rsidR="00000000" w:rsidRPr="00000000">
        <w:rPr>
          <w:b w:val="1"/>
          <w:rtl w:val="0"/>
        </w:rPr>
        <w:t xml:space="preserve">Phase 1</w:t>
      </w:r>
    </w:p>
    <w:p w:rsidR="00000000" w:rsidDel="00000000" w:rsidP="00000000" w:rsidRDefault="00000000" w:rsidRPr="00000000" w14:paraId="0000011B">
      <w:pPr>
        <w:rPr>
          <w:b w:val="1"/>
        </w:rPr>
      </w:pPr>
      <w:r w:rsidDel="00000000" w:rsidR="00000000" w:rsidRPr="00000000">
        <w:rPr>
          <w:b w:val="1"/>
          <w:rtl w:val="0"/>
        </w:rPr>
        <w:t xml:space="preserve">Spring 2020</w:t>
      </w:r>
    </w:p>
    <w:p w:rsidR="00000000" w:rsidDel="00000000" w:rsidP="00000000" w:rsidRDefault="00000000" w:rsidRPr="00000000" w14:paraId="0000011C">
      <w:pPr>
        <w:rPr>
          <w:b w:val="1"/>
        </w:rPr>
      </w:pPr>
      <w:r w:rsidDel="00000000" w:rsidR="00000000" w:rsidRPr="00000000">
        <w:rPr>
          <w:b w:val="1"/>
          <w:rtl w:val="0"/>
        </w:rPr>
        <w:t xml:space="preserve">Varsity Student Athletes Basketball players</w:t>
      </w:r>
    </w:p>
    <w:p w:rsidR="00000000" w:rsidDel="00000000" w:rsidP="00000000" w:rsidRDefault="00000000" w:rsidRPr="00000000" w14:paraId="0000011D">
      <w:pPr>
        <w:rPr>
          <w:b w:val="1"/>
        </w:rPr>
      </w:pPr>
      <w:r w:rsidDel="00000000" w:rsidR="00000000" w:rsidRPr="00000000">
        <w:rPr>
          <w:b w:val="1"/>
          <w:rtl w:val="0"/>
        </w:rPr>
        <w:t xml:space="preserve">-1 chapter in NBA city</w:t>
      </w:r>
    </w:p>
    <w:p w:rsidR="00000000" w:rsidDel="00000000" w:rsidP="00000000" w:rsidRDefault="00000000" w:rsidRPr="00000000" w14:paraId="0000011E">
      <w:pPr>
        <w:rPr>
          <w:b w:val="1"/>
        </w:rPr>
      </w:pPr>
      <w:r w:rsidDel="00000000" w:rsidR="00000000" w:rsidRPr="00000000">
        <w:rPr>
          <w:b w:val="1"/>
          <w:rtl w:val="0"/>
        </w:rPr>
        <w:t xml:space="preserve">-4 schools </w:t>
      </w:r>
    </w:p>
    <w:p w:rsidR="00000000" w:rsidDel="00000000" w:rsidP="00000000" w:rsidRDefault="00000000" w:rsidRPr="00000000" w14:paraId="0000011F">
      <w:pPr>
        <w:rPr>
          <w:b w:val="1"/>
        </w:rPr>
      </w:pPr>
      <w:r w:rsidDel="00000000" w:rsidR="00000000" w:rsidRPr="00000000">
        <w:rPr>
          <w:b w:val="1"/>
          <w:rtl w:val="0"/>
        </w:rPr>
        <w:t xml:space="preserve">-8 week program (1 day per week 2 hours)</w:t>
      </w:r>
    </w:p>
    <w:p w:rsidR="00000000" w:rsidDel="00000000" w:rsidP="00000000" w:rsidRDefault="00000000" w:rsidRPr="00000000" w14:paraId="00000120">
      <w:pPr>
        <w:rPr>
          <w:b w:val="1"/>
        </w:rPr>
      </w:pPr>
      <w:r w:rsidDel="00000000" w:rsidR="00000000" w:rsidRPr="00000000">
        <w:rPr>
          <w:b w:val="1"/>
          <w:rtl w:val="0"/>
        </w:rPr>
        <w:t xml:space="preserve">-25-30 varsity students athletes (Basketball) are selected to participate.  Selection process is based on criteria set by Athletic director</w:t>
      </w:r>
    </w:p>
    <w:p w:rsidR="00000000" w:rsidDel="00000000" w:rsidP="00000000" w:rsidRDefault="00000000" w:rsidRPr="00000000" w14:paraId="00000121">
      <w:pPr>
        <w:rPr>
          <w:b w:val="1"/>
        </w:rPr>
      </w:pPr>
      <w:r w:rsidDel="00000000" w:rsidR="00000000" w:rsidRPr="00000000">
        <w:rPr>
          <w:b w:val="1"/>
          <w:rtl w:val="0"/>
        </w:rPr>
        <w:t xml:space="preserve">-Each group meets one time per week for 8 weeks.</w:t>
      </w:r>
    </w:p>
    <w:p w:rsidR="00000000" w:rsidDel="00000000" w:rsidP="00000000" w:rsidRDefault="00000000" w:rsidRPr="00000000" w14:paraId="00000122">
      <w:pPr>
        <w:rPr>
          <w:rFonts w:ascii="Arial" w:cs="Arial" w:eastAsia="Arial" w:hAnsi="Arial"/>
          <w:b w:val="1"/>
          <w:color w:val="222222"/>
          <w:highlight w:val="white"/>
        </w:rPr>
      </w:pPr>
      <w:r w:rsidDel="00000000" w:rsidR="00000000" w:rsidRPr="00000000">
        <w:rPr>
          <w:b w:val="1"/>
          <w:rtl w:val="0"/>
        </w:rPr>
        <w:t xml:space="preserve">-Deliver a combination of the Excel  U curriculum </w:t>
      </w:r>
      <w:r w:rsidDel="00000000" w:rsidR="00000000" w:rsidRPr="00000000">
        <w:rPr>
          <w:rFonts w:ascii="Arial" w:cs="Arial" w:eastAsia="Arial" w:hAnsi="Arial"/>
          <w:b w:val="1"/>
          <w:color w:val="222222"/>
          <w:highlight w:val="white"/>
          <w:rtl w:val="0"/>
        </w:rPr>
        <w:t xml:space="preserve">to give a balanced approach to addressing mind-body &amp; Soul of the Total Student athlete!</w:t>
      </w:r>
    </w:p>
    <w:p w:rsidR="00000000" w:rsidDel="00000000" w:rsidP="00000000" w:rsidRDefault="00000000" w:rsidRPr="00000000" w14:paraId="00000123">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-After the 8 weeks there will be a Excellence Celebration at a centralized location ( student athletes will meet at their respective schools and transportation will be provided for celebration) -Give students from all schools who apart of programming to meet and great with others from other schools.  First Impressions, Teamwork, Networking.</w:t>
      </w:r>
    </w:p>
    <w:p w:rsidR="00000000" w:rsidDel="00000000" w:rsidP="00000000" w:rsidRDefault="00000000" w:rsidRPr="00000000" w14:paraId="00000124">
      <w:pPr>
        <w:rPr>
          <w:rFonts w:ascii="Arial" w:cs="Arial" w:eastAsia="Arial" w:hAnsi="Arial"/>
          <w:b w:val="1"/>
          <w:color w:val="222222"/>
          <w:highlight w:val="white"/>
        </w:rPr>
      </w:pPr>
      <w:r w:rsidDel="00000000" w:rsidR="00000000" w:rsidRPr="00000000">
        <w:rPr>
          <w:rFonts w:ascii="Arial" w:cs="Arial" w:eastAsia="Arial" w:hAnsi="Arial"/>
          <w:b w:val="1"/>
          <w:color w:val="222222"/>
          <w:highlight w:val="white"/>
          <w:rtl w:val="0"/>
        </w:rPr>
        <w:t xml:space="preserve">-Certificate given, WNBA/NBA player presence, Food</w:t>
      </w:r>
    </w:p>
    <w:p w:rsidR="00000000" w:rsidDel="00000000" w:rsidP="00000000" w:rsidRDefault="00000000" w:rsidRPr="00000000" w14:paraId="00000125">
      <w:pPr>
        <w:rPr>
          <w:b w:val="1"/>
        </w:rPr>
      </w:pPr>
      <w:r w:rsidDel="00000000" w:rsidR="00000000" w:rsidRPr="00000000">
        <w:rPr>
          <w:b w:val="1"/>
          <w:rtl w:val="0"/>
        </w:rPr>
        <w:t xml:space="preserve">-Incentive given (tickets to game as a group or IPAD)</w:t>
      </w:r>
    </w:p>
    <w:p w:rsidR="00000000" w:rsidDel="00000000" w:rsidP="00000000" w:rsidRDefault="00000000" w:rsidRPr="00000000" w14:paraId="00000126">
      <w:pPr>
        <w:rPr>
          <w:b w:val="1"/>
        </w:rPr>
      </w:pPr>
      <w:r w:rsidDel="00000000" w:rsidR="00000000" w:rsidRPr="00000000">
        <w:rPr>
          <w:b w:val="1"/>
          <w:rtl w:val="0"/>
        </w:rPr>
        <w:t xml:space="preserve">-Sessions will be in Fall and Spring</w:t>
      </w:r>
    </w:p>
    <w:p w:rsidR="00000000" w:rsidDel="00000000" w:rsidP="00000000" w:rsidRDefault="00000000" w:rsidRPr="00000000" w14:paraId="00000127">
      <w:pPr>
        <w:rPr>
          <w:b w:val="1"/>
        </w:rPr>
      </w:pPr>
      <w:r w:rsidDel="00000000" w:rsidR="00000000" w:rsidRPr="00000000">
        <w:rPr>
          <w:rtl w:val="0"/>
        </w:rPr>
      </w:r>
    </w:p>
    <w:p w:rsidR="00000000" w:rsidDel="00000000" w:rsidP="00000000" w:rsidRDefault="00000000" w:rsidRPr="00000000" w14:paraId="00000128">
      <w:pPr>
        <w:rPr>
          <w:b w:val="1"/>
        </w:rPr>
      </w:pPr>
      <w:r w:rsidDel="00000000" w:rsidR="00000000" w:rsidRPr="00000000">
        <w:rPr>
          <w:rtl w:val="0"/>
        </w:rPr>
      </w:r>
    </w:p>
    <w:p w:rsidR="00000000" w:rsidDel="00000000" w:rsidP="00000000" w:rsidRDefault="00000000" w:rsidRPr="00000000" w14:paraId="00000129">
      <w:pPr>
        <w:rPr>
          <w:b w:val="1"/>
        </w:rPr>
      </w:pPr>
      <w:r w:rsidDel="00000000" w:rsidR="00000000" w:rsidRPr="00000000">
        <w:rPr>
          <w:b w:val="1"/>
          <w:rtl w:val="0"/>
        </w:rPr>
        <w:t xml:space="preserve">After 2 cycles.  Expand to All student athletes.  Add 1-3 more cities.</w:t>
      </w:r>
    </w:p>
    <w:p w:rsidR="00000000" w:rsidDel="00000000" w:rsidP="00000000" w:rsidRDefault="00000000" w:rsidRPr="00000000" w14:paraId="0000012A">
      <w:pPr>
        <w:rPr>
          <w:b w:val="1"/>
        </w:rPr>
      </w:pPr>
      <w:r w:rsidDel="00000000" w:rsidR="00000000" w:rsidRPr="00000000">
        <w:rPr>
          <w:b w:val="1"/>
          <w:rtl w:val="0"/>
        </w:rPr>
        <w:t xml:space="preserve">Phase 3 add 5 cities</w:t>
      </w:r>
    </w:p>
    <w:p w:rsidR="00000000" w:rsidDel="00000000" w:rsidP="00000000" w:rsidRDefault="00000000" w:rsidRPr="00000000" w14:paraId="0000012B">
      <w:pPr>
        <w:rPr>
          <w:b w:val="1"/>
        </w:rPr>
      </w:pPr>
      <w:r w:rsidDel="00000000" w:rsidR="00000000" w:rsidRPr="00000000">
        <w:rPr>
          <w:b w:val="1"/>
          <w:rtl w:val="0"/>
        </w:rPr>
        <w:t xml:space="preserve">Phase 4 – North, South East, West</w:t>
      </w:r>
    </w:p>
    <w:p w:rsidR="00000000" w:rsidDel="00000000" w:rsidP="00000000" w:rsidRDefault="00000000" w:rsidRPr="00000000" w14:paraId="0000012C">
      <w:pPr>
        <w:rPr>
          <w:b w:val="1"/>
        </w:rPr>
      </w:pPr>
      <w:r w:rsidDel="00000000" w:rsidR="00000000" w:rsidRPr="00000000">
        <w:rPr>
          <w:b w:val="1"/>
          <w:rtl w:val="0"/>
        </w:rPr>
        <w:t xml:space="preserve">Phase 5 – Nationwide , Middle Schools, Colleges, NBA Rookie Symposium, Student Scholars as a whole</w:t>
      </w:r>
    </w:p>
    <w:p w:rsidR="00000000" w:rsidDel="00000000" w:rsidP="00000000" w:rsidRDefault="00000000" w:rsidRPr="00000000" w14:paraId="0000012D">
      <w:pPr>
        <w:rPr>
          <w:b w:val="1"/>
        </w:rPr>
      </w:pPr>
      <w:r w:rsidDel="00000000" w:rsidR="00000000" w:rsidRPr="00000000">
        <w:rPr>
          <w:rtl w:val="0"/>
        </w:rPr>
      </w:r>
    </w:p>
    <w:p w:rsidR="00000000" w:rsidDel="00000000" w:rsidP="00000000" w:rsidRDefault="00000000" w:rsidRPr="00000000" w14:paraId="0000012E">
      <w:pPr>
        <w:rPr>
          <w:b w:val="1"/>
          <w:sz w:val="24"/>
          <w:szCs w:val="24"/>
        </w:rPr>
      </w:pPr>
      <w:r w:rsidDel="00000000" w:rsidR="00000000" w:rsidRPr="00000000">
        <w:rPr>
          <w:b w:val="1"/>
          <w:sz w:val="36"/>
          <w:szCs w:val="36"/>
          <w:rtl w:val="0"/>
        </w:rPr>
        <w:t xml:space="preserve">Slide 12 - </w:t>
      </w:r>
      <w:r w:rsidDel="00000000" w:rsidR="00000000" w:rsidRPr="00000000">
        <w:rPr>
          <w:b w:val="1"/>
          <w:sz w:val="24"/>
          <w:szCs w:val="24"/>
          <w:rtl w:val="0"/>
        </w:rPr>
        <w:t xml:space="preserve">Use information attached on Strategic Information Plan Document</w:t>
      </w:r>
    </w:p>
    <w:p w:rsidR="00000000" w:rsidDel="00000000" w:rsidP="00000000" w:rsidRDefault="00000000" w:rsidRPr="00000000" w14:paraId="0000012F">
      <w:pPr>
        <w:rPr>
          <w:b w:val="1"/>
          <w:sz w:val="24"/>
          <w:szCs w:val="24"/>
        </w:rPr>
      </w:pPr>
      <w:r w:rsidDel="00000000" w:rsidR="00000000" w:rsidRPr="00000000">
        <w:rPr>
          <w:rtl w:val="0"/>
        </w:rPr>
      </w:r>
    </w:p>
    <w:p w:rsidR="00000000" w:rsidDel="00000000" w:rsidP="00000000" w:rsidRDefault="00000000" w:rsidRPr="00000000" w14:paraId="00000130">
      <w:pPr>
        <w:rPr>
          <w:b w:val="1"/>
          <w:sz w:val="24"/>
          <w:szCs w:val="24"/>
        </w:rPr>
      </w:pPr>
      <w:r w:rsidDel="00000000" w:rsidR="00000000" w:rsidRPr="00000000">
        <w:rPr>
          <w:b w:val="1"/>
          <w:sz w:val="36"/>
          <w:szCs w:val="36"/>
          <w:rtl w:val="0"/>
        </w:rPr>
        <w:t xml:space="preserve">Slide 13 - </w:t>
      </w:r>
      <w:r w:rsidDel="00000000" w:rsidR="00000000" w:rsidRPr="00000000">
        <w:rPr>
          <w:b w:val="1"/>
          <w:sz w:val="24"/>
          <w:szCs w:val="24"/>
          <w:rtl w:val="0"/>
        </w:rPr>
        <w:t xml:space="preserve">Use information on chart below</w:t>
      </w:r>
    </w:p>
    <w:p w:rsidR="00000000" w:rsidDel="00000000" w:rsidP="00000000" w:rsidRDefault="00000000" w:rsidRPr="00000000" w14:paraId="00000131">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PROGRAM COMPONENTS</w:t>
      </w:r>
    </w:p>
    <w:tbl>
      <w:tblPr>
        <w:tblStyle w:val="Table2"/>
        <w:tblW w:w="899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552"/>
        <w:gridCol w:w="683"/>
        <w:gridCol w:w="3800"/>
        <w:gridCol w:w="3960"/>
        <w:tblGridChange w:id="0">
          <w:tblGrid>
            <w:gridCol w:w="552"/>
            <w:gridCol w:w="683"/>
            <w:gridCol w:w="3800"/>
            <w:gridCol w:w="3960"/>
          </w:tblGrid>
        </w:tblGridChange>
      </w:tblGrid>
      <w:tr>
        <w:tc>
          <w:tcPr>
            <w:gridSpan w:val="4"/>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132">
            <w:pPr>
              <w:jc w:val="center"/>
              <w:rPr>
                <w:rFonts w:ascii="Arial Narrow" w:cs="Arial Narrow" w:eastAsia="Arial Narrow" w:hAnsi="Arial Narrow"/>
                <w:color w:val="000000"/>
                <w:sz w:val="48"/>
                <w:szCs w:val="48"/>
              </w:rPr>
            </w:pPr>
            <w:r w:rsidDel="00000000" w:rsidR="00000000" w:rsidRPr="00000000">
              <w:rPr>
                <w:rFonts w:ascii="Arial Narrow" w:cs="Arial Narrow" w:eastAsia="Arial Narrow" w:hAnsi="Arial Narrow"/>
                <w:color w:val="000000"/>
                <w:sz w:val="40"/>
                <w:szCs w:val="40"/>
                <w:rtl w:val="0"/>
              </w:rPr>
              <w:t xml:space="preserve">Key Program Support Components Checklist </w:t>
            </w:r>
            <w:r w:rsidDel="00000000" w:rsidR="00000000" w:rsidRPr="00000000">
              <w:rPr>
                <w:rtl w:val="0"/>
              </w:rPr>
            </w:r>
          </w:p>
        </w:tc>
      </w:tr>
      <w:tr>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136">
            <w:pPr>
              <w:jc w:val="center"/>
              <w:rPr>
                <w:rFonts w:ascii="Arial Narrow" w:cs="Arial Narrow" w:eastAsia="Arial Narrow" w:hAnsi="Arial Narrow"/>
                <w:b w:val="0"/>
                <w:color w:val="000000"/>
                <w:sz w:val="32"/>
                <w:szCs w:val="32"/>
              </w:rPr>
            </w:pPr>
            <w:r w:rsidDel="00000000" w:rsidR="00000000" w:rsidRPr="00000000">
              <w:rPr>
                <w:rFonts w:ascii="Arial Narrow" w:cs="Arial Narrow" w:eastAsia="Arial Narrow" w:hAnsi="Arial Narrow"/>
                <w:b w:val="0"/>
                <w:color w:val="000000"/>
                <w:sz w:val="32"/>
                <w:szCs w:val="32"/>
                <w:rtl w:val="0"/>
              </w:rPr>
              <w:t xml:space="preserve">No</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137">
            <w:pPr>
              <w:jc w:val="center"/>
              <w:rPr>
                <w:rFonts w:ascii="Arial Narrow" w:cs="Arial Narrow" w:eastAsia="Arial Narrow" w:hAnsi="Arial Narrow"/>
                <w:b w:val="1"/>
                <w:color w:val="000000"/>
                <w:sz w:val="32"/>
                <w:szCs w:val="32"/>
              </w:rPr>
            </w:pPr>
            <w:r w:rsidDel="00000000" w:rsidR="00000000" w:rsidRPr="00000000">
              <w:rPr>
                <w:rFonts w:ascii="Arial Narrow" w:cs="Arial Narrow" w:eastAsia="Arial Narrow" w:hAnsi="Arial Narrow"/>
                <w:b w:val="1"/>
                <w:color w:val="000000"/>
                <w:sz w:val="32"/>
                <w:szCs w:val="32"/>
                <w:rtl w:val="0"/>
              </w:rPr>
              <w:t xml:space="preserve">Yes</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138">
            <w:pPr>
              <w:jc w:val="center"/>
              <w:rPr>
                <w:rFonts w:ascii="Arial Narrow" w:cs="Arial Narrow" w:eastAsia="Arial Narrow" w:hAnsi="Arial Narrow"/>
                <w:b w:val="1"/>
                <w:color w:val="000000"/>
                <w:sz w:val="36"/>
                <w:szCs w:val="36"/>
              </w:rPr>
            </w:pPr>
            <w:r w:rsidDel="00000000" w:rsidR="00000000" w:rsidRPr="00000000">
              <w:rPr>
                <w:rFonts w:ascii="Arial Narrow" w:cs="Arial Narrow" w:eastAsia="Arial Narrow" w:hAnsi="Arial Narrow"/>
                <w:b w:val="1"/>
                <w:color w:val="000000"/>
                <w:sz w:val="36"/>
                <w:szCs w:val="36"/>
                <w:rtl w:val="0"/>
              </w:rPr>
              <w:t xml:space="preserve">Area</w:t>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139">
            <w:pPr>
              <w:jc w:val="center"/>
              <w:rPr>
                <w:rFonts w:ascii="Arial Narrow" w:cs="Arial Narrow" w:eastAsia="Arial Narrow" w:hAnsi="Arial Narrow"/>
                <w:b w:val="1"/>
                <w:color w:val="000000"/>
                <w:sz w:val="36"/>
                <w:szCs w:val="36"/>
              </w:rPr>
            </w:pPr>
            <w:r w:rsidDel="00000000" w:rsidR="00000000" w:rsidRPr="00000000">
              <w:rPr>
                <w:rFonts w:ascii="Arial Narrow" w:cs="Arial Narrow" w:eastAsia="Arial Narrow" w:hAnsi="Arial Narrow"/>
                <w:b w:val="1"/>
                <w:color w:val="000000"/>
                <w:sz w:val="36"/>
                <w:szCs w:val="36"/>
                <w:rtl w:val="0"/>
              </w:rPr>
              <w:t xml:space="preserve">Description</w:t>
            </w:r>
          </w:p>
        </w:tc>
      </w:tr>
      <w:tr>
        <w:tc>
          <w:tcPr>
            <w:tcBorders>
              <w:top w:color="000000" w:space="0" w:sz="18" w:val="single"/>
            </w:tcBorders>
          </w:tcPr>
          <w:p w:rsidR="00000000" w:rsidDel="00000000" w:rsidP="00000000" w:rsidRDefault="00000000" w:rsidRPr="00000000" w14:paraId="0000013A">
            <w:pPr>
              <w:rPr>
                <w:rFonts w:ascii="Arial Narrow" w:cs="Arial Narrow" w:eastAsia="Arial Narrow" w:hAnsi="Arial Narrow"/>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13B">
            <w:pPr>
              <w:rPr>
                <w:rFonts w:ascii="Arial Narrow" w:cs="Arial Narrow" w:eastAsia="Arial Narrow" w:hAnsi="Arial Narrow"/>
                <w:sz w:val="24"/>
                <w:szCs w:val="24"/>
              </w:rPr>
            </w:pPr>
            <w:r w:rsidDel="00000000" w:rsidR="00000000" w:rsidRPr="00000000">
              <w:rPr>
                <w:rtl w:val="0"/>
              </w:rPr>
            </w:r>
          </w:p>
        </w:tc>
        <w:tc>
          <w:tcPr>
            <w:tcBorders>
              <w:top w:color="000000" w:space="0" w:sz="18" w:val="single"/>
            </w:tcBorders>
          </w:tcPr>
          <w:p w:rsidR="00000000" w:rsidDel="00000000" w:rsidP="00000000" w:rsidRDefault="00000000" w:rsidRPr="00000000" w14:paraId="0000013C">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Introduction Session </w:t>
            </w:r>
          </w:p>
        </w:tc>
        <w:tc>
          <w:tcPr>
            <w:tcBorders>
              <w:top w:color="000000" w:space="0" w:sz="18" w:val="single"/>
            </w:tcBorders>
          </w:tcPr>
          <w:p w:rsidR="00000000" w:rsidDel="00000000" w:rsidP="00000000" w:rsidRDefault="00000000" w:rsidRPr="00000000" w14:paraId="0000013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All participants required to participate – provides overview, expectation and responsibilities of each participant </w:t>
            </w:r>
          </w:p>
        </w:tc>
      </w:tr>
      <w:tr>
        <w:tc>
          <w:tcPr/>
          <w:p w:rsidR="00000000" w:rsidDel="00000000" w:rsidP="00000000" w:rsidRDefault="00000000" w:rsidRPr="00000000" w14:paraId="0000013E">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3F">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0">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Commitment form </w:t>
            </w:r>
          </w:p>
        </w:tc>
        <w:tc>
          <w:tcPr/>
          <w:p w:rsidR="00000000" w:rsidDel="00000000" w:rsidP="00000000" w:rsidRDefault="00000000" w:rsidRPr="00000000" w14:paraId="00000141">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All participants sign this at conclusion of introduction session</w:t>
            </w:r>
          </w:p>
        </w:tc>
      </w:tr>
      <w:tr>
        <w:tc>
          <w:tcPr/>
          <w:p w:rsidR="00000000" w:rsidDel="00000000" w:rsidP="00000000" w:rsidRDefault="00000000" w:rsidRPr="00000000" w14:paraId="00000142">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3">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4">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Certificate of Completion </w:t>
            </w:r>
          </w:p>
        </w:tc>
        <w:tc>
          <w:tcPr/>
          <w:p w:rsidR="00000000" w:rsidDel="00000000" w:rsidP="00000000" w:rsidRDefault="00000000" w:rsidRPr="00000000" w14:paraId="0000014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All participants receive after completion of a module </w:t>
            </w:r>
          </w:p>
        </w:tc>
      </w:tr>
      <w:tr>
        <w:tc>
          <w:tcPr/>
          <w:p w:rsidR="00000000" w:rsidDel="00000000" w:rsidP="00000000" w:rsidRDefault="00000000" w:rsidRPr="00000000" w14:paraId="00000146">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7">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8">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 Hour Modules Time Frame </w:t>
            </w:r>
          </w:p>
        </w:tc>
        <w:tc>
          <w:tcPr/>
          <w:p w:rsidR="00000000" w:rsidDel="00000000" w:rsidP="00000000" w:rsidRDefault="00000000" w:rsidRPr="00000000" w14:paraId="0000014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Some modules may need 2 or 3 sessions (Part 1, 2, or 3)</w:t>
            </w:r>
          </w:p>
        </w:tc>
      </w:tr>
      <w:tr>
        <w:tc>
          <w:tcPr/>
          <w:p w:rsidR="00000000" w:rsidDel="00000000" w:rsidP="00000000" w:rsidRDefault="00000000" w:rsidRPr="00000000" w14:paraId="0000014A">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B">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4C">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Time </w:t>
            </w:r>
          </w:p>
        </w:tc>
        <w:tc>
          <w:tcPr/>
          <w:p w:rsidR="00000000" w:rsidDel="00000000" w:rsidP="00000000" w:rsidRDefault="00000000" w:rsidRPr="00000000" w14:paraId="0000014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TBD</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360" w:right="0" w:hanging="72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c>
      </w:tr>
      <w:tr>
        <w:tc>
          <w:tcPr/>
          <w:p w:rsidR="00000000" w:rsidDel="00000000" w:rsidP="00000000" w:rsidRDefault="00000000" w:rsidRPr="00000000" w14:paraId="0000014F">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0">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1">
            <w:pPr>
              <w:rPr>
                <w:rFonts w:ascii="Arial Narrow" w:cs="Arial Narrow" w:eastAsia="Arial Narrow" w:hAnsi="Arial Narrow"/>
                <w:b w:val="1"/>
                <w:sz w:val="24"/>
                <w:szCs w:val="24"/>
              </w:rPr>
            </w:pPr>
            <w:r w:rsidDel="00000000" w:rsidR="00000000" w:rsidRPr="00000000">
              <w:rPr>
                <w:rtl w:val="0"/>
              </w:rPr>
            </w:r>
          </w:p>
        </w:tc>
        <w:tc>
          <w:tcPr/>
          <w:p w:rsidR="00000000" w:rsidDel="00000000" w:rsidP="00000000" w:rsidRDefault="00000000" w:rsidRPr="00000000" w14:paraId="0000015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tl w:val="0"/>
              </w:rPr>
            </w:r>
          </w:p>
        </w:tc>
      </w:tr>
      <w:tr>
        <w:tc>
          <w:tcPr/>
          <w:p w:rsidR="00000000" w:rsidDel="00000000" w:rsidP="00000000" w:rsidRDefault="00000000" w:rsidRPr="00000000" w14:paraId="00000153">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4">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5">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Pre and Post assessments </w:t>
            </w:r>
          </w:p>
        </w:tc>
        <w:tc>
          <w:tcPr/>
          <w:p w:rsidR="00000000" w:rsidDel="00000000" w:rsidP="00000000" w:rsidRDefault="00000000" w:rsidRPr="00000000" w14:paraId="0000015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All sessions will include - passing will be at 70% </w:t>
            </w:r>
          </w:p>
        </w:tc>
      </w:tr>
      <w:tr>
        <w:tc>
          <w:tcPr/>
          <w:p w:rsidR="00000000" w:rsidDel="00000000" w:rsidP="00000000" w:rsidRDefault="00000000" w:rsidRPr="00000000" w14:paraId="00000157">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8">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9">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Childcare Services</w:t>
            </w:r>
          </w:p>
        </w:tc>
        <w:tc>
          <w:tcPr/>
          <w:p w:rsidR="00000000" w:rsidDel="00000000" w:rsidP="00000000" w:rsidRDefault="00000000" w:rsidRPr="00000000" w14:paraId="0000015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N/A</w:t>
            </w:r>
          </w:p>
        </w:tc>
      </w:tr>
      <w:tr>
        <w:tc>
          <w:tcPr/>
          <w:p w:rsidR="00000000" w:rsidDel="00000000" w:rsidP="00000000" w:rsidRDefault="00000000" w:rsidRPr="00000000" w14:paraId="0000015B">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C">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5D">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Transportation </w:t>
            </w:r>
            <w:r w:rsidDel="00000000" w:rsidR="00000000" w:rsidRPr="00000000">
              <w:rPr>
                <w:rtl w:val="0"/>
              </w:rPr>
            </w:r>
          </w:p>
        </w:tc>
        <w:tc>
          <w:tcPr/>
          <w:p w:rsidR="00000000" w:rsidDel="00000000" w:rsidP="00000000" w:rsidRDefault="00000000" w:rsidRPr="00000000" w14:paraId="0000015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0"/>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Provided for participants - (Transportation will be provided for Excellence Celebration at centralized location).</w:t>
            </w:r>
            <w:r w:rsidDel="00000000" w:rsidR="00000000" w:rsidRPr="00000000">
              <w:rPr>
                <w:rtl w:val="0"/>
              </w:rPr>
            </w:r>
          </w:p>
        </w:tc>
      </w:tr>
      <w:tr>
        <w:trPr>
          <w:trHeight w:val="2140" w:hRule="atLeast"/>
        </w:trPr>
        <w:tc>
          <w:tcPr/>
          <w:p w:rsidR="00000000" w:rsidDel="00000000" w:rsidP="00000000" w:rsidRDefault="00000000" w:rsidRPr="00000000" w14:paraId="0000015F">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0">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1">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Academic Coaching </w:t>
            </w:r>
          </w:p>
        </w:tc>
        <w:tc>
          <w:tcPr/>
          <w:p w:rsidR="00000000" w:rsidDel="00000000" w:rsidP="00000000" w:rsidRDefault="00000000" w:rsidRPr="00000000" w14:paraId="0000016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Academic coaching is a personalized, one-on-one meeting with a trained academic coach who can help improve academic skills and performance. Academic coaching allows opportunities for students to acquire learning strategies, life management skills, and earning strong grades.</w:t>
            </w:r>
          </w:p>
        </w:tc>
      </w:tr>
      <w:tr>
        <w:tc>
          <w:tcPr/>
          <w:p w:rsidR="00000000" w:rsidDel="00000000" w:rsidP="00000000" w:rsidRDefault="00000000" w:rsidRPr="00000000" w14:paraId="00000163">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4">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5">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Internships </w:t>
            </w:r>
          </w:p>
        </w:tc>
        <w:tc>
          <w:tcPr/>
          <w:p w:rsidR="00000000" w:rsidDel="00000000" w:rsidP="00000000" w:rsidRDefault="00000000" w:rsidRPr="00000000" w14:paraId="0000016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Paid and unpaid Internships </w:t>
            </w:r>
          </w:p>
        </w:tc>
      </w:tr>
      <w:tr>
        <w:tc>
          <w:tcPr/>
          <w:p w:rsidR="00000000" w:rsidDel="00000000" w:rsidP="00000000" w:rsidRDefault="00000000" w:rsidRPr="00000000" w14:paraId="00000167">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8">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9">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Business Partners</w:t>
            </w:r>
          </w:p>
        </w:tc>
        <w:tc>
          <w:tcPr/>
          <w:p w:rsidR="00000000" w:rsidDel="00000000" w:rsidP="00000000" w:rsidRDefault="00000000" w:rsidRPr="00000000" w14:paraId="0000016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Invite to attend celebration and provide incentives for participants </w:t>
            </w:r>
          </w:p>
        </w:tc>
      </w:tr>
      <w:tr>
        <w:tc>
          <w:tcPr/>
          <w:p w:rsidR="00000000" w:rsidDel="00000000" w:rsidP="00000000" w:rsidRDefault="00000000" w:rsidRPr="00000000" w14:paraId="0000016B">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C">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6D">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Check &amp; Connect Partners </w:t>
            </w:r>
          </w:p>
        </w:tc>
        <w:tc>
          <w:tcPr/>
          <w:p w:rsidR="00000000" w:rsidDel="00000000" w:rsidP="00000000" w:rsidRDefault="00000000" w:rsidRPr="00000000" w14:paraId="0000016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Serve in similar role as mentors to be connected to participants with a 6 month commit to follow-up and check in with participants </w:t>
            </w:r>
          </w:p>
        </w:tc>
      </w:tr>
      <w:tr>
        <w:tc>
          <w:tcPr/>
          <w:p w:rsidR="00000000" w:rsidDel="00000000" w:rsidP="00000000" w:rsidRDefault="00000000" w:rsidRPr="00000000" w14:paraId="0000016F">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0">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1">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Guest Speakers </w:t>
            </w:r>
            <w:r w:rsidDel="00000000" w:rsidR="00000000" w:rsidRPr="00000000">
              <w:rPr>
                <w:rtl w:val="0"/>
              </w:rPr>
            </w:r>
          </w:p>
        </w:tc>
        <w:tc>
          <w:tcPr/>
          <w:p w:rsidR="00000000" w:rsidDel="00000000" w:rsidP="00000000" w:rsidRDefault="00000000" w:rsidRPr="00000000" w14:paraId="0000017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Utilize as speakers from various business to provide real life experiences related to jobs and careers </w:t>
            </w:r>
          </w:p>
        </w:tc>
      </w:tr>
      <w:tr>
        <w:tc>
          <w:tcPr/>
          <w:p w:rsidR="00000000" w:rsidDel="00000000" w:rsidP="00000000" w:rsidRDefault="00000000" w:rsidRPr="00000000" w14:paraId="00000173">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4">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5">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Advisory Board</w:t>
            </w:r>
          </w:p>
        </w:tc>
        <w:tc>
          <w:tcPr/>
          <w:p w:rsidR="00000000" w:rsidDel="00000000" w:rsidP="00000000" w:rsidRDefault="00000000" w:rsidRPr="00000000" w14:paraId="0000017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An advisory board is a body that provides non-binding strategic advice to the </w:t>
            </w:r>
            <w:hyperlink r:id="rId6">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management</w:t>
              </w:r>
            </w:hyperlink>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of a </w:t>
            </w:r>
            <w:hyperlink r:id="rId7">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corporation</w:t>
              </w:r>
            </w:hyperlink>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organization, or foundation. The informal nature of an advisory board gives greater flexibility in structure and management compared to the board of directors. Unlike the </w:t>
            </w:r>
            <w:hyperlink r:id="rId8">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board of directors</w:t>
              </w:r>
            </w:hyperlink>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the advisory board does not have authority to vote on corporate matters or bear legal </w:t>
            </w:r>
            <w:hyperlink r:id="rId9">
              <w:r w:rsidDel="00000000" w:rsidR="00000000" w:rsidRPr="00000000">
                <w:rPr>
                  <w:rFonts w:ascii="Arial Narrow" w:cs="Arial Narrow" w:eastAsia="Arial Narrow" w:hAnsi="Arial Narrow"/>
                  <w:b w:val="1"/>
                  <w:i w:val="0"/>
                  <w:smallCaps w:val="0"/>
                  <w:strike w:val="0"/>
                  <w:color w:val="000000"/>
                  <w:sz w:val="24"/>
                  <w:szCs w:val="24"/>
                  <w:u w:val="single"/>
                  <w:shd w:fill="auto" w:val="clear"/>
                  <w:vertAlign w:val="baseline"/>
                  <w:rtl w:val="0"/>
                </w:rPr>
                <w:t xml:space="preserve">fiduciary</w:t>
              </w:r>
            </w:hyperlink>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responsibilities. </w:t>
            </w: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Most advisory board members are paid on a per-meeting basis; however, this will be decided on a case by case basis. </w:t>
            </w:r>
            <w:r w:rsidDel="00000000" w:rsidR="00000000" w:rsidRPr="00000000">
              <w:rPr>
                <w:rtl w:val="0"/>
              </w:rPr>
            </w:r>
          </w:p>
        </w:tc>
      </w:tr>
      <w:tr>
        <w:tc>
          <w:tcPr/>
          <w:p w:rsidR="00000000" w:rsidDel="00000000" w:rsidP="00000000" w:rsidRDefault="00000000" w:rsidRPr="00000000" w14:paraId="00000177">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8">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9">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Provisions for snacks and or light lunch/dinner </w:t>
            </w:r>
          </w:p>
        </w:tc>
        <w:tc>
          <w:tcPr/>
          <w:p w:rsidR="00000000" w:rsidDel="00000000" w:rsidP="00000000" w:rsidRDefault="00000000" w:rsidRPr="00000000" w14:paraId="0000017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Can be provided by business partners or allocate minimum funds </w:t>
            </w:r>
          </w:p>
        </w:tc>
      </w:tr>
      <w:tr>
        <w:tc>
          <w:tcPr/>
          <w:p w:rsidR="00000000" w:rsidDel="00000000" w:rsidP="00000000" w:rsidRDefault="00000000" w:rsidRPr="00000000" w14:paraId="0000017B">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C">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7D">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Volunteers </w:t>
            </w:r>
          </w:p>
        </w:tc>
        <w:tc>
          <w:tcPr/>
          <w:p w:rsidR="00000000" w:rsidDel="00000000" w:rsidP="00000000" w:rsidRDefault="00000000" w:rsidRPr="00000000" w14:paraId="0000017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Volunteers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have talents to share and a vision to help make the implementation of program a success. I</w:t>
            </w: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ndividuals or groups provide services for no financial or social gain "to benefit another person, group or organization."</w:t>
            </w:r>
            <w:r w:rsidDel="00000000" w:rsidR="00000000" w:rsidRPr="00000000">
              <w:rPr>
                <w:rtl w:val="0"/>
              </w:rPr>
            </w:r>
          </w:p>
        </w:tc>
      </w:tr>
      <w:tr>
        <w:tc>
          <w:tcPr/>
          <w:p w:rsidR="00000000" w:rsidDel="00000000" w:rsidP="00000000" w:rsidRDefault="00000000" w:rsidRPr="00000000" w14:paraId="0000017F">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0">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1">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Celebration Ceremony </w:t>
            </w:r>
          </w:p>
        </w:tc>
        <w:tc>
          <w:tcPr/>
          <w:p w:rsidR="00000000" w:rsidDel="00000000" w:rsidP="00000000" w:rsidRDefault="00000000" w:rsidRPr="00000000" w14:paraId="00000182">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360" w:right="0" w:hanging="360"/>
              <w:jc w:val="left"/>
              <w:rPr>
                <w:b w:val="1"/>
                <w:i w:val="0"/>
                <w:smallCaps w:val="0"/>
                <w:strike w:val="0"/>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Purpose is to honor and/or recognize the accomplishments of the individuals participating in the program. Ideally opportunities for participants to earn incentives provided by business partners would be great. Provides opportunity to invite and recognize business partners, volunteers and family members who provided support to the participants.</w:t>
            </w:r>
            <w:r w:rsidDel="00000000" w:rsidR="00000000" w:rsidRPr="00000000">
              <w:rPr>
                <w:rtl w:val="0"/>
              </w:rPr>
            </w:r>
          </w:p>
        </w:tc>
      </w:tr>
      <w:tr>
        <w:tc>
          <w:tcPr/>
          <w:p w:rsidR="00000000" w:rsidDel="00000000" w:rsidP="00000000" w:rsidRDefault="00000000" w:rsidRPr="00000000" w14:paraId="00000183">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4">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5">
            <w:pPr>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186">
            <w:pPr>
              <w:rPr>
                <w:rFonts w:ascii="Arial Narrow" w:cs="Arial Narrow" w:eastAsia="Arial Narrow" w:hAnsi="Arial Narrow"/>
                <w:color w:val="000000"/>
                <w:sz w:val="24"/>
                <w:szCs w:val="24"/>
              </w:rPr>
            </w:pPr>
            <w:r w:rsidDel="00000000" w:rsidR="00000000" w:rsidRPr="00000000">
              <w:rPr>
                <w:rtl w:val="0"/>
              </w:rPr>
            </w:r>
          </w:p>
        </w:tc>
      </w:tr>
      <w:tr>
        <w:tc>
          <w:tcPr/>
          <w:p w:rsidR="00000000" w:rsidDel="00000000" w:rsidP="00000000" w:rsidRDefault="00000000" w:rsidRPr="00000000" w14:paraId="00000187">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8">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189">
            <w:pPr>
              <w:rPr>
                <w:rFonts w:ascii="Arial Narrow" w:cs="Arial Narrow" w:eastAsia="Arial Narrow" w:hAnsi="Arial Narrow"/>
                <w:color w:val="000000"/>
                <w:sz w:val="24"/>
                <w:szCs w:val="24"/>
              </w:rPr>
            </w:pPr>
            <w:r w:rsidDel="00000000" w:rsidR="00000000" w:rsidRPr="00000000">
              <w:rPr>
                <w:rtl w:val="0"/>
              </w:rPr>
            </w:r>
          </w:p>
        </w:tc>
        <w:tc>
          <w:tcPr/>
          <w:p w:rsidR="00000000" w:rsidDel="00000000" w:rsidP="00000000" w:rsidRDefault="00000000" w:rsidRPr="00000000" w14:paraId="0000018A">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c>
      </w:tr>
    </w:tbl>
    <w:p w:rsidR="00000000" w:rsidDel="00000000" w:rsidP="00000000" w:rsidRDefault="00000000" w:rsidRPr="00000000" w14:paraId="0000018B">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8C">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8D">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Slide 13 - Use information below</w:t>
      </w:r>
    </w:p>
    <w:p w:rsidR="00000000" w:rsidDel="00000000" w:rsidP="00000000" w:rsidRDefault="00000000" w:rsidRPr="00000000" w14:paraId="0000018E">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EXPENSES</w:t>
      </w:r>
    </w:p>
    <w:p w:rsidR="00000000" w:rsidDel="00000000" w:rsidP="00000000" w:rsidRDefault="00000000" w:rsidRPr="00000000" w14:paraId="0000018F">
      <w:pPr>
        <w:rPr>
          <w:b w:val="1"/>
          <w:sz w:val="24"/>
          <w:szCs w:val="24"/>
        </w:rPr>
      </w:pPr>
      <w:r w:rsidDel="00000000" w:rsidR="00000000" w:rsidRPr="00000000">
        <w:rPr>
          <w:rtl w:val="0"/>
        </w:rPr>
      </w:r>
    </w:p>
    <w:p w:rsidR="00000000" w:rsidDel="00000000" w:rsidP="00000000" w:rsidRDefault="00000000" w:rsidRPr="00000000" w14:paraId="00000190">
      <w:pPr>
        <w:rPr>
          <w:rFonts w:ascii="Arial" w:cs="Arial" w:eastAsia="Arial" w:hAnsi="Arial"/>
          <w:b w:val="1"/>
          <w:color w:val="2b2d2f"/>
          <w:sz w:val="20"/>
          <w:szCs w:val="20"/>
          <w:highlight w:val="white"/>
        </w:rPr>
      </w:pPr>
      <w:r w:rsidDel="00000000" w:rsidR="00000000" w:rsidRPr="00000000">
        <w:rPr>
          <w:rFonts w:ascii="Arial" w:cs="Arial" w:eastAsia="Arial" w:hAnsi="Arial"/>
          <w:b w:val="1"/>
          <w:color w:val="2b2d2f"/>
          <w:sz w:val="20"/>
          <w:szCs w:val="20"/>
          <w:highlight w:val="white"/>
          <w:rtl w:val="0"/>
        </w:rPr>
        <w:t xml:space="preserve">PROGRAM COSTS:</w:t>
      </w:r>
    </w:p>
    <w:tbl>
      <w:tblPr>
        <w:tblStyle w:val="Table3"/>
        <w:tblW w:w="453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7"/>
        <w:tblGridChange w:id="0">
          <w:tblGrid>
            <w:gridCol w:w="4537"/>
          </w:tblGrid>
        </w:tblGridChange>
      </w:tblGrid>
      <w:tr>
        <w:tc>
          <w:tcPr/>
          <w:p w:rsidR="00000000" w:rsidDel="00000000" w:rsidP="00000000" w:rsidRDefault="00000000" w:rsidRPr="00000000" w14:paraId="00000191">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Excel U Project Expenses</w:t>
            </w:r>
          </w:p>
        </w:tc>
      </w:tr>
      <w:tr>
        <w:tc>
          <w:tcPr/>
          <w:p w:rsidR="00000000" w:rsidDel="00000000" w:rsidP="00000000" w:rsidRDefault="00000000" w:rsidRPr="00000000" w14:paraId="00000192">
            <w:pPr>
              <w:rPr>
                <w:rFonts w:ascii="Arial" w:cs="Arial" w:eastAsia="Arial" w:hAnsi="Arial"/>
              </w:rPr>
            </w:pPr>
            <w:r w:rsidDel="00000000" w:rsidR="00000000" w:rsidRPr="00000000">
              <w:rPr>
                <w:rFonts w:ascii="Arial" w:cs="Arial" w:eastAsia="Arial" w:hAnsi="Arial"/>
                <w:rtl w:val="0"/>
              </w:rPr>
              <w:t xml:space="preserve">Developmental Costs</w:t>
            </w:r>
          </w:p>
        </w:tc>
      </w:tr>
      <w:t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Materials/Supplies</w:t>
            </w:r>
          </w:p>
        </w:tc>
      </w:tr>
      <w:tr>
        <w:trPr>
          <w:trHeight w:val="340" w:hRule="atLeast"/>
        </w:trPr>
        <w:tc>
          <w:tcPr/>
          <w:p w:rsidR="00000000" w:rsidDel="00000000" w:rsidP="00000000" w:rsidRDefault="00000000" w:rsidRPr="00000000" w14:paraId="00000194">
            <w:pPr>
              <w:spacing w:before="60" w:lineRule="auto"/>
              <w:rPr>
                <w:rFonts w:ascii="Arial" w:cs="Arial" w:eastAsia="Arial" w:hAnsi="Arial"/>
              </w:rPr>
            </w:pPr>
            <w:r w:rsidDel="00000000" w:rsidR="00000000" w:rsidRPr="00000000">
              <w:rPr>
                <w:rFonts w:ascii="Arial" w:cs="Arial" w:eastAsia="Arial" w:hAnsi="Arial"/>
                <w:rtl w:val="0"/>
              </w:rPr>
              <w:t xml:space="preserve">Workshop Trainers</w:t>
            </w:r>
          </w:p>
        </w:tc>
      </w:tr>
      <w:tr>
        <w:tc>
          <w:tcPr/>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Career Coaches</w:t>
            </w:r>
          </w:p>
        </w:tc>
      </w:tr>
      <w:tr>
        <w:tc>
          <w:tcPr/>
          <w:p w:rsidR="00000000" w:rsidDel="00000000" w:rsidP="00000000" w:rsidRDefault="00000000" w:rsidRPr="00000000" w14:paraId="00000196">
            <w:pPr>
              <w:rPr>
                <w:rFonts w:ascii="Arial" w:cs="Arial" w:eastAsia="Arial" w:hAnsi="Arial"/>
              </w:rPr>
            </w:pPr>
            <w:r w:rsidDel="00000000" w:rsidR="00000000" w:rsidRPr="00000000">
              <w:rPr>
                <w:rFonts w:ascii="Arial" w:cs="Arial" w:eastAsia="Arial" w:hAnsi="Arial"/>
                <w:rtl w:val="0"/>
              </w:rPr>
              <w:t xml:space="preserve">Train the Trainer Workshop(s)</w:t>
            </w:r>
          </w:p>
        </w:tc>
      </w:tr>
      <w:tr>
        <w:tc>
          <w:tcPr/>
          <w:p w:rsidR="00000000" w:rsidDel="00000000" w:rsidP="00000000" w:rsidRDefault="00000000" w:rsidRPr="00000000" w14:paraId="00000197">
            <w:pPr>
              <w:rPr>
                <w:rFonts w:ascii="Arial" w:cs="Arial" w:eastAsia="Arial" w:hAnsi="Arial"/>
              </w:rPr>
            </w:pPr>
            <w:r w:rsidDel="00000000" w:rsidR="00000000" w:rsidRPr="00000000">
              <w:rPr>
                <w:rFonts w:ascii="Arial" w:cs="Arial" w:eastAsia="Arial" w:hAnsi="Arial"/>
                <w:rtl w:val="0"/>
              </w:rPr>
              <w:t xml:space="preserve">Project Management</w:t>
            </w:r>
          </w:p>
        </w:tc>
      </w:tr>
    </w:tbl>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rFonts w:ascii="Arial" w:cs="Arial" w:eastAsia="Arial" w:hAnsi="Arial"/>
          <w:b w:val="1"/>
        </w:rPr>
      </w:pPr>
      <w:r w:rsidDel="00000000" w:rsidR="00000000" w:rsidRPr="00000000">
        <w:rPr>
          <w:rtl w:val="0"/>
        </w:rPr>
      </w:r>
    </w:p>
    <w:p w:rsidR="00000000" w:rsidDel="00000000" w:rsidP="00000000" w:rsidRDefault="00000000" w:rsidRPr="00000000" w14:paraId="0000019B">
      <w:pPr>
        <w:rPr>
          <w:rFonts w:ascii="Arial" w:cs="Arial" w:eastAsia="Arial" w:hAnsi="Arial"/>
          <w:b w:val="1"/>
        </w:rPr>
      </w:pPr>
      <w:r w:rsidDel="00000000" w:rsidR="00000000" w:rsidRPr="00000000">
        <w:rPr>
          <w:rFonts w:ascii="Arial" w:cs="Arial" w:eastAsia="Arial" w:hAnsi="Arial"/>
          <w:b w:val="1"/>
          <w:rtl w:val="0"/>
        </w:rPr>
        <w:t xml:space="preserve">- 25-30 student athletes</w:t>
      </w:r>
    </w:p>
    <w:p w:rsidR="00000000" w:rsidDel="00000000" w:rsidP="00000000" w:rsidRDefault="00000000" w:rsidRPr="00000000" w14:paraId="0000019C">
      <w:pPr>
        <w:rPr>
          <w:rFonts w:ascii="Arial" w:cs="Arial" w:eastAsia="Arial" w:hAnsi="Arial"/>
          <w:b w:val="1"/>
        </w:rPr>
      </w:pPr>
      <w:r w:rsidDel="00000000" w:rsidR="00000000" w:rsidRPr="00000000">
        <w:rPr>
          <w:rFonts w:ascii="Arial" w:cs="Arial" w:eastAsia="Arial" w:hAnsi="Arial"/>
          <w:b w:val="1"/>
          <w:rtl w:val="0"/>
        </w:rPr>
        <w:t xml:space="preserve">- 6 to 8 week sessions</w:t>
      </w:r>
    </w:p>
    <w:p w:rsidR="00000000" w:rsidDel="00000000" w:rsidP="00000000" w:rsidRDefault="00000000" w:rsidRPr="00000000" w14:paraId="0000019D">
      <w:pPr>
        <w:rPr>
          <w:rFonts w:ascii="Arial" w:cs="Arial" w:eastAsia="Arial" w:hAnsi="Arial"/>
          <w:b w:val="1"/>
        </w:rPr>
      </w:pPr>
      <w:r w:rsidDel="00000000" w:rsidR="00000000" w:rsidRPr="00000000">
        <w:rPr>
          <w:rFonts w:ascii="Arial" w:cs="Arial" w:eastAsia="Arial" w:hAnsi="Arial"/>
          <w:b w:val="1"/>
          <w:rtl w:val="0"/>
        </w:rPr>
        <w:t xml:space="preserve">- 1 session per week (2 hours) </w:t>
      </w:r>
    </w:p>
    <w:p w:rsidR="00000000" w:rsidDel="00000000" w:rsidP="00000000" w:rsidRDefault="00000000" w:rsidRPr="00000000" w14:paraId="0000019E">
      <w:pPr>
        <w:rPr>
          <w:rFonts w:ascii="Arial" w:cs="Arial" w:eastAsia="Arial" w:hAnsi="Arial"/>
          <w:b w:val="1"/>
        </w:rPr>
      </w:pPr>
      <w:r w:rsidDel="00000000" w:rsidR="00000000" w:rsidRPr="00000000">
        <w:rPr>
          <w:rFonts w:ascii="Arial" w:cs="Arial" w:eastAsia="Arial" w:hAnsi="Arial"/>
          <w:b w:val="1"/>
          <w:rtl w:val="0"/>
        </w:rPr>
        <w:t xml:space="preserve">- Excellence Celebration (End of course)</w:t>
      </w:r>
    </w:p>
    <w:p w:rsidR="00000000" w:rsidDel="00000000" w:rsidP="00000000" w:rsidRDefault="00000000" w:rsidRPr="00000000" w14:paraId="0000019F">
      <w:pPr>
        <w:rPr>
          <w:rFonts w:ascii="Arial" w:cs="Arial" w:eastAsia="Arial" w:hAnsi="Arial"/>
          <w:b w:val="1"/>
        </w:rPr>
      </w:pPr>
      <w:r w:rsidDel="00000000" w:rsidR="00000000" w:rsidRPr="00000000">
        <w:rPr>
          <w:rtl w:val="0"/>
        </w:rPr>
      </w:r>
    </w:p>
    <w:p w:rsidR="00000000" w:rsidDel="00000000" w:rsidP="00000000" w:rsidRDefault="00000000" w:rsidRPr="00000000" w14:paraId="000001A0">
      <w:pPr>
        <w:rPr>
          <w:b w:val="1"/>
        </w:rPr>
      </w:pPr>
      <w:r w:rsidDel="00000000" w:rsidR="00000000" w:rsidRPr="00000000">
        <w:rPr>
          <w:rtl w:val="0"/>
        </w:rPr>
      </w:r>
    </w:p>
    <w:p w:rsidR="00000000" w:rsidDel="00000000" w:rsidP="00000000" w:rsidRDefault="00000000" w:rsidRPr="00000000" w14:paraId="000001A1">
      <w:pPr>
        <w:rPr>
          <w:rFonts w:ascii="Arial" w:cs="Arial" w:eastAsia="Arial" w:hAnsi="Arial"/>
          <w:b w:val="1"/>
        </w:rPr>
      </w:pPr>
      <w:r w:rsidDel="00000000" w:rsidR="00000000" w:rsidRPr="00000000">
        <w:rPr>
          <w:rtl w:val="0"/>
        </w:rPr>
      </w:r>
    </w:p>
    <w:p w:rsidR="00000000" w:rsidDel="00000000" w:rsidP="00000000" w:rsidRDefault="00000000" w:rsidRPr="00000000" w14:paraId="000001A2">
      <w:pPr>
        <w:rPr>
          <w:rFonts w:ascii="Arial" w:cs="Arial" w:eastAsia="Arial" w:hAnsi="Arial"/>
          <w:b w:val="1"/>
        </w:rPr>
      </w:pPr>
      <w:r w:rsidDel="00000000" w:rsidR="00000000" w:rsidRPr="00000000">
        <w:rPr>
          <w:rFonts w:ascii="Arial" w:cs="Arial" w:eastAsia="Arial" w:hAnsi="Arial"/>
          <w:b w:val="1"/>
          <w:rtl w:val="0"/>
        </w:rPr>
        <w:t xml:space="preserve">INITIAL SETUP FEE: $5000 (2 Trainers)</w:t>
      </w:r>
    </w:p>
    <w:p w:rsidR="00000000" w:rsidDel="00000000" w:rsidP="00000000" w:rsidRDefault="00000000" w:rsidRPr="00000000" w14:paraId="000001A3">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Two full days training </w:t>
      </w:r>
    </w:p>
    <w:p w:rsidR="00000000" w:rsidDel="00000000" w:rsidP="00000000" w:rsidRDefault="00000000" w:rsidRPr="00000000" w14:paraId="000001A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Airfare</w:t>
      </w:r>
    </w:p>
    <w:p w:rsidR="00000000" w:rsidDel="00000000" w:rsidP="00000000" w:rsidRDefault="00000000" w:rsidRPr="00000000" w14:paraId="000001A5">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Hotel</w:t>
      </w:r>
    </w:p>
    <w:p w:rsidR="00000000" w:rsidDel="00000000" w:rsidP="00000000" w:rsidRDefault="00000000" w:rsidRPr="00000000" w14:paraId="000001A6">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Rental Car</w:t>
      </w:r>
    </w:p>
    <w:p w:rsidR="00000000" w:rsidDel="00000000" w:rsidP="00000000" w:rsidRDefault="00000000" w:rsidRPr="00000000" w14:paraId="000001A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Daily Per Diem</w:t>
      </w:r>
    </w:p>
    <w:p w:rsidR="00000000" w:rsidDel="00000000" w:rsidP="00000000" w:rsidRDefault="00000000" w:rsidRPr="00000000" w14:paraId="000001A8">
      <w:pPr>
        <w:rPr>
          <w:rFonts w:ascii="Arial" w:cs="Arial" w:eastAsia="Arial" w:hAnsi="Arial"/>
          <w:b w:val="1"/>
        </w:rPr>
      </w:pPr>
      <w:r w:rsidDel="00000000" w:rsidR="00000000" w:rsidRPr="00000000">
        <w:rPr>
          <w:rtl w:val="0"/>
        </w:rPr>
      </w:r>
    </w:p>
    <w:p w:rsidR="00000000" w:rsidDel="00000000" w:rsidP="00000000" w:rsidRDefault="00000000" w:rsidRPr="00000000" w14:paraId="000001A9">
      <w:pPr>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1AA">
      <w:pPr>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TOTAL COST PER STUDENT = $800</w:t>
      </w:r>
    </w:p>
    <w:p w:rsidR="00000000" w:rsidDel="00000000" w:rsidP="00000000" w:rsidRDefault="00000000" w:rsidRPr="00000000" w14:paraId="000001AB">
      <w:pPr>
        <w:rPr>
          <w:rFonts w:ascii="Arial" w:cs="Arial" w:eastAsia="Arial" w:hAnsi="Arial"/>
          <w:b w:val="1"/>
          <w:color w:val="2b2d2f"/>
          <w:sz w:val="36"/>
          <w:szCs w:val="36"/>
          <w:highlight w:val="white"/>
        </w:rPr>
      </w:pPr>
      <w:r w:rsidDel="00000000" w:rsidR="00000000" w:rsidRPr="00000000">
        <w:rPr>
          <w:rtl w:val="0"/>
        </w:rPr>
      </w:r>
    </w:p>
    <w:p w:rsidR="00000000" w:rsidDel="00000000" w:rsidP="00000000" w:rsidRDefault="00000000" w:rsidRPr="00000000" w14:paraId="000001AC">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AD">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AE">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AF">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0">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1">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2">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3">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4">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5">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6">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7">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8">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9">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A">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B">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C">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D">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E">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BF">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C0">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C1">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C2">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C3">
      <w:pPr>
        <w:shd w:fill="ffffff" w:val="clear"/>
        <w:spacing w:after="0" w:lineRule="auto"/>
        <w:rPr>
          <w:rFonts w:ascii="Arial" w:cs="Arial" w:eastAsia="Arial" w:hAnsi="Arial"/>
          <w:b w:val="1"/>
          <w:sz w:val="36"/>
          <w:szCs w:val="36"/>
          <w:highlight w:val="white"/>
        </w:rPr>
      </w:pPr>
      <w:r w:rsidDel="00000000" w:rsidR="00000000" w:rsidRPr="00000000">
        <w:rPr>
          <w:rtl w:val="0"/>
        </w:rPr>
      </w:r>
    </w:p>
    <w:p w:rsidR="00000000" w:rsidDel="00000000" w:rsidP="00000000" w:rsidRDefault="00000000" w:rsidRPr="00000000" w14:paraId="000001C4">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1C5">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1C6">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1C7">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1C8">
      <w:pPr>
        <w:rPr>
          <w:rFonts w:ascii="Arial" w:cs="Arial" w:eastAsia="Arial" w:hAnsi="Arial"/>
          <w:b w:val="1"/>
          <w:color w:val="2b2d2f"/>
          <w:sz w:val="20"/>
          <w:szCs w:val="20"/>
          <w:highlight w:val="white"/>
        </w:rPr>
      </w:pPr>
      <w:r w:rsidDel="00000000" w:rsidR="00000000" w:rsidRPr="00000000">
        <w:rPr>
          <w:rtl w:val="0"/>
        </w:rPr>
      </w:r>
    </w:p>
    <w:p w:rsidR="00000000" w:rsidDel="00000000" w:rsidP="00000000" w:rsidRDefault="00000000" w:rsidRPr="00000000" w14:paraId="000001C9">
      <w:pPr>
        <w:rPr>
          <w:rFonts w:ascii="Arimo" w:cs="Arimo" w:eastAsia="Arimo" w:hAnsi="Arimo"/>
          <w:color w:val="ffffff"/>
          <w:sz w:val="56"/>
          <w:szCs w:val="56"/>
        </w:rPr>
      </w:pPr>
      <w:r w:rsidDel="00000000" w:rsidR="00000000" w:rsidRPr="00000000">
        <w:rPr>
          <w:rFonts w:ascii="Arimo" w:cs="Arimo" w:eastAsia="Arimo" w:hAnsi="Arimo"/>
          <w:color w:val="ffffff"/>
          <w:sz w:val="56"/>
          <w:szCs w:val="56"/>
          <w:rtl w:val="0"/>
        </w:rPr>
        <w:t xml:space="preserve"> make them </w:t>
      </w:r>
    </w:p>
    <w:p w:rsidR="00000000" w:rsidDel="00000000" w:rsidP="00000000" w:rsidRDefault="00000000" w:rsidRPr="00000000" w14:paraId="000001CA">
      <w:pPr>
        <w:rPr>
          <w:rFonts w:ascii="Arimo" w:cs="Arimo" w:eastAsia="Arimo" w:hAnsi="Arimo"/>
          <w:color w:val="ffffff"/>
          <w:sz w:val="56"/>
          <w:szCs w:val="56"/>
        </w:rPr>
      </w:pPr>
      <w:r w:rsidDel="00000000" w:rsidR="00000000" w:rsidRPr="00000000">
        <w:rPr>
          <w:rtl w:val="0"/>
        </w:rPr>
      </w:r>
    </w:p>
    <w:p w:rsidR="00000000" w:rsidDel="00000000" w:rsidP="00000000" w:rsidRDefault="00000000" w:rsidRPr="00000000" w14:paraId="000001CB">
      <w:pPr>
        <w:rPr>
          <w:rFonts w:ascii="Arimo" w:cs="Arimo" w:eastAsia="Arimo" w:hAnsi="Arimo"/>
          <w:color w:val="ffffff"/>
          <w:sz w:val="56"/>
          <w:szCs w:val="56"/>
        </w:rPr>
      </w:pPr>
      <w:r w:rsidDel="00000000" w:rsidR="00000000" w:rsidRPr="00000000">
        <w:rPr>
          <w:rtl w:val="0"/>
        </w:rPr>
      </w:r>
    </w:p>
    <w:p w:rsidR="00000000" w:rsidDel="00000000" w:rsidP="00000000" w:rsidRDefault="00000000" w:rsidRPr="00000000" w14:paraId="000001CC">
      <w:pPr>
        <w:rPr>
          <w:rFonts w:ascii="Arimo" w:cs="Arimo" w:eastAsia="Arimo" w:hAnsi="Arimo"/>
          <w:color w:val="ffffff"/>
          <w:sz w:val="56"/>
          <w:szCs w:val="56"/>
        </w:rPr>
      </w:pPr>
      <w:r w:rsidDel="00000000" w:rsidR="00000000" w:rsidRPr="00000000">
        <w:rPr>
          <w:rtl w:val="0"/>
        </w:rPr>
      </w:r>
    </w:p>
    <w:p w:rsidR="00000000" w:rsidDel="00000000" w:rsidP="00000000" w:rsidRDefault="00000000" w:rsidRPr="00000000" w14:paraId="000001CD">
      <w:pPr>
        <w:rPr>
          <w:rFonts w:ascii="Arimo" w:cs="Arimo" w:eastAsia="Arimo" w:hAnsi="Arimo"/>
          <w:color w:val="ffffff"/>
          <w:sz w:val="56"/>
          <w:szCs w:val="56"/>
        </w:rPr>
      </w:pPr>
      <w:r w:rsidDel="00000000" w:rsidR="00000000" w:rsidRPr="00000000">
        <w:rPr>
          <w:rtl w:val="0"/>
        </w:rPr>
      </w:r>
    </w:p>
    <w:p w:rsidR="00000000" w:rsidDel="00000000" w:rsidP="00000000" w:rsidRDefault="00000000" w:rsidRPr="00000000" w14:paraId="000001CE">
      <w:pPr>
        <w:rPr>
          <w:rFonts w:ascii="Arimo" w:cs="Arimo" w:eastAsia="Arimo" w:hAnsi="Arimo"/>
          <w:color w:val="ffffff"/>
          <w:sz w:val="56"/>
          <w:szCs w:val="56"/>
        </w:rPr>
      </w:pPr>
      <w:r w:rsidDel="00000000" w:rsidR="00000000" w:rsidRPr="00000000">
        <w:rPr>
          <w:rtl w:val="0"/>
        </w:rPr>
      </w:r>
    </w:p>
    <w:p w:rsidR="00000000" w:rsidDel="00000000" w:rsidP="00000000" w:rsidRDefault="00000000" w:rsidRPr="00000000" w14:paraId="000001CF">
      <w:pPr>
        <w:rPr>
          <w:rFonts w:ascii="Arial" w:cs="Arial" w:eastAsia="Arial" w:hAnsi="Arial"/>
          <w:color w:val="2b2d2f"/>
          <w:sz w:val="20"/>
          <w:szCs w:val="20"/>
          <w:highlight w:val="white"/>
        </w:rPr>
      </w:pPr>
      <w:r w:rsidDel="00000000" w:rsidR="00000000" w:rsidRPr="00000000">
        <w:rPr>
          <w:rFonts w:ascii="Arimo" w:cs="Arimo" w:eastAsia="Arimo" w:hAnsi="Arimo"/>
          <w:color w:val="ffffff"/>
          <w:sz w:val="56"/>
          <w:szCs w:val="56"/>
          <w:rtl w:val="0"/>
        </w:rPr>
        <w:t xml:space="preserve">in the Top 2%</w:t>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ourier"/>
  <w:font w:name="Source Sans Pro">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2160" w:hanging="360"/>
      </w:pPr>
      <w:rPr>
        <w:rFonts w:ascii="Courier New" w:cs="Courier New" w:eastAsia="Courier New" w:hAnsi="Courier New"/>
      </w:rPr>
    </w:lvl>
    <w:lvl w:ilvl="3">
      <w:start w:val="1"/>
      <w:numFmt w:val="bullet"/>
      <w:lvlText w:val="o"/>
      <w:lvlJc w:val="left"/>
      <w:pPr>
        <w:ind w:left="2880" w:hanging="360"/>
      </w:pPr>
      <w:rPr>
        <w:rFonts w:ascii="Courier New" w:cs="Courier New" w:eastAsia="Courier New" w:hAnsi="Courier New"/>
      </w:rPr>
    </w:lvl>
    <w:lvl w:ilvl="4">
      <w:start w:val="1"/>
      <w:numFmt w:val="bullet"/>
      <w:lvlText w:val="o"/>
      <w:lvlJc w:val="left"/>
      <w:pPr>
        <w:ind w:left="3600" w:hanging="360"/>
      </w:pPr>
      <w:rPr>
        <w:rFonts w:ascii="Courier New" w:cs="Courier New" w:eastAsia="Courier New" w:hAnsi="Courier New"/>
      </w:rPr>
    </w:lvl>
    <w:lvl w:ilvl="5">
      <w:start w:val="1"/>
      <w:numFmt w:val="bullet"/>
      <w:lvlText w:val="o"/>
      <w:lvlJc w:val="left"/>
      <w:pPr>
        <w:ind w:left="4320" w:hanging="360"/>
      </w:pPr>
      <w:rPr>
        <w:rFonts w:ascii="Courier New" w:cs="Courier New" w:eastAsia="Courier New" w:hAnsi="Courier New"/>
      </w:rPr>
    </w:lvl>
    <w:lvl w:ilvl="6">
      <w:start w:val="1"/>
      <w:numFmt w:val="bullet"/>
      <w:lvlText w:val="o"/>
      <w:lvlJc w:val="left"/>
      <w:pPr>
        <w:ind w:left="5040" w:hanging="360"/>
      </w:pPr>
      <w:rPr>
        <w:rFonts w:ascii="Courier New" w:cs="Courier New" w:eastAsia="Courier New" w:hAnsi="Courier New"/>
      </w:rPr>
    </w:lvl>
    <w:lvl w:ilvl="7">
      <w:start w:val="1"/>
      <w:numFmt w:val="bullet"/>
      <w:lvlText w:val="o"/>
      <w:lvlJc w:val="left"/>
      <w:pPr>
        <w:ind w:left="5760" w:hanging="360"/>
      </w:pPr>
      <w:rPr>
        <w:rFonts w:ascii="Courier New" w:cs="Courier New" w:eastAsia="Courier New" w:hAnsi="Courier New"/>
      </w:rPr>
    </w:lvl>
    <w:lvl w:ilvl="8">
      <w:start w:val="1"/>
      <w:numFmt w:val="bullet"/>
      <w:lvlText w:val="o"/>
      <w:lvlJc w:val="left"/>
      <w:pPr>
        <w:ind w:left="6480" w:hanging="360"/>
      </w:pPr>
      <w:rPr>
        <w:rFonts w:ascii="Courier New" w:cs="Courier New" w:eastAsia="Courier New" w:hAnsi="Courier New"/>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decimal"/>
      <w:lvlText w:val=""/>
      <w:lvlJc w:val="left"/>
      <w:pPr>
        <w:ind w:left="0" w:firstLine="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7"/>
      <w:numFmt w:val="decimal"/>
      <w:lvlText w:val="%1.%2."/>
      <w:lvlJc w:val="left"/>
      <w:pPr>
        <w:ind w:left="1300" w:hanging="940"/>
      </w:pPr>
      <w:rPr>
        <w:rFonts w:ascii="Arimo" w:cs="Arimo" w:eastAsia="Arimo" w:hAnsi="Arimo"/>
        <w:color w:val="ffffff"/>
        <w:sz w:val="56"/>
        <w:szCs w:val="56"/>
      </w:rPr>
    </w:lvl>
    <w:lvl w:ilvl="2">
      <w:start w:val="1"/>
      <w:numFmt w:val="decimal"/>
      <w:lvlText w:val="%1.%2.%3."/>
      <w:lvlJc w:val="left"/>
      <w:pPr>
        <w:ind w:left="1300" w:hanging="940"/>
      </w:pPr>
      <w:rPr>
        <w:rFonts w:ascii="Arimo" w:cs="Arimo" w:eastAsia="Arimo" w:hAnsi="Arimo"/>
        <w:color w:val="ffffff"/>
        <w:sz w:val="56"/>
        <w:szCs w:val="56"/>
      </w:rPr>
    </w:lvl>
    <w:lvl w:ilvl="3">
      <w:start w:val="1"/>
      <w:numFmt w:val="decimal"/>
      <w:lvlText w:val="%1.%2.%3.%4."/>
      <w:lvlJc w:val="left"/>
      <w:pPr>
        <w:ind w:left="1300" w:hanging="940"/>
      </w:pPr>
      <w:rPr>
        <w:rFonts w:ascii="Arimo" w:cs="Arimo" w:eastAsia="Arimo" w:hAnsi="Arimo"/>
        <w:color w:val="ffffff"/>
        <w:sz w:val="56"/>
        <w:szCs w:val="56"/>
      </w:rPr>
    </w:lvl>
    <w:lvl w:ilvl="4">
      <w:start w:val="1"/>
      <w:numFmt w:val="decimal"/>
      <w:lvlText w:val="%1.%2.%3.%4.%5."/>
      <w:lvlJc w:val="left"/>
      <w:pPr>
        <w:ind w:left="1440" w:hanging="1080"/>
      </w:pPr>
      <w:rPr>
        <w:rFonts w:ascii="Arimo" w:cs="Arimo" w:eastAsia="Arimo" w:hAnsi="Arimo"/>
        <w:color w:val="ffffff"/>
        <w:sz w:val="56"/>
        <w:szCs w:val="56"/>
      </w:rPr>
    </w:lvl>
    <w:lvl w:ilvl="5">
      <w:start w:val="1"/>
      <w:numFmt w:val="decimal"/>
      <w:lvlText w:val="%1.%2.%3.%4.%5.%6."/>
      <w:lvlJc w:val="left"/>
      <w:pPr>
        <w:ind w:left="1440" w:hanging="1080"/>
      </w:pPr>
      <w:rPr>
        <w:rFonts w:ascii="Arimo" w:cs="Arimo" w:eastAsia="Arimo" w:hAnsi="Arimo"/>
        <w:color w:val="ffffff"/>
        <w:sz w:val="56"/>
        <w:szCs w:val="56"/>
      </w:rPr>
    </w:lvl>
    <w:lvl w:ilvl="6">
      <w:start w:val="1"/>
      <w:numFmt w:val="decimal"/>
      <w:lvlText w:val="%1.%2.%3.%4.%5.%6.%7."/>
      <w:lvlJc w:val="left"/>
      <w:pPr>
        <w:ind w:left="1800" w:hanging="1440"/>
      </w:pPr>
      <w:rPr>
        <w:rFonts w:ascii="Arimo" w:cs="Arimo" w:eastAsia="Arimo" w:hAnsi="Arimo"/>
        <w:color w:val="ffffff"/>
        <w:sz w:val="56"/>
        <w:szCs w:val="56"/>
      </w:rPr>
    </w:lvl>
    <w:lvl w:ilvl="7">
      <w:start w:val="1"/>
      <w:numFmt w:val="decimal"/>
      <w:lvlText w:val="%1.%2.%3.%4.%5.%6.%7.%8."/>
      <w:lvlJc w:val="left"/>
      <w:pPr>
        <w:ind w:left="1800" w:hanging="1440"/>
      </w:pPr>
      <w:rPr>
        <w:rFonts w:ascii="Arimo" w:cs="Arimo" w:eastAsia="Arimo" w:hAnsi="Arimo"/>
        <w:color w:val="ffffff"/>
        <w:sz w:val="56"/>
        <w:szCs w:val="56"/>
      </w:rPr>
    </w:lvl>
    <w:lvl w:ilvl="8">
      <w:start w:val="1"/>
      <w:numFmt w:val="decimal"/>
      <w:lvlText w:val="%1.%2.%3.%4.%5.%6.%7.%8.%9."/>
      <w:lvlJc w:val="left"/>
      <w:pPr>
        <w:ind w:left="2160" w:hanging="1800"/>
      </w:pPr>
      <w:rPr>
        <w:rFonts w:ascii="Arimo" w:cs="Arimo" w:eastAsia="Arimo" w:hAnsi="Arimo"/>
        <w:color w:val="ffffff"/>
        <w:sz w:val="56"/>
        <w:szCs w:val="56"/>
      </w:rPr>
    </w:lvl>
  </w:abstractNum>
  <w:abstractNum w:abstractNumId="9">
    <w:lvl w:ilvl="0">
      <w:start w:val="1"/>
      <w:numFmt w:val="bullet"/>
      <w:lvlText w:val="•"/>
      <w:lvlJc w:val="left"/>
      <w:pPr>
        <w:ind w:left="360" w:hanging="360"/>
      </w:pPr>
      <w:rPr>
        <w:rFonts w:ascii="Times New Roman" w:cs="Times New Roman" w:eastAsia="Times New Roman" w:hAnsi="Times New Roman"/>
        <w:color w:val="000000"/>
        <w:sz w:val="24"/>
        <w:szCs w:val="24"/>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Noto Sans Symbols" w:cs="Noto Sans Symbols" w:eastAsia="Noto Sans Symbols" w:hAnsi="Noto Sans Symbols"/>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Noto Sans Symbols" w:cs="Noto Sans Symbols" w:eastAsia="Noto Sans Symbols" w:hAnsi="Noto Sans Symbols"/>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Rule="auto"/>
    </w:pPr>
    <w:rPr>
      <w:color w:val="bf8f00"/>
    </w:r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rPr>
      <w:tcPr>
        <w:tcBorders>
          <w:bottom w:color="ffd965" w:space="0" w:sz="12" w:val="single"/>
        </w:tcBorders>
      </w:tcPr>
    </w:tblStylePr>
    <w:tblStylePr w:type="lastCol">
      <w:rPr>
        <w:b w:val="1"/>
      </w:rPr>
    </w:tblStylePr>
    <w:tblStylePr w:type="lastRow">
      <w:rPr>
        <w:b w:val="1"/>
      </w:rPr>
      <w:tcPr>
        <w:tcBorders>
          <w:top w:color="ffd965"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wikipedia.org/wiki/Fiduciary" TargetMode="External"/><Relationship Id="rId5" Type="http://schemas.openxmlformats.org/officeDocument/2006/relationships/styles" Target="styles.xml"/><Relationship Id="rId6" Type="http://schemas.openxmlformats.org/officeDocument/2006/relationships/hyperlink" Target="https://en.wikipedia.org/wiki/Management" TargetMode="External"/><Relationship Id="rId7" Type="http://schemas.openxmlformats.org/officeDocument/2006/relationships/hyperlink" Target="https://en.wikipedia.org/wiki/Corporation" TargetMode="External"/><Relationship Id="rId8" Type="http://schemas.openxmlformats.org/officeDocument/2006/relationships/hyperlink" Target="https://en.wikipedia.org/wiki/Board_of_directors"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SourceSansPro-regular.ttf"/><Relationship Id="rId12" Type="http://schemas.openxmlformats.org/officeDocument/2006/relationships/font" Target="fonts/HelveticaNeue-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HelveticaNeue-regular.ttf"/><Relationship Id="rId15" Type="http://schemas.openxmlformats.org/officeDocument/2006/relationships/font" Target="fonts/SourceSansPro-italic.ttf"/><Relationship Id="rId14" Type="http://schemas.openxmlformats.org/officeDocument/2006/relationships/font" Target="fonts/SourceSansPro-bold.ttf"/><Relationship Id="rId16" Type="http://schemas.openxmlformats.org/officeDocument/2006/relationships/font" Target="fonts/SourceSansPr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