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92E027" w14:textId="7560BF73" w:rsidR="00172AE2" w:rsidRPr="00172AE2" w:rsidRDefault="001566FF" w:rsidP="00172AE2">
      <w:pPr>
        <w:rPr>
          <w:color w:val="FF0000"/>
        </w:rPr>
      </w:pPr>
      <w:r w:rsidRPr="001566FF">
        <w:rPr>
          <w:noProof/>
          <w:color w:val="FF0000"/>
        </w:rPr>
        <w:drawing>
          <wp:anchor distT="0" distB="0" distL="114300" distR="114300" simplePos="0" relativeHeight="251658240" behindDoc="1" locked="0" layoutInCell="1" allowOverlap="1" wp14:anchorId="509DDFB9" wp14:editId="552FA642">
            <wp:simplePos x="0" y="0"/>
            <wp:positionH relativeFrom="column">
              <wp:posOffset>-238760</wp:posOffset>
            </wp:positionH>
            <wp:positionV relativeFrom="paragraph">
              <wp:posOffset>-920115</wp:posOffset>
            </wp:positionV>
            <wp:extent cx="5599489" cy="2413872"/>
            <wp:effectExtent l="0" t="0" r="127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ves.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99489" cy="2413872"/>
                    </a:xfrm>
                    <a:prstGeom prst="rect">
                      <a:avLst/>
                    </a:prstGeom>
                  </pic:spPr>
                </pic:pic>
              </a:graphicData>
            </a:graphic>
            <wp14:sizeRelH relativeFrom="margin">
              <wp14:pctWidth>0</wp14:pctWidth>
            </wp14:sizeRelH>
            <wp14:sizeRelV relativeFrom="margin">
              <wp14:pctHeight>0</wp14:pctHeight>
            </wp14:sizeRelV>
          </wp:anchor>
        </w:drawing>
      </w:r>
    </w:p>
    <w:p w14:paraId="1AC60FAA" w14:textId="3B53B716" w:rsidR="00172AE2" w:rsidRPr="00172AE2" w:rsidRDefault="00172AE2" w:rsidP="00172AE2"/>
    <w:p w14:paraId="15A3A807" w14:textId="4271D0A3" w:rsidR="00172AE2" w:rsidRPr="00172AE2" w:rsidRDefault="00172AE2" w:rsidP="00172AE2"/>
    <w:p w14:paraId="235DCA9E" w14:textId="6032DB39" w:rsidR="00172AE2" w:rsidRPr="00172AE2" w:rsidRDefault="00172AE2" w:rsidP="00172AE2"/>
    <w:p w14:paraId="1A111305" w14:textId="1C135D38" w:rsidR="00172AE2" w:rsidRPr="00172AE2" w:rsidRDefault="00172AE2" w:rsidP="00172AE2"/>
    <w:p w14:paraId="2DEBDBE0" w14:textId="4C5EF27F" w:rsidR="00172AE2" w:rsidRPr="00172AE2" w:rsidRDefault="00172AE2" w:rsidP="00172AE2"/>
    <w:p w14:paraId="7189CEF8" w14:textId="4ED60252" w:rsidR="00172AE2" w:rsidRPr="00172AE2" w:rsidRDefault="00172AE2" w:rsidP="00172AE2"/>
    <w:p w14:paraId="0323D1F1" w14:textId="206C35BD" w:rsidR="00172AE2" w:rsidRPr="00172AE2" w:rsidRDefault="00172AE2" w:rsidP="00172AE2">
      <w:r>
        <w:rPr>
          <w:noProof/>
        </w:rPr>
        <w:drawing>
          <wp:anchor distT="0" distB="0" distL="114300" distR="114300" simplePos="0" relativeHeight="251660288" behindDoc="0" locked="0" layoutInCell="1" allowOverlap="1" wp14:anchorId="3440340E" wp14:editId="72565751">
            <wp:simplePos x="0" y="0"/>
            <wp:positionH relativeFrom="margin">
              <wp:posOffset>-635</wp:posOffset>
            </wp:positionH>
            <wp:positionV relativeFrom="paragraph">
              <wp:posOffset>267970</wp:posOffset>
            </wp:positionV>
            <wp:extent cx="3743325" cy="2359660"/>
            <wp:effectExtent l="0" t="0" r="9525" b="2540"/>
            <wp:wrapSquare wrapText="bothSides"/>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ipton and Associates Logo v5e 190723.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43325" cy="2359660"/>
                    </a:xfrm>
                    <a:prstGeom prst="rect">
                      <a:avLst/>
                    </a:prstGeom>
                  </pic:spPr>
                </pic:pic>
              </a:graphicData>
            </a:graphic>
            <wp14:sizeRelH relativeFrom="margin">
              <wp14:pctWidth>0</wp14:pctWidth>
            </wp14:sizeRelH>
            <wp14:sizeRelV relativeFrom="margin">
              <wp14:pctHeight>0</wp14:pctHeight>
            </wp14:sizeRelV>
          </wp:anchor>
        </w:drawing>
      </w:r>
    </w:p>
    <w:p w14:paraId="14D3E659" w14:textId="20388F1E" w:rsidR="00172AE2" w:rsidRPr="00172AE2" w:rsidRDefault="00172AE2" w:rsidP="00172AE2"/>
    <w:p w14:paraId="34D740E0" w14:textId="17F9329D" w:rsidR="00172AE2" w:rsidRPr="00172AE2" w:rsidRDefault="00172AE2" w:rsidP="00172AE2"/>
    <w:p w14:paraId="02EA9320" w14:textId="2F087FF7" w:rsidR="00172AE2" w:rsidRPr="00172AE2" w:rsidRDefault="00172AE2" w:rsidP="00172AE2"/>
    <w:p w14:paraId="3098327F" w14:textId="1AEF6968" w:rsidR="00172AE2" w:rsidRDefault="00172AE2" w:rsidP="00172AE2">
      <w:pPr>
        <w:rPr>
          <w:color w:val="FF0000"/>
        </w:rPr>
      </w:pPr>
    </w:p>
    <w:p w14:paraId="04487F7A" w14:textId="7AF1919D" w:rsidR="00172AE2" w:rsidRDefault="00172AE2" w:rsidP="00172AE2"/>
    <w:p w14:paraId="04852C6A" w14:textId="5D9A0428" w:rsidR="00172AE2" w:rsidRPr="00172AE2" w:rsidRDefault="00172AE2" w:rsidP="00172AE2"/>
    <w:p w14:paraId="789E604C" w14:textId="6EE147C8" w:rsidR="00172AE2" w:rsidRDefault="00172AE2" w:rsidP="00172AE2"/>
    <w:p w14:paraId="5FE0F35C" w14:textId="77777777" w:rsidR="00172AE2" w:rsidRDefault="00172AE2" w:rsidP="00172AE2">
      <w:pPr>
        <w:tabs>
          <w:tab w:val="left" w:pos="1695"/>
        </w:tabs>
      </w:pPr>
      <w:r>
        <w:tab/>
      </w:r>
    </w:p>
    <w:p w14:paraId="0FE900E3" w14:textId="77777777" w:rsidR="00172AE2" w:rsidRDefault="00172AE2" w:rsidP="00172AE2">
      <w:pPr>
        <w:tabs>
          <w:tab w:val="left" w:pos="1695"/>
        </w:tabs>
      </w:pPr>
    </w:p>
    <w:p w14:paraId="538BAD61" w14:textId="4263C968" w:rsidR="00172AE2" w:rsidRDefault="00172AE2" w:rsidP="00172AE2">
      <w:pPr>
        <w:tabs>
          <w:tab w:val="left" w:pos="1695"/>
        </w:tabs>
      </w:pPr>
    </w:p>
    <w:p w14:paraId="70A8A2F9" w14:textId="1081280A" w:rsidR="004572C1" w:rsidRDefault="004572C1" w:rsidP="00172AE2">
      <w:pPr>
        <w:tabs>
          <w:tab w:val="left" w:pos="1695"/>
        </w:tabs>
      </w:pPr>
    </w:p>
    <w:p w14:paraId="2C717B0E" w14:textId="021A34AF" w:rsidR="004572C1" w:rsidRPr="004572C1" w:rsidRDefault="004572C1" w:rsidP="004572C1">
      <w:pPr>
        <w:spacing w:after="0" w:line="240" w:lineRule="auto"/>
        <w:rPr>
          <w:rFonts w:ascii="Calibri" w:eastAsia="Times New Roman" w:hAnsi="Calibri" w:cs="Calibri"/>
        </w:rPr>
      </w:pPr>
    </w:p>
    <w:p w14:paraId="2961AAB2" w14:textId="35F97ACA" w:rsidR="00800536" w:rsidRDefault="00800536" w:rsidP="00800536">
      <w:r>
        <w:lastRenderedPageBreak/>
        <w:br w:type="page"/>
      </w:r>
    </w:p>
    <w:p w14:paraId="22DE2DAE" w14:textId="77777777" w:rsidR="00800536" w:rsidRDefault="00800536" w:rsidP="00800536">
      <w:pPr>
        <w:rPr>
          <w:rFonts w:eastAsiaTheme="minorEastAsia"/>
          <w:noProof/>
          <w:lang w:eastAsia="en-AU"/>
        </w:rPr>
      </w:pPr>
      <w:bookmarkStart w:id="0" w:name="_MailAutoSig"/>
      <w:r>
        <w:rPr>
          <w:rFonts w:eastAsiaTheme="minorEastAsia"/>
          <w:noProof/>
          <w:lang w:eastAsia="en-AU"/>
        </w:rPr>
        <w:lastRenderedPageBreak/>
        <w:t>Regards,</w:t>
      </w:r>
    </w:p>
    <w:p w14:paraId="408B3CD6" w14:textId="77777777" w:rsidR="00800536" w:rsidRDefault="00800536" w:rsidP="00800536">
      <w:pPr>
        <w:rPr>
          <w:rFonts w:eastAsiaTheme="minorEastAsia"/>
          <w:noProof/>
          <w:lang w:eastAsia="en-AU"/>
        </w:rPr>
      </w:pPr>
      <w:r>
        <w:rPr>
          <w:rFonts w:eastAsiaTheme="minorEastAsia"/>
          <w:noProof/>
          <w:lang w:eastAsia="en-AU"/>
        </w:rPr>
        <w:t>Claire Richards</w:t>
      </w:r>
    </w:p>
    <w:p w14:paraId="38A9A24D" w14:textId="77777777" w:rsidR="00800536" w:rsidRDefault="00800536" w:rsidP="00800536">
      <w:pPr>
        <w:rPr>
          <w:rFonts w:eastAsiaTheme="minorEastAsia"/>
          <w:noProof/>
          <w:lang w:eastAsia="en-AU"/>
        </w:rPr>
      </w:pPr>
    </w:p>
    <w:p w14:paraId="5EC44587" w14:textId="77777777" w:rsidR="00800536" w:rsidRDefault="00800536" w:rsidP="00800536">
      <w:pPr>
        <w:rPr>
          <w:rFonts w:eastAsiaTheme="minorEastAsia"/>
          <w:noProof/>
          <w:lang w:eastAsia="en-AU"/>
        </w:rPr>
      </w:pPr>
      <w:r>
        <w:rPr>
          <w:rFonts w:eastAsiaTheme="minorEastAsia"/>
          <w:noProof/>
          <w:lang w:eastAsia="en-AU"/>
        </w:rPr>
        <w:t>Shipton &amp; Associates</w:t>
      </w:r>
    </w:p>
    <w:p w14:paraId="2AAC38EA" w14:textId="77777777" w:rsidR="00800536" w:rsidRDefault="00800536" w:rsidP="00800536">
      <w:pPr>
        <w:rPr>
          <w:rFonts w:eastAsiaTheme="minorEastAsia"/>
          <w:noProof/>
          <w:lang w:eastAsia="en-AU"/>
        </w:rPr>
      </w:pPr>
      <w:r>
        <w:rPr>
          <w:rFonts w:eastAsiaTheme="minorEastAsia"/>
          <w:noProof/>
          <w:lang w:eastAsia="en-AU"/>
        </w:rPr>
        <w:t>Suite 1, 1 Raglan Street</w:t>
      </w:r>
    </w:p>
    <w:p w14:paraId="2C103FED" w14:textId="77777777" w:rsidR="00800536" w:rsidRDefault="00800536" w:rsidP="00800536">
      <w:pPr>
        <w:rPr>
          <w:rFonts w:eastAsiaTheme="minorEastAsia"/>
          <w:noProof/>
          <w:lang w:eastAsia="en-AU"/>
        </w:rPr>
      </w:pPr>
      <w:r>
        <w:rPr>
          <w:rFonts w:eastAsiaTheme="minorEastAsia"/>
          <w:noProof/>
          <w:lang w:eastAsia="en-AU"/>
        </w:rPr>
        <w:t>MANLY     NSW    2095</w:t>
      </w:r>
    </w:p>
    <w:p w14:paraId="0671358D" w14:textId="77777777" w:rsidR="00800536" w:rsidRDefault="00800536" w:rsidP="00800536">
      <w:pPr>
        <w:rPr>
          <w:rFonts w:eastAsiaTheme="minorEastAsia"/>
          <w:noProof/>
          <w:lang w:eastAsia="en-AU"/>
        </w:rPr>
      </w:pPr>
      <w:r>
        <w:rPr>
          <w:rFonts w:eastAsiaTheme="minorEastAsia"/>
          <w:noProof/>
          <w:lang w:eastAsia="en-AU"/>
        </w:rPr>
        <w:t>Ph: (02) 9976 5222</w:t>
      </w:r>
    </w:p>
    <w:p w14:paraId="40201C84" w14:textId="77777777" w:rsidR="00800536" w:rsidRDefault="00800536" w:rsidP="00800536">
      <w:pPr>
        <w:rPr>
          <w:rFonts w:eastAsiaTheme="minorEastAsia"/>
          <w:noProof/>
          <w:lang w:eastAsia="en-AU"/>
        </w:rPr>
      </w:pPr>
      <w:r>
        <w:rPr>
          <w:rFonts w:eastAsiaTheme="minorEastAsia"/>
          <w:noProof/>
          <w:lang w:eastAsia="en-AU"/>
        </w:rPr>
        <w:t>Fax: (02) 9976 5333</w:t>
      </w:r>
    </w:p>
    <w:p w14:paraId="2AF2D9EF" w14:textId="77777777" w:rsidR="00800536" w:rsidRDefault="00800536" w:rsidP="00800536">
      <w:pPr>
        <w:rPr>
          <w:rFonts w:eastAsiaTheme="minorEastAsia"/>
          <w:noProof/>
          <w:lang w:eastAsia="en-AU"/>
        </w:rPr>
      </w:pPr>
      <w:hyperlink r:id="rId8" w:history="1">
        <w:r>
          <w:rPr>
            <w:rStyle w:val="Hyperlink"/>
            <w:rFonts w:eastAsiaTheme="minorEastAsia"/>
            <w:noProof/>
            <w:lang w:eastAsia="en-AU"/>
          </w:rPr>
          <w:t>www.shiptonandassociates.com.au</w:t>
        </w:r>
      </w:hyperlink>
    </w:p>
    <w:p w14:paraId="419F6178" w14:textId="77777777" w:rsidR="00800536" w:rsidRDefault="00800536" w:rsidP="00800536">
      <w:pPr>
        <w:rPr>
          <w:rFonts w:eastAsiaTheme="minorEastAsia"/>
          <w:noProof/>
          <w:lang w:eastAsia="en-AU"/>
        </w:rPr>
      </w:pPr>
    </w:p>
    <w:p w14:paraId="1A6B028D" w14:textId="77777777" w:rsidR="00800536" w:rsidRDefault="00800536" w:rsidP="00800536">
      <w:pPr>
        <w:rPr>
          <w:rFonts w:eastAsiaTheme="minorEastAsia"/>
          <w:noProof/>
          <w:lang w:eastAsia="en-AU"/>
        </w:rPr>
      </w:pPr>
      <w:r>
        <w:rPr>
          <w:rFonts w:eastAsiaTheme="minorEastAsia"/>
          <w:noProof/>
          <w:lang w:eastAsia="en-AU"/>
        </w:rPr>
        <w:t xml:space="preserve">Important note: This E-Mail and any attachment is PRIVILEGED and confidential.  It must not be read, copied, disclosed or used by any person other than the above named addressees.  In order to preserve the intended confidentiality and privilege, please notify us immediately if you have received this e-mail by mistake and secure-delete this e-mail from your system. </w:t>
      </w:r>
    </w:p>
    <w:p w14:paraId="164D996A" w14:textId="77777777" w:rsidR="00800536" w:rsidRDefault="00800536" w:rsidP="00800536">
      <w:pPr>
        <w:rPr>
          <w:rFonts w:eastAsiaTheme="minorEastAsia"/>
          <w:noProof/>
          <w:lang w:eastAsia="en-AU"/>
        </w:rPr>
      </w:pPr>
      <w:r>
        <w:rPr>
          <w:rFonts w:eastAsiaTheme="minorEastAsia"/>
          <w:noProof/>
          <w:lang w:eastAsia="en-AU"/>
        </w:rPr>
        <w:t xml:space="preserve">Unauthorised perusal, use, disclosure, forwarding or copying is strictly prohibited and may be unlawful. </w:t>
      </w:r>
    </w:p>
    <w:p w14:paraId="3A034835" w14:textId="77777777" w:rsidR="00800536" w:rsidRDefault="00800536" w:rsidP="00800536">
      <w:pPr>
        <w:rPr>
          <w:rFonts w:eastAsiaTheme="minorEastAsia"/>
          <w:noProof/>
          <w:lang w:eastAsia="en-AU"/>
        </w:rPr>
      </w:pPr>
    </w:p>
    <w:p w14:paraId="2AF5E4C9" w14:textId="77777777" w:rsidR="00800536" w:rsidRDefault="00800536" w:rsidP="00800536">
      <w:pPr>
        <w:rPr>
          <w:rFonts w:eastAsiaTheme="minorEastAsia"/>
          <w:noProof/>
        </w:rPr>
      </w:pPr>
      <w:r>
        <w:rPr>
          <w:rFonts w:eastAsiaTheme="minorEastAsia"/>
          <w:noProof/>
          <w:lang w:eastAsia="en-AU"/>
        </w:rPr>
        <w:t>Liability limited by a scheme approved under Professional Standards Legislation. Legal practitioners at ManlyLaw (NSW) Pty Ltd</w:t>
      </w:r>
      <w:r>
        <w:rPr>
          <w:rFonts w:eastAsiaTheme="minorEastAsia"/>
          <w:b/>
          <w:bCs/>
          <w:noProof/>
          <w:lang w:eastAsia="en-AU"/>
        </w:rPr>
        <w:t xml:space="preserve"> </w:t>
      </w:r>
      <w:r>
        <w:rPr>
          <w:rFonts w:eastAsiaTheme="minorEastAsia"/>
          <w:noProof/>
          <w:lang w:eastAsia="en-AU"/>
        </w:rPr>
        <w:t>are members of the scheme.</w:t>
      </w:r>
    </w:p>
    <w:p w14:paraId="3656AA18" w14:textId="77777777" w:rsidR="00800536" w:rsidRDefault="00800536" w:rsidP="00800536">
      <w:pPr>
        <w:rPr>
          <w:rFonts w:eastAsiaTheme="minorEastAsia"/>
          <w:noProof/>
          <w:lang w:eastAsia="en-AU"/>
        </w:rPr>
      </w:pPr>
    </w:p>
    <w:p w14:paraId="33E321CE" w14:textId="3EE86875" w:rsidR="004572C1" w:rsidRPr="00800536" w:rsidRDefault="00800536" w:rsidP="00800536">
      <w:pPr>
        <w:rPr>
          <w:rFonts w:eastAsiaTheme="minorEastAsia"/>
          <w:noProof/>
          <w:color w:val="212529"/>
          <w:spacing w:val="2"/>
          <w:shd w:val="clear" w:color="auto" w:fill="FFFFFF"/>
        </w:rPr>
      </w:pPr>
      <w:r>
        <w:rPr>
          <w:rFonts w:eastAsiaTheme="minorEastAsia"/>
          <w:noProof/>
          <w:color w:val="212529"/>
          <w:spacing w:val="2"/>
          <w:shd w:val="clear" w:color="auto" w:fill="FFFFFF"/>
          <w:lang w:eastAsia="en-AU"/>
        </w:rPr>
        <w:t xml:space="preserve">Fraud warning: Please be aware that there is a significant risk posed by cyber fraud, specifically relating to email accounts and bank account details. Our bank account details will never change during the course of a transaction, and we will never advise you of a change to our bank details via email.  Please check account details with us in person or by phone before making payments.  If you advise us of your bank account details by email, please also ring and confirm the bank account details by phone as well. </w:t>
      </w:r>
      <w:bookmarkStart w:id="1" w:name="_GoBack"/>
      <w:bookmarkEnd w:id="0"/>
      <w:bookmarkEnd w:id="1"/>
    </w:p>
    <w:sectPr w:rsidR="004572C1" w:rsidRPr="00800536" w:rsidSect="00800536">
      <w:headerReference w:type="default" r:id="rId9"/>
      <w:pgSz w:w="16838" w:h="11906" w:orient="landscape"/>
      <w:pgMar w:top="1440" w:right="2552" w:bottom="1440" w:left="1440" w:header="708" w:footer="6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C57178" w14:textId="77777777" w:rsidR="00B32AA5" w:rsidRDefault="00B32AA5" w:rsidP="00EF6407">
      <w:pPr>
        <w:spacing w:after="0" w:line="240" w:lineRule="auto"/>
      </w:pPr>
      <w:r>
        <w:separator/>
      </w:r>
    </w:p>
  </w:endnote>
  <w:endnote w:type="continuationSeparator" w:id="0">
    <w:p w14:paraId="7519B13A" w14:textId="77777777" w:rsidR="00B32AA5" w:rsidRDefault="00B32AA5" w:rsidP="00EF6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Montserrat Light">
    <w:panose1 w:val="00000400000000000000"/>
    <w:charset w:val="00"/>
    <w:family w:val="modern"/>
    <w:notTrueType/>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480614" w14:textId="77777777" w:rsidR="00B32AA5" w:rsidRDefault="00B32AA5" w:rsidP="00EF6407">
      <w:pPr>
        <w:spacing w:after="0" w:line="240" w:lineRule="auto"/>
      </w:pPr>
      <w:r>
        <w:separator/>
      </w:r>
    </w:p>
  </w:footnote>
  <w:footnote w:type="continuationSeparator" w:id="0">
    <w:p w14:paraId="7E9601E2" w14:textId="77777777" w:rsidR="00B32AA5" w:rsidRDefault="00B32AA5" w:rsidP="00EF64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57053" w14:textId="00E8CBFC" w:rsidR="00EF6407" w:rsidRPr="00FE4F1C" w:rsidRDefault="00146B0F" w:rsidP="000367C6">
    <w:pPr>
      <w:pStyle w:val="Header"/>
      <w:jc w:val="right"/>
      <w:rPr>
        <w:rFonts w:ascii="Montserrat Light" w:hAnsi="Montserrat Light"/>
        <w:sz w:val="18"/>
        <w:szCs w:val="18"/>
      </w:rPr>
    </w:pPr>
    <w:r>
      <w:t xml:space="preserve">                     </w:t>
    </w:r>
    <w:r w:rsidR="00EF6407">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407"/>
    <w:rsid w:val="000367C6"/>
    <w:rsid w:val="00146B0F"/>
    <w:rsid w:val="001566FF"/>
    <w:rsid w:val="00172AE2"/>
    <w:rsid w:val="00246CDD"/>
    <w:rsid w:val="003412BD"/>
    <w:rsid w:val="003506F1"/>
    <w:rsid w:val="003E7643"/>
    <w:rsid w:val="004572C1"/>
    <w:rsid w:val="00800536"/>
    <w:rsid w:val="008D26F0"/>
    <w:rsid w:val="00935788"/>
    <w:rsid w:val="009461C9"/>
    <w:rsid w:val="009722D2"/>
    <w:rsid w:val="00A87614"/>
    <w:rsid w:val="00B32AA5"/>
    <w:rsid w:val="00B921DC"/>
    <w:rsid w:val="00C91A9A"/>
    <w:rsid w:val="00DD5FD7"/>
    <w:rsid w:val="00E81012"/>
    <w:rsid w:val="00EF6407"/>
    <w:rsid w:val="00FE06CD"/>
    <w:rsid w:val="00FE4F1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04140"/>
  <w15:chartTrackingRefBased/>
  <w15:docId w15:val="{2A1EC8A6-C8C4-4CB8-AAD3-85FFB13A8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64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6407"/>
  </w:style>
  <w:style w:type="paragraph" w:styleId="Footer">
    <w:name w:val="footer"/>
    <w:basedOn w:val="Normal"/>
    <w:link w:val="FooterChar"/>
    <w:uiPriority w:val="99"/>
    <w:unhideWhenUsed/>
    <w:rsid w:val="00EF64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6407"/>
  </w:style>
  <w:style w:type="character" w:styleId="Hyperlink">
    <w:name w:val="Hyperlink"/>
    <w:basedOn w:val="DefaultParagraphFont"/>
    <w:uiPriority w:val="99"/>
    <w:semiHidden/>
    <w:unhideWhenUsed/>
    <w:rsid w:val="008005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039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iptonandassociates.com.au/"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208</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Baker</dc:creator>
  <cp:keywords/>
  <dc:description/>
  <cp:lastModifiedBy>Claire Richards</cp:lastModifiedBy>
  <cp:revision>4</cp:revision>
  <dcterms:created xsi:type="dcterms:W3CDTF">2019-09-09T02:14:00Z</dcterms:created>
  <dcterms:modified xsi:type="dcterms:W3CDTF">2019-10-01T07:17:00Z</dcterms:modified>
</cp:coreProperties>
</file>