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7C76A8" w14:textId="77777777" w:rsidR="001A7758" w:rsidRDefault="001A7758">
      <w:bookmarkStart w:id="0" w:name="_GoBack"/>
      <w:bookmarkEnd w:id="0"/>
    </w:p>
    <w:p w14:paraId="5BE1017E" w14:textId="6EADBA8D" w:rsidR="001A7758" w:rsidRPr="002A4566" w:rsidRDefault="002A4566" w:rsidP="001A7758">
      <w:pPr>
        <w:rPr>
          <w:rFonts w:asciiTheme="majorHAnsi" w:eastAsia="Times New Roman" w:hAnsiTheme="majorHAnsi" w:cs="Times New Roman"/>
          <w:color w:val="222222"/>
          <w:sz w:val="20"/>
          <w:szCs w:val="20"/>
          <w:shd w:val="clear" w:color="auto" w:fill="FFFFFF"/>
        </w:rPr>
      </w:pPr>
      <w:r w:rsidRPr="002A4566">
        <w:rPr>
          <w:rFonts w:asciiTheme="majorHAnsi" w:eastAsia="Times New Roman" w:hAnsiTheme="majorHAnsi" w:cs="Times New Roman"/>
          <w:color w:val="222222"/>
          <w:sz w:val="20"/>
          <w:szCs w:val="20"/>
          <w:shd w:val="clear" w:color="auto" w:fill="FFFFFF"/>
        </w:rPr>
        <w:t>Dr. Charkhandeh</w:t>
      </w:r>
      <w:r w:rsidR="001A7758" w:rsidRPr="002A4566">
        <w:rPr>
          <w:rFonts w:asciiTheme="majorHAnsi" w:eastAsia="Times New Roman" w:hAnsiTheme="majorHAnsi" w:cs="Times New Roman"/>
          <w:color w:val="222222"/>
          <w:sz w:val="20"/>
          <w:szCs w:val="20"/>
          <w:shd w:val="clear" w:color="auto" w:fill="FFFFFF"/>
        </w:rPr>
        <w:t xml:space="preserve"> received his Doctor of Dental Surgery (DDS) Degree and Bachelor of Medical Sciences from the University of Alberta, Canada. </w:t>
      </w:r>
      <w:r w:rsidRPr="002A4566">
        <w:rPr>
          <w:rFonts w:asciiTheme="majorHAnsi" w:eastAsia="Times New Roman" w:hAnsiTheme="majorHAnsi" w:cs="Times New Roman"/>
          <w:color w:val="222222"/>
          <w:sz w:val="20"/>
          <w:szCs w:val="20"/>
          <w:shd w:val="clear" w:color="auto" w:fill="FFFFFF"/>
        </w:rPr>
        <w:t xml:space="preserve">He also earned fellowships from International Association of Physiologic Aesthetics &amp; Las Vegas Institute for Advanced Dental Studies. </w:t>
      </w:r>
      <w:r w:rsidR="001A7758" w:rsidRPr="002A4566">
        <w:rPr>
          <w:rFonts w:asciiTheme="majorHAnsi" w:eastAsia="Times New Roman" w:hAnsiTheme="majorHAnsi" w:cs="Times New Roman"/>
          <w:color w:val="222222"/>
          <w:sz w:val="20"/>
          <w:szCs w:val="20"/>
          <w:shd w:val="clear" w:color="auto" w:fill="FFFFFF"/>
          <w:lang w:val="en-CA"/>
        </w:rPr>
        <w:t>He then furthered his education and training by completing a Research Fellowship in the area of “Sleep and Dental Sleep Medicine” at the University of Antwerp Hospital (UZA), in Antwerp, Belgium.</w:t>
      </w:r>
      <w:r w:rsidR="001A7758" w:rsidRPr="002A4566">
        <w:rPr>
          <w:rFonts w:asciiTheme="majorHAnsi" w:eastAsia="Times New Roman" w:hAnsiTheme="majorHAnsi" w:cs="Times New Roman"/>
          <w:color w:val="222222"/>
          <w:sz w:val="20"/>
          <w:szCs w:val="20"/>
          <w:shd w:val="clear" w:color="auto" w:fill="FFFFFF"/>
        </w:rPr>
        <w:t> </w:t>
      </w:r>
    </w:p>
    <w:p w14:paraId="62031F48" w14:textId="7AFECEA0" w:rsidR="001A7758" w:rsidRPr="002A4566" w:rsidRDefault="002A4566" w:rsidP="001A7758">
      <w:pPr>
        <w:rPr>
          <w:rFonts w:asciiTheme="majorHAnsi" w:eastAsia="Times New Roman" w:hAnsiTheme="majorHAnsi" w:cs="Times New Roman"/>
          <w:color w:val="222222"/>
          <w:sz w:val="20"/>
          <w:szCs w:val="20"/>
          <w:shd w:val="clear" w:color="auto" w:fill="FFFFFF"/>
        </w:rPr>
      </w:pPr>
      <w:r w:rsidRPr="002A4566">
        <w:rPr>
          <w:rFonts w:asciiTheme="majorHAnsi" w:eastAsia="Times New Roman" w:hAnsiTheme="majorHAnsi" w:cs="Times New Roman"/>
          <w:color w:val="222222"/>
          <w:sz w:val="20"/>
          <w:szCs w:val="20"/>
          <w:shd w:val="clear" w:color="auto" w:fill="FFFFFF"/>
        </w:rPr>
        <w:t>Dr. Charkhandeh is a general dentist who maintains a group of private practices in Edmonton and Calgary with an interest in Dental Sleep Medicine and TMD Management. </w:t>
      </w:r>
      <w:r w:rsidR="001A7758" w:rsidRPr="002A4566">
        <w:rPr>
          <w:rFonts w:asciiTheme="majorHAnsi" w:eastAsia="Times New Roman" w:hAnsiTheme="majorHAnsi" w:cs="Times New Roman"/>
          <w:color w:val="222222"/>
          <w:sz w:val="20"/>
          <w:szCs w:val="20"/>
          <w:shd w:val="clear" w:color="auto" w:fill="FFFFFF"/>
        </w:rPr>
        <w:t>He is actively involved in clinical research in Dental Sleep Medicine and his research focuses on developing new technologies to improve treatment outcome predictability and patient selection in Oral Appliance Therapy for patients with OSA (i.e. Obstructive Sleep Apnea)</w:t>
      </w:r>
      <w:r w:rsidRPr="002A4566">
        <w:rPr>
          <w:rFonts w:asciiTheme="majorHAnsi" w:eastAsia="Times New Roman" w:hAnsiTheme="majorHAnsi" w:cs="Times New Roman"/>
          <w:color w:val="222222"/>
          <w:sz w:val="20"/>
          <w:szCs w:val="20"/>
          <w:shd w:val="clear" w:color="auto" w:fill="FFFFFF"/>
        </w:rPr>
        <w:t xml:space="preserve"> and </w:t>
      </w:r>
      <w:r w:rsidRPr="002A4566">
        <w:rPr>
          <w:rFonts w:asciiTheme="majorHAnsi" w:hAnsiTheme="majorHAnsi"/>
          <w:color w:val="222222"/>
          <w:sz w:val="20"/>
          <w:szCs w:val="20"/>
        </w:rPr>
        <w:t>improving clinical workflow efficiencies, utilizing different digital technologies.</w:t>
      </w:r>
      <w:r w:rsidR="001A7758" w:rsidRPr="002A4566">
        <w:rPr>
          <w:rFonts w:asciiTheme="majorHAnsi" w:hAnsiTheme="majorHAnsi"/>
          <w:color w:val="222222"/>
          <w:sz w:val="20"/>
          <w:szCs w:val="20"/>
        </w:rPr>
        <w:t xml:space="preserve"> </w:t>
      </w:r>
      <w:r w:rsidR="001A7758" w:rsidRPr="002A4566">
        <w:rPr>
          <w:rFonts w:asciiTheme="majorHAnsi" w:eastAsia="Times New Roman" w:hAnsiTheme="majorHAnsi" w:cs="Times New Roman"/>
          <w:color w:val="222222"/>
          <w:sz w:val="20"/>
          <w:szCs w:val="20"/>
          <w:shd w:val="clear" w:color="auto" w:fill="FFFFFF"/>
        </w:rPr>
        <w:t>He is the recipient of the “2012 &amp; 2015 Clinical Research Award” and “2015 Clinical Excellence Award” from the American Academy of Dental Sleep Medicine (AADSM). He has lectured at numerous meetings such as American Academy of Sleep Medicine Annual Meeting, AADSM Annual Meeting, IAO (International Association for Orthodontics) Annual Meeting,</w:t>
      </w:r>
      <w:r w:rsidR="001A7758" w:rsidRPr="002A4566">
        <w:rPr>
          <w:rFonts w:asciiTheme="majorHAnsi" w:eastAsia="Times New Roman" w:hAnsiTheme="majorHAnsi" w:cs="Times New Roman"/>
          <w:color w:val="000000"/>
          <w:sz w:val="20"/>
          <w:szCs w:val="20"/>
          <w:shd w:val="clear" w:color="auto" w:fill="FFFFFF"/>
        </w:rPr>
        <w:t> I</w:t>
      </w:r>
      <w:r w:rsidR="001A7758" w:rsidRPr="002A4566">
        <w:rPr>
          <w:rFonts w:asciiTheme="majorHAnsi" w:eastAsia="Times New Roman" w:hAnsiTheme="majorHAnsi" w:cs="Times New Roman"/>
          <w:color w:val="000000"/>
          <w:sz w:val="20"/>
          <w:szCs w:val="20"/>
          <w:shd w:val="clear" w:color="auto" w:fill="FFFFFF"/>
          <w:lang w:val="en-CA"/>
        </w:rPr>
        <w:t>nterdisciplinary Belgian Dental Sleep Medicine Academy Annual Meeting (iBEDSMA)</w:t>
      </w:r>
      <w:r w:rsidR="001A7758" w:rsidRPr="002A4566">
        <w:rPr>
          <w:rFonts w:asciiTheme="majorHAnsi" w:eastAsia="Times New Roman" w:hAnsiTheme="majorHAnsi" w:cs="Times New Roman"/>
          <w:color w:val="000000"/>
          <w:sz w:val="20"/>
          <w:szCs w:val="20"/>
          <w:shd w:val="clear" w:color="auto" w:fill="FFFFFF"/>
        </w:rPr>
        <w:t>, </w:t>
      </w:r>
      <w:r w:rsidR="001A7758" w:rsidRPr="002A4566">
        <w:rPr>
          <w:rFonts w:asciiTheme="majorHAnsi" w:eastAsia="Times New Roman" w:hAnsiTheme="majorHAnsi" w:cs="Times New Roman"/>
          <w:color w:val="000000"/>
          <w:sz w:val="20"/>
          <w:szCs w:val="20"/>
          <w:shd w:val="clear" w:color="auto" w:fill="FFFFFF"/>
          <w:lang w:val="en-CA"/>
        </w:rPr>
        <w:t>Dutch Society of Dental Sleep Medicine Annual Meeting (NVTS) </w:t>
      </w:r>
      <w:r w:rsidR="001A7758" w:rsidRPr="002A4566">
        <w:rPr>
          <w:rFonts w:asciiTheme="majorHAnsi" w:eastAsia="Times New Roman" w:hAnsiTheme="majorHAnsi" w:cs="Times New Roman"/>
          <w:color w:val="222222"/>
          <w:sz w:val="20"/>
          <w:szCs w:val="20"/>
          <w:shd w:val="clear" w:color="auto" w:fill="FFFFFF"/>
        </w:rPr>
        <w:t xml:space="preserve">and many more Sleep meetings across North America and Europe. </w:t>
      </w:r>
    </w:p>
    <w:p w14:paraId="2CD3E533" w14:textId="1681C161" w:rsidR="001A7758" w:rsidRPr="002A4566" w:rsidRDefault="001A7758" w:rsidP="001A7758">
      <w:pPr>
        <w:rPr>
          <w:rFonts w:asciiTheme="majorHAnsi" w:eastAsia="Times New Roman" w:hAnsiTheme="majorHAnsi" w:cs="Times New Roman"/>
          <w:sz w:val="20"/>
          <w:szCs w:val="20"/>
          <w:lang w:val="en-CA"/>
        </w:rPr>
      </w:pPr>
      <w:r w:rsidRPr="002A4566">
        <w:rPr>
          <w:rFonts w:asciiTheme="majorHAnsi" w:eastAsia="Times New Roman" w:hAnsiTheme="majorHAnsi" w:cs="Times New Roman"/>
          <w:color w:val="222222"/>
          <w:sz w:val="20"/>
          <w:szCs w:val="20"/>
          <w:shd w:val="clear" w:color="auto" w:fill="FFFFFF"/>
        </w:rPr>
        <w:t xml:space="preserve">He is the founder and director of Alberta Dental Sleep Medicine Study Club and the Clinical Director at The Snore Centre in Canada. </w:t>
      </w:r>
      <w:r w:rsidRPr="002A4566">
        <w:rPr>
          <w:rFonts w:asciiTheme="majorHAnsi" w:hAnsiTheme="majorHAnsi"/>
          <w:color w:val="222222"/>
          <w:sz w:val="20"/>
          <w:szCs w:val="20"/>
        </w:rPr>
        <w:t>He is also the Chief Dental Officer at Zephyr Sleep Technologies, the developer of “MATRx </w:t>
      </w:r>
      <w:r w:rsidRPr="002A4566">
        <w:rPr>
          <w:rFonts w:asciiTheme="majorHAnsi" w:hAnsiTheme="majorHAnsi"/>
          <w:color w:val="222222"/>
          <w:sz w:val="20"/>
          <w:szCs w:val="20"/>
          <w:vertAlign w:val="superscript"/>
        </w:rPr>
        <w:t>TM</w:t>
      </w:r>
      <w:r w:rsidRPr="002A4566">
        <w:rPr>
          <w:rFonts w:asciiTheme="majorHAnsi" w:hAnsiTheme="majorHAnsi"/>
          <w:color w:val="222222"/>
          <w:sz w:val="20"/>
          <w:szCs w:val="20"/>
        </w:rPr>
        <w:t xml:space="preserve">” Technology. </w:t>
      </w:r>
      <w:r w:rsidRPr="002A4566">
        <w:rPr>
          <w:rFonts w:asciiTheme="majorHAnsi" w:eastAsia="Times New Roman" w:hAnsiTheme="majorHAnsi" w:cs="Times New Roman"/>
          <w:color w:val="222222"/>
          <w:sz w:val="20"/>
          <w:szCs w:val="20"/>
          <w:shd w:val="clear" w:color="auto" w:fill="FFFFFF"/>
        </w:rPr>
        <w:t>Dr. Charkhandeh is a major a</w:t>
      </w:r>
      <w:r w:rsidR="00C24C4C">
        <w:rPr>
          <w:rFonts w:asciiTheme="majorHAnsi" w:eastAsia="Times New Roman" w:hAnsiTheme="majorHAnsi" w:cs="Times New Roman"/>
          <w:color w:val="222222"/>
          <w:sz w:val="20"/>
          <w:szCs w:val="20"/>
          <w:shd w:val="clear" w:color="auto" w:fill="FFFFFF"/>
        </w:rPr>
        <w:t>dvocate for the importance of an inter-</w:t>
      </w:r>
      <w:r w:rsidRPr="002A4566">
        <w:rPr>
          <w:rFonts w:asciiTheme="majorHAnsi" w:eastAsia="Times New Roman" w:hAnsiTheme="majorHAnsi" w:cs="Times New Roman"/>
          <w:color w:val="222222"/>
          <w:sz w:val="20"/>
          <w:szCs w:val="20"/>
          <w:shd w:val="clear" w:color="auto" w:fill="FFFFFF"/>
        </w:rPr>
        <w:t>disciplinary approach to Dental Sleep Medicine which focuses on the collaboration of Sleep Physicians, Sleep Dentists and other healthcare professionals. He has been treating OSA patients for many years and also has trained hundreds of dentists in Dental Sleep Medicine.</w:t>
      </w:r>
    </w:p>
    <w:p w14:paraId="580C9969" w14:textId="77777777" w:rsidR="001A7758" w:rsidRPr="001A7758" w:rsidRDefault="001A7758">
      <w:pPr>
        <w:rPr>
          <w:rFonts w:asciiTheme="majorHAnsi" w:hAnsiTheme="majorHAnsi"/>
          <w:sz w:val="20"/>
          <w:szCs w:val="20"/>
        </w:rPr>
      </w:pPr>
    </w:p>
    <w:sectPr w:rsidR="001A7758" w:rsidRPr="001A7758" w:rsidSect="00F35E54">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4D"/>
    <w:family w:val="roman"/>
    <w:notTrueType/>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758"/>
    <w:rsid w:val="00170C4F"/>
    <w:rsid w:val="001A7758"/>
    <w:rsid w:val="002A4566"/>
    <w:rsid w:val="006B2605"/>
    <w:rsid w:val="00A71346"/>
    <w:rsid w:val="00C24C4C"/>
    <w:rsid w:val="00E05624"/>
    <w:rsid w:val="00F35E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BCD71B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A7758"/>
    <w:pPr>
      <w:spacing w:before="100" w:beforeAutospacing="1" w:after="100" w:afterAutospacing="1"/>
    </w:pPr>
    <w:rPr>
      <w:rFonts w:ascii="Times" w:hAnsi="Times" w:cs="Times New Roman"/>
      <w:sz w:val="20"/>
      <w:szCs w:val="20"/>
      <w:lang w:val="en-CA"/>
    </w:rPr>
  </w:style>
  <w:style w:type="character" w:styleId="Strong">
    <w:name w:val="Strong"/>
    <w:basedOn w:val="DefaultParagraphFont"/>
    <w:uiPriority w:val="22"/>
    <w:qFormat/>
    <w:rsid w:val="001A7758"/>
    <w:rPr>
      <w:b/>
      <w:bCs/>
    </w:rPr>
  </w:style>
  <w:style w:type="character" w:styleId="Hyperlink">
    <w:name w:val="Hyperlink"/>
    <w:basedOn w:val="DefaultParagraphFont"/>
    <w:uiPriority w:val="99"/>
    <w:semiHidden/>
    <w:unhideWhenUsed/>
    <w:rsid w:val="001A7758"/>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A7758"/>
    <w:pPr>
      <w:spacing w:before="100" w:beforeAutospacing="1" w:after="100" w:afterAutospacing="1"/>
    </w:pPr>
    <w:rPr>
      <w:rFonts w:ascii="Times" w:hAnsi="Times" w:cs="Times New Roman"/>
      <w:sz w:val="20"/>
      <w:szCs w:val="20"/>
      <w:lang w:val="en-CA"/>
    </w:rPr>
  </w:style>
  <w:style w:type="character" w:styleId="Strong">
    <w:name w:val="Strong"/>
    <w:basedOn w:val="DefaultParagraphFont"/>
    <w:uiPriority w:val="22"/>
    <w:qFormat/>
    <w:rsid w:val="001A7758"/>
    <w:rPr>
      <w:b/>
      <w:bCs/>
    </w:rPr>
  </w:style>
  <w:style w:type="character" w:styleId="Hyperlink">
    <w:name w:val="Hyperlink"/>
    <w:basedOn w:val="DefaultParagraphFont"/>
    <w:uiPriority w:val="99"/>
    <w:semiHidden/>
    <w:unhideWhenUsed/>
    <w:rsid w:val="001A77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179693">
      <w:bodyDiv w:val="1"/>
      <w:marLeft w:val="0"/>
      <w:marRight w:val="0"/>
      <w:marTop w:val="0"/>
      <w:marBottom w:val="0"/>
      <w:divBdr>
        <w:top w:val="none" w:sz="0" w:space="0" w:color="auto"/>
        <w:left w:val="none" w:sz="0" w:space="0" w:color="auto"/>
        <w:bottom w:val="none" w:sz="0" w:space="0" w:color="auto"/>
        <w:right w:val="none" w:sz="0" w:space="0" w:color="auto"/>
      </w:divBdr>
    </w:div>
    <w:div w:id="123982875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317</Words>
  <Characters>1809</Characters>
  <Application>Microsoft Macintosh Word</Application>
  <DocSecurity>0</DocSecurity>
  <Lines>15</Lines>
  <Paragraphs>4</Paragraphs>
  <ScaleCrop>false</ScaleCrop>
  <Company/>
  <LinksUpToDate>false</LinksUpToDate>
  <CharactersWithSpaces>2122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Shouresh Charkhandeh</dc:creator>
  <cp:keywords/>
  <dc:description/>
  <cp:lastModifiedBy>Shouresh Charkhandeh</cp:lastModifiedBy>
  <cp:revision>2</cp:revision>
  <dcterms:created xsi:type="dcterms:W3CDTF">2018-03-21T16:11:00Z</dcterms:created>
  <dcterms:modified xsi:type="dcterms:W3CDTF">2018-03-21T16:11:00Z</dcterms:modified>
</cp:coreProperties>
</file>