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AC2" w:rsidRDefault="00A831E8">
      <w:r>
        <w:t>Ad for plumbing mag.</w:t>
      </w:r>
    </w:p>
    <w:p w:rsidR="00A831E8" w:rsidRDefault="00A831E8">
      <w:r>
        <w:t>Plumbers – we know it’s a dirty job, but image, performance and pricing is everything.</w:t>
      </w:r>
    </w:p>
    <w:p w:rsidR="00A831E8" w:rsidRDefault="00A831E8">
      <w:r>
        <w:t>Nitschke Liquid waste – keeping ‘YOU’ looking good in front of your clients.</w:t>
      </w:r>
    </w:p>
    <w:p w:rsidR="00A831E8" w:rsidRDefault="00A831E8">
      <w:r>
        <w:t>Grease trap cleaning</w:t>
      </w:r>
    </w:p>
    <w:p w:rsidR="00A831E8" w:rsidRDefault="00A831E8">
      <w:r>
        <w:t>Septic pumping</w:t>
      </w:r>
    </w:p>
    <w:p w:rsidR="00A831E8" w:rsidRDefault="00A831E8">
      <w:r>
        <w:t>Trade waste removal</w:t>
      </w:r>
    </w:p>
    <w:p w:rsidR="00A831E8" w:rsidRDefault="00A831E8">
      <w:r>
        <w:t>Car wash and oily water separators</w:t>
      </w:r>
    </w:p>
    <w:p w:rsidR="00C50C1C" w:rsidRDefault="00C50C1C">
      <w:hyperlink r:id="rId4" w:history="1">
        <w:r w:rsidRPr="00C037CF">
          <w:rPr>
            <w:rStyle w:val="Hyperlink"/>
          </w:rPr>
          <w:t>sales@nlw.com.au</w:t>
        </w:r>
      </w:hyperlink>
    </w:p>
    <w:p w:rsidR="00C50C1C" w:rsidRDefault="00C50C1C">
      <w:r>
        <w:t>08 8260 7660</w:t>
      </w:r>
      <w:bookmarkStart w:id="0" w:name="_GoBack"/>
      <w:bookmarkEnd w:id="0"/>
    </w:p>
    <w:p w:rsidR="00A831E8" w:rsidRDefault="00A831E8"/>
    <w:sectPr w:rsidR="00A831E8" w:rsidSect="00AA3EA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E8"/>
    <w:rsid w:val="00816AC2"/>
    <w:rsid w:val="00946645"/>
    <w:rsid w:val="00A831E8"/>
    <w:rsid w:val="00AA3EAC"/>
    <w:rsid w:val="00B44036"/>
    <w:rsid w:val="00C5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4FFA7"/>
  <w15:chartTrackingRefBased/>
  <w15:docId w15:val="{572681A0-CC60-472B-8AF6-4A255217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nlw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Bolderoff</dc:creator>
  <cp:keywords/>
  <dc:description/>
  <cp:lastModifiedBy>Allen Bolderoff</cp:lastModifiedBy>
  <cp:revision>2</cp:revision>
  <dcterms:created xsi:type="dcterms:W3CDTF">2019-08-14T01:47:00Z</dcterms:created>
  <dcterms:modified xsi:type="dcterms:W3CDTF">2019-08-14T02:07:00Z</dcterms:modified>
</cp:coreProperties>
</file>