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718E9" w14:textId="0243214E" w:rsidR="007A03AA" w:rsidRPr="00003EE4" w:rsidRDefault="007A03AA" w:rsidP="00003EE4">
      <w:pPr>
        <w:jc w:val="center"/>
        <w:rPr>
          <w:b/>
          <w:sz w:val="32"/>
        </w:rPr>
      </w:pPr>
      <w:r w:rsidRPr="007A03AA">
        <w:rPr>
          <w:b/>
          <w:sz w:val="32"/>
        </w:rPr>
        <w:t>HELM Creative Marketing Creative Brief</w:t>
      </w:r>
    </w:p>
    <w:p w14:paraId="3F454D4E" w14:textId="0BAD5ED1" w:rsidR="007A03AA" w:rsidRPr="007A03AA" w:rsidRDefault="007A03AA" w:rsidP="007A03AA">
      <w:pPr>
        <w:rPr>
          <w:b/>
          <w:sz w:val="24"/>
        </w:rPr>
      </w:pPr>
      <w:r w:rsidRPr="007A03AA">
        <w:rPr>
          <w:b/>
          <w:sz w:val="24"/>
        </w:rPr>
        <w:t>About:</w:t>
      </w:r>
    </w:p>
    <w:p w14:paraId="0ADB46EE" w14:textId="459BBA33" w:rsidR="0057142C" w:rsidRDefault="007A03AA" w:rsidP="007A03AA">
      <w:pPr>
        <w:rPr>
          <w:rFonts w:cstheme="minorHAnsi"/>
          <w:color w:val="000000" w:themeColor="text1"/>
          <w:sz w:val="24"/>
          <w:szCs w:val="24"/>
        </w:rPr>
      </w:pPr>
      <w:r w:rsidRPr="007A03AA">
        <w:rPr>
          <w:rFonts w:cstheme="minorHAnsi"/>
          <w:sz w:val="24"/>
          <w:szCs w:val="24"/>
        </w:rPr>
        <w:t xml:space="preserve">Owned and operated by Helen McAllister. A </w:t>
      </w:r>
      <w:r w:rsidRPr="007A03AA">
        <w:rPr>
          <w:rFonts w:cstheme="minorHAnsi"/>
          <w:color w:val="000000" w:themeColor="text1"/>
          <w:sz w:val="24"/>
          <w:szCs w:val="24"/>
        </w:rPr>
        <w:t xml:space="preserve">strategic marketer with experience in developing and implementing effective integrated marketing plans, building partnerships and bringing ideas to fruition at two of the country’s leading advertising agencies and </w:t>
      </w:r>
      <w:r w:rsidRPr="007A03AA">
        <w:rPr>
          <w:rFonts w:cstheme="minorHAnsi"/>
          <w:color w:val="000000" w:themeColor="text1"/>
          <w:sz w:val="24"/>
          <w:szCs w:val="24"/>
        </w:rPr>
        <w:t>two</w:t>
      </w:r>
      <w:r w:rsidRPr="007A03AA">
        <w:rPr>
          <w:rFonts w:cstheme="minorHAnsi"/>
          <w:color w:val="000000" w:themeColor="text1"/>
          <w:sz w:val="24"/>
          <w:szCs w:val="24"/>
        </w:rPr>
        <w:t xml:space="preserve"> of the largest, most well-known non-profits.</w:t>
      </w:r>
      <w:r w:rsidRPr="007A03AA">
        <w:rPr>
          <w:rFonts w:cstheme="minorHAnsi"/>
          <w:color w:val="000000" w:themeColor="text1"/>
          <w:sz w:val="24"/>
          <w:szCs w:val="24"/>
        </w:rPr>
        <w:t xml:space="preserve"> Helen has more than 25 years experience developing brands, creating awareness and driving sales in the consumer, B2B and non-profit marketplaces.</w:t>
      </w:r>
    </w:p>
    <w:p w14:paraId="7C4DC9A1" w14:textId="5794BE10" w:rsidR="0057142C" w:rsidRDefault="0057142C" w:rsidP="0057142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She has a passion to help</w:t>
      </w:r>
      <w:r>
        <w:rPr>
          <w:rFonts w:cstheme="minorHAnsi"/>
          <w:color w:val="000000" w:themeColor="text1"/>
          <w:sz w:val="24"/>
          <w:szCs w:val="24"/>
        </w:rPr>
        <w:t xml:space="preserve"> small businesses</w:t>
      </w:r>
      <w:r>
        <w:rPr>
          <w:rFonts w:cstheme="minorHAnsi"/>
          <w:color w:val="000000" w:themeColor="text1"/>
          <w:sz w:val="24"/>
          <w:szCs w:val="24"/>
        </w:rPr>
        <w:t xml:space="preserve"> and non-profits realize the benefits of creative marketing within their budget. Marketing can be a time-consuming, daunting task for small business owners because they are focused on running the business. Helen wants to come alongside the owner to provide the services/support they need to get their business to the next level. </w:t>
      </w:r>
    </w:p>
    <w:p w14:paraId="4F25E84E" w14:textId="77777777" w:rsidR="0057142C" w:rsidRPr="007A03AA" w:rsidRDefault="0057142C" w:rsidP="007A03AA">
      <w:pPr>
        <w:rPr>
          <w:rFonts w:cstheme="minorHAnsi"/>
          <w:color w:val="000000" w:themeColor="text1"/>
          <w:sz w:val="24"/>
          <w:szCs w:val="24"/>
        </w:rPr>
      </w:pPr>
    </w:p>
    <w:p w14:paraId="422A3A0B" w14:textId="4A78D265" w:rsidR="007A03AA" w:rsidRPr="007A03AA" w:rsidRDefault="007A03AA" w:rsidP="007A03AA">
      <w:pPr>
        <w:rPr>
          <w:rFonts w:cstheme="minorHAnsi"/>
          <w:b/>
          <w:color w:val="000000" w:themeColor="text1"/>
          <w:sz w:val="24"/>
          <w:szCs w:val="24"/>
        </w:rPr>
      </w:pPr>
      <w:r w:rsidRPr="007A03AA">
        <w:rPr>
          <w:rFonts w:cstheme="minorHAnsi"/>
          <w:b/>
          <w:color w:val="000000" w:themeColor="text1"/>
          <w:sz w:val="24"/>
          <w:szCs w:val="24"/>
        </w:rPr>
        <w:t>Services Available:</w:t>
      </w:r>
    </w:p>
    <w:p w14:paraId="0496C77D" w14:textId="2722F85F" w:rsidR="007A03AA" w:rsidRP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Brand Development (Positioning, Logos, Taglines, Brand Identity Guidelines)</w:t>
      </w:r>
    </w:p>
    <w:p w14:paraId="182C4735" w14:textId="2751B4EE" w:rsidR="007A03AA" w:rsidRP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A03AA">
        <w:rPr>
          <w:rFonts w:cstheme="minorHAnsi"/>
          <w:color w:val="000000" w:themeColor="text1"/>
          <w:sz w:val="24"/>
          <w:szCs w:val="24"/>
        </w:rPr>
        <w:t>Website Development</w:t>
      </w:r>
      <w:r>
        <w:rPr>
          <w:rFonts w:cstheme="minorHAnsi"/>
          <w:color w:val="000000" w:themeColor="text1"/>
          <w:sz w:val="24"/>
          <w:szCs w:val="24"/>
        </w:rPr>
        <w:t xml:space="preserve"> &amp; Management</w:t>
      </w:r>
    </w:p>
    <w:p w14:paraId="62D3BFA6" w14:textId="1851A2EA" w:rsidR="007A03AA" w:rsidRP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A03AA">
        <w:rPr>
          <w:rFonts w:cstheme="minorHAnsi"/>
          <w:color w:val="000000" w:themeColor="text1"/>
          <w:sz w:val="24"/>
          <w:szCs w:val="24"/>
        </w:rPr>
        <w:t>Digital Marketing</w:t>
      </w:r>
    </w:p>
    <w:p w14:paraId="0EE3A023" w14:textId="1C3F180D" w:rsidR="007A03AA" w:rsidRP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A03AA">
        <w:rPr>
          <w:rFonts w:cstheme="minorHAnsi"/>
          <w:color w:val="000000" w:themeColor="text1"/>
          <w:sz w:val="24"/>
          <w:szCs w:val="24"/>
        </w:rPr>
        <w:t>SEO</w:t>
      </w:r>
    </w:p>
    <w:p w14:paraId="3B8A7DBE" w14:textId="31D0ED49" w:rsidR="007A03AA" w:rsidRP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Pay-Per-Click (PPC) Advertising</w:t>
      </w:r>
    </w:p>
    <w:p w14:paraId="43540C09" w14:textId="3701546C" w:rsid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A03AA">
        <w:rPr>
          <w:rFonts w:cstheme="minorHAnsi"/>
          <w:color w:val="000000" w:themeColor="text1"/>
          <w:sz w:val="24"/>
          <w:szCs w:val="24"/>
        </w:rPr>
        <w:t xml:space="preserve">Social Media </w:t>
      </w:r>
      <w:r>
        <w:rPr>
          <w:rFonts w:cstheme="minorHAnsi"/>
          <w:color w:val="000000" w:themeColor="text1"/>
          <w:sz w:val="24"/>
          <w:szCs w:val="24"/>
        </w:rPr>
        <w:t xml:space="preserve">Marketing </w:t>
      </w:r>
      <w:r w:rsidRPr="007A03AA">
        <w:rPr>
          <w:rFonts w:cstheme="minorHAnsi"/>
          <w:color w:val="000000" w:themeColor="text1"/>
          <w:sz w:val="24"/>
          <w:szCs w:val="24"/>
        </w:rPr>
        <w:t>(Facebook/Instagram/Twitter/LinkedIn)</w:t>
      </w:r>
    </w:p>
    <w:p w14:paraId="0DB95F14" w14:textId="77777777" w:rsidR="00715DF1" w:rsidRDefault="00715DF1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Lead Generation/Nurturing</w:t>
      </w:r>
    </w:p>
    <w:p w14:paraId="2E0DDBBE" w14:textId="01D2C417" w:rsid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Email Campaigns (Constant Contact, MailChimp)</w:t>
      </w:r>
    </w:p>
    <w:p w14:paraId="48099692" w14:textId="5F51D0CB" w:rsidR="007A03AA" w:rsidRDefault="007A03AA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Print Collateral Development/Design (Brochures, Business Cards, Letterhead, Posters, Banners, etc.)</w:t>
      </w:r>
    </w:p>
    <w:p w14:paraId="60C3E4DE" w14:textId="419040F8" w:rsidR="0057142C" w:rsidRDefault="0057142C" w:rsidP="007A03AA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Video Production</w:t>
      </w:r>
    </w:p>
    <w:p w14:paraId="151B2D34" w14:textId="0258E4E4" w:rsidR="007A03AA" w:rsidRDefault="007A03AA" w:rsidP="007A03AA">
      <w:pPr>
        <w:rPr>
          <w:rFonts w:cstheme="minorHAnsi"/>
          <w:color w:val="000000" w:themeColor="text1"/>
          <w:sz w:val="24"/>
          <w:szCs w:val="24"/>
        </w:rPr>
      </w:pPr>
    </w:p>
    <w:p w14:paraId="7CF8E7B3" w14:textId="7B3CFA02" w:rsidR="007A03AA" w:rsidRDefault="007A03AA" w:rsidP="007A03AA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HELM </w:t>
      </w:r>
      <w:r w:rsidRPr="007A03AA">
        <w:rPr>
          <w:rFonts w:cstheme="minorHAnsi"/>
          <w:b/>
          <w:color w:val="000000" w:themeColor="text1"/>
          <w:sz w:val="24"/>
          <w:szCs w:val="24"/>
        </w:rPr>
        <w:t xml:space="preserve">Brand </w:t>
      </w:r>
      <w:r>
        <w:rPr>
          <w:rFonts w:cstheme="minorHAnsi"/>
          <w:b/>
          <w:color w:val="000000" w:themeColor="text1"/>
          <w:sz w:val="24"/>
          <w:szCs w:val="24"/>
        </w:rPr>
        <w:t>Personality:</w:t>
      </w:r>
    </w:p>
    <w:p w14:paraId="07D329C9" w14:textId="418456A8" w:rsidR="007A03AA" w:rsidRDefault="007A03AA" w:rsidP="007A03A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Simple, Clean, Professional, Innovative, Creative</w:t>
      </w:r>
    </w:p>
    <w:p w14:paraId="2A3944C2" w14:textId="6A9F95A0" w:rsidR="007A03AA" w:rsidRDefault="007A03AA" w:rsidP="007A03AA">
      <w:pPr>
        <w:rPr>
          <w:rFonts w:cstheme="minorHAnsi"/>
          <w:color w:val="000000" w:themeColor="text1"/>
          <w:sz w:val="24"/>
          <w:szCs w:val="24"/>
        </w:rPr>
      </w:pPr>
      <w:r w:rsidRPr="007A03AA">
        <w:rPr>
          <w:rFonts w:cstheme="minorHAnsi"/>
          <w:color w:val="000000" w:themeColor="text1"/>
          <w:sz w:val="24"/>
          <w:szCs w:val="24"/>
          <w:u w:val="single"/>
        </w:rPr>
        <w:t>Website url:</w:t>
      </w:r>
      <w:r>
        <w:rPr>
          <w:rFonts w:cstheme="minorHAnsi"/>
          <w:color w:val="000000" w:themeColor="text1"/>
          <w:sz w:val="24"/>
          <w:szCs w:val="24"/>
        </w:rPr>
        <w:t xml:space="preserve"> helmcreativemarketing.com (in development)</w:t>
      </w:r>
    </w:p>
    <w:p w14:paraId="073C0CF2" w14:textId="2C84B350" w:rsidR="00BE3A6B" w:rsidRDefault="00BE3A6B" w:rsidP="007A03A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HELM – chose this name as it </w:t>
      </w:r>
      <w:r w:rsidR="00003EE4">
        <w:rPr>
          <w:rFonts w:cstheme="minorHAnsi"/>
          <w:color w:val="000000" w:themeColor="text1"/>
          <w:sz w:val="24"/>
          <w:szCs w:val="24"/>
        </w:rPr>
        <w:t>indicates taking control/steering – I want to help small businesses take control of their marketing and steer them to success (No ship steering wheel icons please)</w:t>
      </w:r>
    </w:p>
    <w:p w14:paraId="79DFDE7F" w14:textId="1B2A6CC6" w:rsidR="00003EE4" w:rsidRDefault="00003EE4" w:rsidP="007A03A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It is also a small play on my name </w:t>
      </w:r>
      <w:proofErr w:type="spellStart"/>
      <w:r w:rsidRPr="00003EE4">
        <w:rPr>
          <w:rFonts w:cstheme="minorHAnsi"/>
          <w:b/>
          <w:color w:val="000000" w:themeColor="text1"/>
          <w:sz w:val="24"/>
          <w:szCs w:val="24"/>
        </w:rPr>
        <w:t>HEL</w:t>
      </w:r>
      <w:r>
        <w:rPr>
          <w:rFonts w:cstheme="minorHAnsi"/>
          <w:color w:val="000000" w:themeColor="text1"/>
          <w:sz w:val="24"/>
          <w:szCs w:val="24"/>
        </w:rPr>
        <w:t>en</w:t>
      </w:r>
      <w:r w:rsidRPr="00003EE4">
        <w:rPr>
          <w:rFonts w:cstheme="minorHAnsi"/>
          <w:b/>
          <w:color w:val="000000" w:themeColor="text1"/>
          <w:sz w:val="24"/>
          <w:szCs w:val="24"/>
        </w:rPr>
        <w:t>M</w:t>
      </w:r>
      <w:r>
        <w:rPr>
          <w:rFonts w:cstheme="minorHAnsi"/>
          <w:color w:val="000000" w:themeColor="text1"/>
          <w:sz w:val="24"/>
          <w:szCs w:val="24"/>
        </w:rPr>
        <w:t>cAllister</w:t>
      </w:r>
      <w:proofErr w:type="spellEnd"/>
    </w:p>
    <w:p w14:paraId="35662150" w14:textId="77777777" w:rsidR="0057142C" w:rsidRPr="007A03AA" w:rsidRDefault="0057142C" w:rsidP="007A03AA">
      <w:pPr>
        <w:rPr>
          <w:rFonts w:cstheme="minorHAnsi"/>
          <w:color w:val="000000" w:themeColor="text1"/>
          <w:sz w:val="24"/>
          <w:szCs w:val="24"/>
        </w:rPr>
      </w:pPr>
    </w:p>
    <w:p w14:paraId="5DF3EA55" w14:textId="20851B2D" w:rsidR="007A03AA" w:rsidRPr="0057142C" w:rsidRDefault="0057142C" w:rsidP="007A03AA">
      <w:pPr>
        <w:rPr>
          <w:rFonts w:cstheme="minorHAnsi"/>
          <w:b/>
          <w:sz w:val="24"/>
          <w:szCs w:val="24"/>
        </w:rPr>
      </w:pPr>
      <w:r w:rsidRPr="0057142C">
        <w:rPr>
          <w:rFonts w:cstheme="minorHAnsi"/>
          <w:b/>
          <w:sz w:val="24"/>
          <w:szCs w:val="24"/>
        </w:rPr>
        <w:t>Logo Specifications:</w:t>
      </w:r>
    </w:p>
    <w:p w14:paraId="61CA4C5F" w14:textId="777BFCD6" w:rsidR="0057142C" w:rsidRPr="00BE3A6B" w:rsidRDefault="0057142C" w:rsidP="00BE3A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3A6B">
        <w:rPr>
          <w:rFonts w:cstheme="minorHAnsi"/>
          <w:sz w:val="24"/>
          <w:szCs w:val="24"/>
        </w:rPr>
        <w:t xml:space="preserve">Something that works for social media and in print. Should be easily recognizable. HELM should be the </w:t>
      </w:r>
      <w:r w:rsidR="00BE3A6B">
        <w:rPr>
          <w:rFonts w:cstheme="minorHAnsi"/>
          <w:sz w:val="24"/>
          <w:szCs w:val="24"/>
        </w:rPr>
        <w:t xml:space="preserve">primary </w:t>
      </w:r>
      <w:r w:rsidRPr="00BE3A6B">
        <w:rPr>
          <w:rFonts w:cstheme="minorHAnsi"/>
          <w:sz w:val="24"/>
          <w:szCs w:val="24"/>
        </w:rPr>
        <w:t>focus with “Creative Marketing” secondary (Below or to the side)</w:t>
      </w:r>
    </w:p>
    <w:p w14:paraId="58B9A5EE" w14:textId="1A57BD46" w:rsidR="0057142C" w:rsidRPr="00BE3A6B" w:rsidRDefault="00BE3A6B" w:rsidP="00BE3A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3A6B">
        <w:rPr>
          <w:rFonts w:cstheme="minorHAnsi"/>
          <w:sz w:val="24"/>
          <w:szCs w:val="24"/>
        </w:rPr>
        <w:t>Open to any color combination</w:t>
      </w:r>
    </w:p>
    <w:p w14:paraId="3D7AE3E1" w14:textId="68C14972" w:rsidR="00BE3A6B" w:rsidRDefault="00BE3A6B" w:rsidP="00BE3A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E3A6B">
        <w:rPr>
          <w:rFonts w:cstheme="minorHAnsi"/>
          <w:sz w:val="24"/>
          <w:szCs w:val="24"/>
        </w:rPr>
        <w:t>Prefer Sans Serif to Serif fonts</w:t>
      </w:r>
    </w:p>
    <w:p w14:paraId="150B3339" w14:textId="77777777" w:rsidR="00BE3A6B" w:rsidRPr="00003EE4" w:rsidRDefault="00BE3A6B" w:rsidP="00003EE4">
      <w:pPr>
        <w:pStyle w:val="ListParagraph"/>
        <w:rPr>
          <w:rFonts w:cstheme="minorHAnsi"/>
          <w:sz w:val="24"/>
          <w:szCs w:val="24"/>
        </w:rPr>
      </w:pPr>
      <w:bookmarkStart w:id="0" w:name="_GoBack"/>
      <w:bookmarkEnd w:id="0"/>
    </w:p>
    <w:sectPr w:rsidR="00BE3A6B" w:rsidRPr="00003EE4" w:rsidSect="00571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0728"/>
    <w:multiLevelType w:val="hybridMultilevel"/>
    <w:tmpl w:val="65B2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77195"/>
    <w:multiLevelType w:val="hybridMultilevel"/>
    <w:tmpl w:val="7532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AA"/>
    <w:rsid w:val="00003EE4"/>
    <w:rsid w:val="0057142C"/>
    <w:rsid w:val="00715DF1"/>
    <w:rsid w:val="007A03AA"/>
    <w:rsid w:val="00B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CE01"/>
  <w15:chartTrackingRefBased/>
  <w15:docId w15:val="{5781945F-7C48-4A4E-8540-BED42F3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McAllister</dc:creator>
  <cp:keywords/>
  <dc:description/>
  <cp:lastModifiedBy>Helen McAllister</cp:lastModifiedBy>
  <cp:revision>2</cp:revision>
  <dcterms:created xsi:type="dcterms:W3CDTF">2019-03-11T19:57:00Z</dcterms:created>
  <dcterms:modified xsi:type="dcterms:W3CDTF">2019-03-11T20:48:00Z</dcterms:modified>
</cp:coreProperties>
</file>