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54DC2" w14:textId="404CFCC2" w:rsidR="00A30020" w:rsidRDefault="00687A38">
      <w:r>
        <w:t>Cybercrime</w:t>
      </w:r>
      <w:r w:rsidR="00A30020">
        <w:t xml:space="preserve"> is rampant, with Australian businesses, large and small, being compromised every day.  This can lead to </w:t>
      </w:r>
      <w:r w:rsidR="003E7939">
        <w:t xml:space="preserve">huge financial loss and reputational damage. </w:t>
      </w:r>
      <w:r w:rsidR="00A452C7">
        <w:t xml:space="preserve">  Office 365 has become a prime target for these types of attacks.</w:t>
      </w:r>
    </w:p>
    <w:p w14:paraId="78262A23" w14:textId="77777777" w:rsidR="006C60E3" w:rsidRDefault="006C60E3" w:rsidP="006C60E3">
      <w:r>
        <w:t>The top 3 sectors targeted for Cybercrime during October – December 2018 (Office of the Australian Information Commissioner, 2019)</w:t>
      </w:r>
    </w:p>
    <w:p w14:paraId="6B2B814A" w14:textId="77777777" w:rsidR="006C60E3" w:rsidRDefault="006C60E3" w:rsidP="006C60E3">
      <w:pPr>
        <w:pStyle w:val="ListParagraph"/>
        <w:numPr>
          <w:ilvl w:val="0"/>
          <w:numId w:val="1"/>
        </w:numPr>
      </w:pPr>
      <w:r>
        <w:t>Health service providers</w:t>
      </w:r>
    </w:p>
    <w:p w14:paraId="7F0BE865" w14:textId="77777777" w:rsidR="006C60E3" w:rsidRDefault="006C60E3" w:rsidP="006C60E3">
      <w:pPr>
        <w:pStyle w:val="ListParagraph"/>
        <w:numPr>
          <w:ilvl w:val="0"/>
          <w:numId w:val="1"/>
        </w:numPr>
      </w:pPr>
      <w:r>
        <w:t>Finance</w:t>
      </w:r>
    </w:p>
    <w:p w14:paraId="06DF55EB" w14:textId="77777777" w:rsidR="006C60E3" w:rsidRDefault="006C60E3" w:rsidP="006C60E3">
      <w:pPr>
        <w:pStyle w:val="ListParagraph"/>
        <w:numPr>
          <w:ilvl w:val="0"/>
          <w:numId w:val="1"/>
        </w:numPr>
      </w:pPr>
      <w:r>
        <w:t>Legal, Accounting and Professional Services</w:t>
      </w:r>
    </w:p>
    <w:p w14:paraId="40EFC926" w14:textId="77777777" w:rsidR="006C60E3" w:rsidRDefault="006C60E3" w:rsidP="006C60E3">
      <w:pPr>
        <w:pStyle w:val="ListParagraph"/>
      </w:pPr>
    </w:p>
    <w:p w14:paraId="3202F8BC" w14:textId="263347A4" w:rsidR="005F7093" w:rsidRDefault="007473C5">
      <w:r>
        <w:t>Is your Office 365 secure?  If you haven’t taken specific action to</w:t>
      </w:r>
      <w:r w:rsidR="00DA7F54">
        <w:t xml:space="preserve"> improve security, then the answer is NO.  </w:t>
      </w:r>
    </w:p>
    <w:p w14:paraId="763EF245" w14:textId="0F976518" w:rsidR="007E6796" w:rsidRDefault="007E6796">
      <w:r>
        <w:t xml:space="preserve">Office 365 is arguably the best Business Productivity platform ever created, however ‘out of the box’ it </w:t>
      </w:r>
      <w:r w:rsidR="0048142E">
        <w:t>requires customisation to ensure the security</w:t>
      </w:r>
      <w:r w:rsidR="0078345E">
        <w:t xml:space="preserve"> of your business.</w:t>
      </w:r>
    </w:p>
    <w:p w14:paraId="3E0DF481" w14:textId="726F4FAC" w:rsidR="0078345E" w:rsidRDefault="0078345E">
      <w:r>
        <w:t xml:space="preserve">Want to </w:t>
      </w:r>
      <w:r w:rsidR="00B92A0B">
        <w:t xml:space="preserve">reduce the risk of Cybercrime affecting your business? </w:t>
      </w:r>
      <w:r w:rsidR="00230976">
        <w:t xml:space="preserve"> Contact us now for a free consultation and security assessment.  We will come to you.</w:t>
      </w:r>
    </w:p>
    <w:p w14:paraId="6628BB89" w14:textId="2CA09055" w:rsidR="00897E3E" w:rsidRDefault="00897E3E"/>
    <w:p w14:paraId="38581AF9" w14:textId="3EB75E70" w:rsidR="00897E3E" w:rsidRDefault="00E4609D">
      <w:r w:rsidRPr="002B5DAF">
        <w:rPr>
          <w:highlight w:val="yellow"/>
        </w:rPr>
        <w:t>For the “customisable” version, I’d like to INSERT CASE STUDY HERE</w:t>
      </w:r>
      <w:bookmarkStart w:id="0" w:name="_GoBack"/>
      <w:bookmarkEnd w:id="0"/>
    </w:p>
    <w:p w14:paraId="1C258A35" w14:textId="4BA0D49B" w:rsidR="00897E3E" w:rsidRDefault="00897E3E">
      <w:r>
        <w:t xml:space="preserve">Are you not using Office 365 yet?  Would you like to know how it can increase productivity, reduce risk, and increase overall profitability of your business?  </w:t>
      </w:r>
      <w:r w:rsidR="00087013">
        <w:t>Contact us for a free consultation.</w:t>
      </w:r>
    </w:p>
    <w:p w14:paraId="74092B2D" w14:textId="7A0F7991" w:rsidR="00087013" w:rsidRDefault="00087013"/>
    <w:p w14:paraId="30A699A4" w14:textId="0F84CA4E" w:rsidR="00A30020" w:rsidRDefault="007704C4">
      <w:r>
        <w:t xml:space="preserve">Contact:  </w:t>
      </w:r>
    </w:p>
    <w:p w14:paraId="7451D0F9" w14:textId="6143C234" w:rsidR="00A30020" w:rsidRDefault="00A30020">
      <w:r>
        <w:t>Level 3, 480 Collins St.  Melbourne.  3000.</w:t>
      </w:r>
    </w:p>
    <w:p w14:paraId="3EB795E1" w14:textId="7586AA92" w:rsidR="007704C4" w:rsidRDefault="002B5DAF">
      <w:hyperlink r:id="rId5" w:history="1">
        <w:r w:rsidR="00A30020" w:rsidRPr="007F3A11">
          <w:rPr>
            <w:rStyle w:val="Hyperlink"/>
          </w:rPr>
          <w:t>info@evisent.com.au</w:t>
        </w:r>
      </w:hyperlink>
    </w:p>
    <w:p w14:paraId="0BF97EC0" w14:textId="0B59CFC7" w:rsidR="007704C4" w:rsidRDefault="007704C4">
      <w:r>
        <w:t>1300 384 736</w:t>
      </w:r>
    </w:p>
    <w:p w14:paraId="5403A0F0" w14:textId="08A56A9F" w:rsidR="00087013" w:rsidRDefault="00087013">
      <w:r>
        <w:t>Other services we offer:</w:t>
      </w:r>
    </w:p>
    <w:p w14:paraId="4CF8197F" w14:textId="56531A26" w:rsidR="00087013" w:rsidRDefault="00A342FE">
      <w:r>
        <w:t>24/7 IT Support *</w:t>
      </w:r>
      <w:r w:rsidR="00191740">
        <w:t xml:space="preserve"> Backup and Disaster Recovery * IT Strategy * Telephony</w:t>
      </w:r>
      <w:r w:rsidR="005A45CC">
        <w:t xml:space="preserve"> * Hardware and Software Sales</w:t>
      </w:r>
    </w:p>
    <w:sectPr w:rsidR="00087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11E91"/>
    <w:multiLevelType w:val="hybridMultilevel"/>
    <w:tmpl w:val="1DA483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BD1"/>
    <w:rsid w:val="00002033"/>
    <w:rsid w:val="00087013"/>
    <w:rsid w:val="000C0BD1"/>
    <w:rsid w:val="00191740"/>
    <w:rsid w:val="001F7E18"/>
    <w:rsid w:val="00230976"/>
    <w:rsid w:val="002B5DAF"/>
    <w:rsid w:val="003E7939"/>
    <w:rsid w:val="0048142E"/>
    <w:rsid w:val="004B10BA"/>
    <w:rsid w:val="004D656C"/>
    <w:rsid w:val="005A45CC"/>
    <w:rsid w:val="00687A38"/>
    <w:rsid w:val="006C60E3"/>
    <w:rsid w:val="007473C5"/>
    <w:rsid w:val="007704C4"/>
    <w:rsid w:val="0078345E"/>
    <w:rsid w:val="007E6796"/>
    <w:rsid w:val="00897E3E"/>
    <w:rsid w:val="00A30020"/>
    <w:rsid w:val="00A342FE"/>
    <w:rsid w:val="00A452C7"/>
    <w:rsid w:val="00B531E0"/>
    <w:rsid w:val="00B87D69"/>
    <w:rsid w:val="00B92A0B"/>
    <w:rsid w:val="00CD7ACA"/>
    <w:rsid w:val="00D37957"/>
    <w:rsid w:val="00DA7F54"/>
    <w:rsid w:val="00DF03BC"/>
    <w:rsid w:val="00E4609D"/>
    <w:rsid w:val="00EC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BC903"/>
  <w15:chartTrackingRefBased/>
  <w15:docId w15:val="{FCD5F8FF-E464-4A19-83D2-D1896EDE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04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4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3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evisent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Burt</dc:creator>
  <cp:keywords/>
  <dc:description/>
  <cp:lastModifiedBy>Hayden Burt</cp:lastModifiedBy>
  <cp:revision>29</cp:revision>
  <dcterms:created xsi:type="dcterms:W3CDTF">2019-03-10T01:56:00Z</dcterms:created>
  <dcterms:modified xsi:type="dcterms:W3CDTF">2019-03-10T03:39:00Z</dcterms:modified>
</cp:coreProperties>
</file>