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D6F38" w14:textId="0ECE4DA6" w:rsidR="00E64582" w:rsidRPr="00F525FD" w:rsidRDefault="00753C80" w:rsidP="00D856B5">
      <w:pPr>
        <w:spacing w:before="120" w:after="0" w:line="240" w:lineRule="auto"/>
        <w:rPr>
          <w:rFonts w:ascii="Adobe Garamond Pro" w:hAnsi="Adobe Garamond Pro"/>
          <w:sz w:val="24"/>
        </w:rPr>
      </w:pPr>
      <w:r w:rsidRPr="00F525FD">
        <w:rPr>
          <w:rFonts w:ascii="Adobe Garamond Pro" w:hAnsi="Adobe Garamond Pro"/>
          <w:sz w:val="24"/>
        </w:rPr>
        <w:t>1/</w:t>
      </w:r>
      <w:r w:rsidR="00247E56">
        <w:rPr>
          <w:rFonts w:ascii="Adobe Garamond Pro" w:hAnsi="Adobe Garamond Pro"/>
          <w:sz w:val="24"/>
        </w:rPr>
        <w:t>12</w:t>
      </w:r>
      <w:r w:rsidRPr="00F525FD">
        <w:rPr>
          <w:rFonts w:ascii="Adobe Garamond Pro" w:hAnsi="Adobe Garamond Pro"/>
          <w:sz w:val="24"/>
        </w:rPr>
        <w:t>/1</w:t>
      </w:r>
      <w:r w:rsidR="00247E56">
        <w:rPr>
          <w:rFonts w:ascii="Adobe Garamond Pro" w:hAnsi="Adobe Garamond Pro"/>
          <w:sz w:val="24"/>
        </w:rPr>
        <w:t>9</w:t>
      </w:r>
      <w:bookmarkStart w:id="0" w:name="_GoBack"/>
      <w:bookmarkEnd w:id="0"/>
    </w:p>
    <w:p w14:paraId="2F0F212C" w14:textId="77777777" w:rsidR="00F525FD" w:rsidRPr="00F525FD" w:rsidRDefault="00753C80" w:rsidP="00D856B5">
      <w:pPr>
        <w:spacing w:before="120" w:after="0" w:line="240" w:lineRule="auto"/>
        <w:jc w:val="center"/>
        <w:rPr>
          <w:rFonts w:ascii="Adobe Garamond Pro Bold" w:hAnsi="Adobe Garamond Pro Bold"/>
          <w:sz w:val="28"/>
        </w:rPr>
      </w:pPr>
      <w:r w:rsidRPr="00F525FD">
        <w:rPr>
          <w:rFonts w:ascii="Adobe Garamond Pro Bold" w:hAnsi="Adobe Garamond Pro Bold"/>
          <w:sz w:val="28"/>
        </w:rPr>
        <w:t>Narration for</w:t>
      </w:r>
    </w:p>
    <w:p w14:paraId="0BB09741" w14:textId="7FE7E9F6" w:rsidR="00753C80" w:rsidRPr="00F525FD" w:rsidRDefault="00753C80" w:rsidP="00D856B5">
      <w:pPr>
        <w:spacing w:before="120" w:after="0" w:line="240" w:lineRule="auto"/>
        <w:jc w:val="center"/>
        <w:rPr>
          <w:rFonts w:ascii="Adobe Garamond Pro Bold" w:hAnsi="Adobe Garamond Pro Bold"/>
          <w:sz w:val="28"/>
        </w:rPr>
      </w:pPr>
      <w:r w:rsidRPr="00F525FD">
        <w:rPr>
          <w:rFonts w:ascii="Adobe Garamond Pro Bold" w:hAnsi="Adobe Garamond Pro Bold"/>
          <w:sz w:val="28"/>
        </w:rPr>
        <w:t>Understanding Federal Tyranny</w:t>
      </w:r>
      <w:r w:rsidR="008309F8">
        <w:rPr>
          <w:rFonts w:ascii="Adobe Garamond Pro Bold" w:hAnsi="Adobe Garamond Pro Bold"/>
          <w:sz w:val="28"/>
        </w:rPr>
        <w:t>, Part One of Five Parts</w:t>
      </w:r>
    </w:p>
    <w:p w14:paraId="4F64AF1E" w14:textId="3B9D51DB" w:rsidR="00F525FD" w:rsidRDefault="00F525FD" w:rsidP="00D856B5">
      <w:pPr>
        <w:spacing w:before="120" w:after="0" w:line="240" w:lineRule="auto"/>
        <w:jc w:val="both"/>
        <w:rPr>
          <w:rFonts w:ascii="Adobe Garamond Pro" w:hAnsi="Adobe Garamond Pro"/>
          <w:sz w:val="24"/>
        </w:rPr>
      </w:pPr>
    </w:p>
    <w:p w14:paraId="1D5A243D" w14:textId="27245DB0" w:rsidR="00F525FD" w:rsidRPr="00C5574D" w:rsidRDefault="00F525FD" w:rsidP="00D856B5">
      <w:pPr>
        <w:tabs>
          <w:tab w:val="left" w:pos="2256"/>
        </w:tabs>
        <w:spacing w:before="120" w:after="0" w:line="240" w:lineRule="auto"/>
        <w:rPr>
          <w:rFonts w:ascii="Adobe Garamond Pro Bold" w:hAnsi="Adobe Garamond Pro Bold"/>
          <w:color w:val="0000FF"/>
          <w:sz w:val="24"/>
        </w:rPr>
      </w:pPr>
      <w:r w:rsidRPr="00C5574D">
        <w:rPr>
          <w:rFonts w:ascii="Adobe Garamond Pro Bold" w:hAnsi="Adobe Garamond Pro Bold"/>
          <w:color w:val="0000FF"/>
          <w:sz w:val="24"/>
        </w:rPr>
        <w:tab/>
      </w:r>
    </w:p>
    <w:p w14:paraId="7F4670CF" w14:textId="16CC19CB" w:rsidR="00C5574D" w:rsidRPr="00247E56" w:rsidRDefault="00F525FD" w:rsidP="00D856B5">
      <w:pPr>
        <w:tabs>
          <w:tab w:val="left" w:pos="2256"/>
        </w:tabs>
        <w:spacing w:before="120" w:after="0" w:line="240" w:lineRule="auto"/>
        <w:rPr>
          <w:rFonts w:ascii="Adobe Garamond Pro" w:hAnsi="Adobe Garamond Pro"/>
          <w:i/>
          <w:color w:val="000000" w:themeColor="text1"/>
          <w:sz w:val="24"/>
          <w:szCs w:val="24"/>
        </w:rPr>
      </w:pPr>
      <w:r w:rsidRPr="00247E56">
        <w:rPr>
          <w:rFonts w:ascii="Adobe Garamond Pro" w:hAnsi="Adobe Garamond Pro"/>
          <w:color w:val="000000" w:themeColor="text1"/>
          <w:sz w:val="24"/>
          <w:szCs w:val="24"/>
        </w:rPr>
        <w:t>Welcome to</w:t>
      </w:r>
      <w:r w:rsidR="00C5574D" w:rsidRPr="00247E56">
        <w:rPr>
          <w:rFonts w:ascii="Adobe Garamond Pro" w:hAnsi="Adobe Garamond Pro"/>
          <w:color w:val="000000" w:themeColor="text1"/>
          <w:sz w:val="24"/>
          <w:szCs w:val="24"/>
        </w:rPr>
        <w:t xml:space="preserve"> Part One of th</w:t>
      </w:r>
      <w:r w:rsidR="00A24CF7" w:rsidRPr="00247E56">
        <w:rPr>
          <w:rFonts w:ascii="Adobe Garamond Pro" w:hAnsi="Adobe Garamond Pro"/>
          <w:color w:val="000000" w:themeColor="text1"/>
          <w:sz w:val="24"/>
          <w:szCs w:val="24"/>
        </w:rPr>
        <w:t>e</w:t>
      </w:r>
      <w:r w:rsidR="00C5574D" w:rsidRPr="00247E56">
        <w:rPr>
          <w:rFonts w:ascii="Adobe Garamond Pro" w:hAnsi="Adobe Garamond Pro"/>
          <w:color w:val="000000" w:themeColor="text1"/>
          <w:sz w:val="24"/>
          <w:szCs w:val="24"/>
        </w:rPr>
        <w:t xml:space="preserve"> five-part</w:t>
      </w:r>
      <w:r w:rsidRPr="00247E56">
        <w:rPr>
          <w:rFonts w:ascii="Adobe Garamond Pro" w:hAnsi="Adobe Garamond Pro"/>
          <w:color w:val="000000" w:themeColor="text1"/>
          <w:sz w:val="24"/>
          <w:szCs w:val="24"/>
        </w:rPr>
        <w:t xml:space="preserve"> Patriot Corps presentation</w:t>
      </w:r>
      <w:r w:rsidR="00A24CF7"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w:t>
      </w:r>
      <w:r w:rsidRPr="00247E56">
        <w:rPr>
          <w:rFonts w:ascii="Adobe Garamond Pro" w:hAnsi="Adobe Garamond Pro"/>
          <w:i/>
          <w:color w:val="000000" w:themeColor="text1"/>
          <w:sz w:val="24"/>
          <w:szCs w:val="24"/>
        </w:rPr>
        <w:t>Understanding Federal Tyranny</w:t>
      </w:r>
      <w:r w:rsidR="00C5574D" w:rsidRPr="00247E56">
        <w:rPr>
          <w:rFonts w:ascii="Adobe Garamond Pro" w:hAnsi="Adobe Garamond Pro"/>
          <w:i/>
          <w:color w:val="000000" w:themeColor="text1"/>
          <w:sz w:val="24"/>
          <w:szCs w:val="24"/>
        </w:rPr>
        <w:t>.</w:t>
      </w:r>
    </w:p>
    <w:p w14:paraId="24657935" w14:textId="0709BCA1" w:rsidR="00406E1E" w:rsidRPr="00247E56" w:rsidRDefault="00C5574D" w:rsidP="00D856B5">
      <w:pPr>
        <w:tabs>
          <w:tab w:val="left" w:pos="2256"/>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Parts One and Two </w:t>
      </w:r>
      <w:r w:rsidR="00A97F47" w:rsidRPr="00247E56">
        <w:rPr>
          <w:rFonts w:ascii="Adobe Garamond Pro" w:hAnsi="Adobe Garamond Pro"/>
          <w:color w:val="000000" w:themeColor="text1"/>
          <w:sz w:val="24"/>
          <w:szCs w:val="24"/>
        </w:rPr>
        <w:t>of th</w:t>
      </w:r>
      <w:r w:rsidR="00AF5B41" w:rsidRPr="00247E56">
        <w:rPr>
          <w:rFonts w:ascii="Adobe Garamond Pro" w:hAnsi="Adobe Garamond Pro"/>
          <w:color w:val="000000" w:themeColor="text1"/>
          <w:sz w:val="24"/>
          <w:szCs w:val="24"/>
        </w:rPr>
        <w:t>is</w:t>
      </w:r>
      <w:r w:rsidR="00A97F47" w:rsidRPr="00247E56">
        <w:rPr>
          <w:rFonts w:ascii="Adobe Garamond Pro" w:hAnsi="Adobe Garamond Pro"/>
          <w:color w:val="000000" w:themeColor="text1"/>
          <w:sz w:val="24"/>
          <w:szCs w:val="24"/>
        </w:rPr>
        <w:t xml:space="preserve"> series </w:t>
      </w:r>
      <w:r w:rsidR="00AF5B41" w:rsidRPr="00247E56">
        <w:rPr>
          <w:rFonts w:ascii="Adobe Garamond Pro" w:hAnsi="Adobe Garamond Pro"/>
          <w:color w:val="000000" w:themeColor="text1"/>
          <w:sz w:val="24"/>
          <w:szCs w:val="24"/>
        </w:rPr>
        <w:t>provide</w:t>
      </w:r>
      <w:r w:rsidR="00395BE1"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a general overview o</w:t>
      </w:r>
      <w:r w:rsidR="00EF08BE" w:rsidRPr="00247E56">
        <w:rPr>
          <w:rFonts w:ascii="Adobe Garamond Pro" w:hAnsi="Adobe Garamond Pro"/>
          <w:color w:val="000000" w:themeColor="text1"/>
          <w:sz w:val="24"/>
          <w:szCs w:val="24"/>
        </w:rPr>
        <w:t>f</w:t>
      </w:r>
      <w:r w:rsidRPr="00247E56">
        <w:rPr>
          <w:rFonts w:ascii="Adobe Garamond Pro" w:hAnsi="Adobe Garamond Pro"/>
          <w:color w:val="000000" w:themeColor="text1"/>
          <w:sz w:val="24"/>
          <w:szCs w:val="24"/>
        </w:rPr>
        <w:t xml:space="preserve"> expan</w:t>
      </w:r>
      <w:r w:rsidR="0099394A" w:rsidRPr="00247E56">
        <w:rPr>
          <w:rFonts w:ascii="Adobe Garamond Pro" w:hAnsi="Adobe Garamond Pro"/>
          <w:color w:val="000000" w:themeColor="text1"/>
          <w:sz w:val="24"/>
          <w:szCs w:val="24"/>
        </w:rPr>
        <w:t>sive</w:t>
      </w:r>
      <w:r w:rsidRPr="00247E56">
        <w:rPr>
          <w:rFonts w:ascii="Adobe Garamond Pro" w:hAnsi="Adobe Garamond Pro"/>
          <w:color w:val="000000" w:themeColor="text1"/>
          <w:sz w:val="24"/>
          <w:szCs w:val="24"/>
        </w:rPr>
        <w:t xml:space="preserve"> federal </w:t>
      </w:r>
      <w:r w:rsidR="00406E1E" w:rsidRPr="00247E56">
        <w:rPr>
          <w:rFonts w:ascii="Adobe Garamond Pro" w:hAnsi="Adobe Garamond Pro"/>
          <w:color w:val="000000" w:themeColor="text1"/>
          <w:sz w:val="24"/>
          <w:szCs w:val="24"/>
        </w:rPr>
        <w:t>powers,</w:t>
      </w:r>
      <w:r w:rsidR="00395BE1" w:rsidRPr="00247E56">
        <w:rPr>
          <w:rFonts w:ascii="Adobe Garamond Pro" w:hAnsi="Adobe Garamond Pro"/>
          <w:color w:val="000000" w:themeColor="text1"/>
          <w:sz w:val="24"/>
          <w:szCs w:val="24"/>
        </w:rPr>
        <w:t xml:space="preserve"> </w:t>
      </w:r>
      <w:r w:rsidR="00645518" w:rsidRPr="00247E56">
        <w:rPr>
          <w:rFonts w:ascii="Adobe Garamond Pro" w:hAnsi="Adobe Garamond Pro"/>
          <w:color w:val="000000" w:themeColor="text1"/>
          <w:sz w:val="24"/>
          <w:szCs w:val="24"/>
        </w:rPr>
        <w:t>explain</w:t>
      </w:r>
      <w:r w:rsidR="00A24CF7" w:rsidRPr="00247E56">
        <w:rPr>
          <w:rFonts w:ascii="Adobe Garamond Pro" w:hAnsi="Adobe Garamond Pro"/>
          <w:color w:val="000000" w:themeColor="text1"/>
          <w:sz w:val="24"/>
          <w:szCs w:val="24"/>
        </w:rPr>
        <w:t>ing</w:t>
      </w:r>
      <w:r w:rsidR="00645518" w:rsidRPr="00247E56">
        <w:rPr>
          <w:rFonts w:ascii="Adobe Garamond Pro" w:hAnsi="Adobe Garamond Pro"/>
          <w:color w:val="000000" w:themeColor="text1"/>
          <w:sz w:val="24"/>
          <w:szCs w:val="24"/>
        </w:rPr>
        <w:t xml:space="preserve"> in </w:t>
      </w:r>
      <w:r w:rsidR="00CD14D6" w:rsidRPr="00247E56">
        <w:rPr>
          <w:rFonts w:ascii="Adobe Garamond Pro" w:hAnsi="Adobe Garamond Pro"/>
          <w:color w:val="000000" w:themeColor="text1"/>
          <w:sz w:val="24"/>
          <w:szCs w:val="24"/>
        </w:rPr>
        <w:t>broad</w:t>
      </w:r>
      <w:r w:rsidR="00645518" w:rsidRPr="00247E56">
        <w:rPr>
          <w:rFonts w:ascii="Adobe Garamond Pro" w:hAnsi="Adobe Garamond Pro"/>
          <w:color w:val="000000" w:themeColor="text1"/>
          <w:sz w:val="24"/>
          <w:szCs w:val="24"/>
        </w:rPr>
        <w:t xml:space="preserve"> terms </w:t>
      </w:r>
      <w:r w:rsidR="00395BE1" w:rsidRPr="00247E56">
        <w:rPr>
          <w:rFonts w:ascii="Adobe Garamond Pro" w:hAnsi="Adobe Garamond Pro"/>
          <w:color w:val="000000" w:themeColor="text1"/>
          <w:sz w:val="24"/>
          <w:szCs w:val="24"/>
        </w:rPr>
        <w:t xml:space="preserve">how </w:t>
      </w:r>
      <w:r w:rsidR="00AC7A52" w:rsidRPr="00247E56">
        <w:rPr>
          <w:rFonts w:ascii="Adobe Garamond Pro" w:hAnsi="Adobe Garamond Pro"/>
          <w:color w:val="000000" w:themeColor="text1"/>
          <w:sz w:val="24"/>
          <w:szCs w:val="24"/>
        </w:rPr>
        <w:t>members of Congress and</w:t>
      </w:r>
      <w:r w:rsidR="00645518" w:rsidRPr="00247E56">
        <w:rPr>
          <w:rFonts w:ascii="Adobe Garamond Pro" w:hAnsi="Adobe Garamond Pro"/>
          <w:color w:val="000000" w:themeColor="text1"/>
          <w:sz w:val="24"/>
          <w:szCs w:val="24"/>
        </w:rPr>
        <w:t xml:space="preserve"> </w:t>
      </w:r>
      <w:r w:rsidR="00A24CF7" w:rsidRPr="00247E56">
        <w:rPr>
          <w:rFonts w:ascii="Adobe Garamond Pro" w:hAnsi="Adobe Garamond Pro"/>
          <w:color w:val="000000" w:themeColor="text1"/>
          <w:sz w:val="24"/>
          <w:szCs w:val="24"/>
        </w:rPr>
        <w:t>federal</w:t>
      </w:r>
      <w:r w:rsidR="00AC7A52" w:rsidRPr="00247E56">
        <w:rPr>
          <w:rFonts w:ascii="Adobe Garamond Pro" w:hAnsi="Adobe Garamond Pro"/>
          <w:color w:val="000000" w:themeColor="text1"/>
          <w:sz w:val="24"/>
          <w:szCs w:val="24"/>
        </w:rPr>
        <w:t xml:space="preserve"> officials </w:t>
      </w:r>
      <w:r w:rsidR="001810E1" w:rsidRPr="00247E56">
        <w:rPr>
          <w:rFonts w:ascii="Adobe Garamond Pro" w:hAnsi="Adobe Garamond Pro"/>
          <w:color w:val="000000" w:themeColor="text1"/>
          <w:sz w:val="24"/>
          <w:szCs w:val="24"/>
        </w:rPr>
        <w:t>are able to extend beyond the Constitution’s enumerated powers, despite being</w:t>
      </w:r>
      <w:r w:rsidR="0028717A" w:rsidRPr="00247E56">
        <w:rPr>
          <w:rFonts w:ascii="Adobe Garamond Pro" w:hAnsi="Adobe Garamond Pro"/>
          <w:color w:val="000000" w:themeColor="text1"/>
          <w:sz w:val="24"/>
          <w:szCs w:val="24"/>
        </w:rPr>
        <w:t xml:space="preserve"> </w:t>
      </w:r>
      <w:r w:rsidR="001810E1" w:rsidRPr="00247E56">
        <w:rPr>
          <w:rFonts w:ascii="Adobe Garamond Pro" w:hAnsi="Adobe Garamond Pro"/>
          <w:color w:val="000000" w:themeColor="text1"/>
          <w:sz w:val="24"/>
          <w:szCs w:val="24"/>
        </w:rPr>
        <w:t>bound by their solemn oaths to support</w:t>
      </w:r>
      <w:r w:rsidR="00607C02" w:rsidRPr="00247E56">
        <w:rPr>
          <w:rFonts w:ascii="Adobe Garamond Pro" w:hAnsi="Adobe Garamond Pro"/>
          <w:color w:val="000000" w:themeColor="text1"/>
          <w:sz w:val="24"/>
          <w:szCs w:val="24"/>
        </w:rPr>
        <w:t xml:space="preserve"> the Constitution</w:t>
      </w:r>
      <w:r w:rsidR="001810E1" w:rsidRPr="00247E56">
        <w:rPr>
          <w:rFonts w:ascii="Adobe Garamond Pro" w:hAnsi="Adobe Garamond Pro"/>
          <w:color w:val="000000" w:themeColor="text1"/>
          <w:sz w:val="24"/>
          <w:szCs w:val="24"/>
        </w:rPr>
        <w:t>.</w:t>
      </w:r>
    </w:p>
    <w:p w14:paraId="7EC72722" w14:textId="6CADECCF" w:rsidR="00C5574D" w:rsidRPr="00247E56" w:rsidRDefault="00F73DF4" w:rsidP="00D856B5">
      <w:pPr>
        <w:tabs>
          <w:tab w:val="left" w:pos="2256"/>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After the</w:t>
      </w:r>
      <w:r w:rsidR="00E73A78" w:rsidRPr="00247E56">
        <w:rPr>
          <w:rFonts w:ascii="Adobe Garamond Pro" w:hAnsi="Adobe Garamond Pro"/>
          <w:color w:val="000000" w:themeColor="text1"/>
          <w:sz w:val="24"/>
          <w:szCs w:val="24"/>
        </w:rPr>
        <w:t xml:space="preserve"> </w:t>
      </w:r>
      <w:r w:rsidR="00C8494C" w:rsidRPr="00247E56">
        <w:rPr>
          <w:rFonts w:ascii="Adobe Garamond Pro" w:hAnsi="Adobe Garamond Pro"/>
          <w:color w:val="000000" w:themeColor="text1"/>
          <w:sz w:val="24"/>
          <w:szCs w:val="24"/>
        </w:rPr>
        <w:t xml:space="preserve">first </w:t>
      </w:r>
      <w:r w:rsidR="00E73A78" w:rsidRPr="00247E56">
        <w:rPr>
          <w:rFonts w:ascii="Adobe Garamond Pro" w:hAnsi="Adobe Garamond Pro"/>
          <w:color w:val="000000" w:themeColor="text1"/>
          <w:sz w:val="24"/>
          <w:szCs w:val="24"/>
        </w:rPr>
        <w:t>two presentations</w:t>
      </w:r>
      <w:r w:rsidR="00C8494C" w:rsidRPr="00247E56">
        <w:rPr>
          <w:rFonts w:ascii="Adobe Garamond Pro" w:hAnsi="Adobe Garamond Pro"/>
          <w:color w:val="000000" w:themeColor="text1"/>
          <w:sz w:val="24"/>
          <w:szCs w:val="24"/>
        </w:rPr>
        <w:t xml:space="preserve"> </w:t>
      </w:r>
      <w:r w:rsidR="00C5574D" w:rsidRPr="00247E56">
        <w:rPr>
          <w:rFonts w:ascii="Adobe Garamond Pro" w:hAnsi="Adobe Garamond Pro"/>
          <w:color w:val="000000" w:themeColor="text1"/>
          <w:sz w:val="24"/>
          <w:szCs w:val="24"/>
        </w:rPr>
        <w:t>provide the framework</w:t>
      </w:r>
      <w:r w:rsidRPr="00247E56">
        <w:rPr>
          <w:rFonts w:ascii="Adobe Garamond Pro" w:hAnsi="Adobe Garamond Pro"/>
          <w:color w:val="000000" w:themeColor="text1"/>
          <w:sz w:val="24"/>
          <w:szCs w:val="24"/>
        </w:rPr>
        <w:t xml:space="preserve"> </w:t>
      </w:r>
      <w:r w:rsidR="009C7271" w:rsidRPr="00247E56">
        <w:rPr>
          <w:rFonts w:ascii="Adobe Garamond Pro" w:hAnsi="Adobe Garamond Pro"/>
          <w:color w:val="000000" w:themeColor="text1"/>
          <w:sz w:val="24"/>
          <w:szCs w:val="24"/>
        </w:rPr>
        <w:t xml:space="preserve">necessary </w:t>
      </w:r>
      <w:r w:rsidR="00406E1E" w:rsidRPr="00247E56">
        <w:rPr>
          <w:rFonts w:ascii="Adobe Garamond Pro" w:hAnsi="Adobe Garamond Pro"/>
          <w:color w:val="000000" w:themeColor="text1"/>
          <w:sz w:val="24"/>
          <w:szCs w:val="24"/>
        </w:rPr>
        <w:t xml:space="preserve">to </w:t>
      </w:r>
      <w:r w:rsidR="00646B17" w:rsidRPr="00247E56">
        <w:rPr>
          <w:rFonts w:ascii="Adobe Garamond Pro" w:hAnsi="Adobe Garamond Pro"/>
          <w:color w:val="000000" w:themeColor="text1"/>
          <w:sz w:val="24"/>
          <w:szCs w:val="24"/>
        </w:rPr>
        <w:t>explain</w:t>
      </w:r>
      <w:r w:rsidRPr="00247E56">
        <w:rPr>
          <w:rFonts w:ascii="Adobe Garamond Pro" w:hAnsi="Adobe Garamond Pro"/>
          <w:color w:val="000000" w:themeColor="text1"/>
          <w:sz w:val="24"/>
          <w:szCs w:val="24"/>
        </w:rPr>
        <w:t xml:space="preserve"> how government servants </w:t>
      </w:r>
      <w:r w:rsidR="00607C02" w:rsidRPr="00247E56">
        <w:rPr>
          <w:rFonts w:ascii="Adobe Garamond Pro" w:hAnsi="Adobe Garamond Pro"/>
          <w:color w:val="000000" w:themeColor="text1"/>
          <w:sz w:val="24"/>
          <w:szCs w:val="24"/>
        </w:rPr>
        <w:t xml:space="preserve">work </w:t>
      </w:r>
      <w:r w:rsidR="00F72DC8" w:rsidRPr="00247E56">
        <w:rPr>
          <w:rFonts w:ascii="Adobe Garamond Pro" w:hAnsi="Adobe Garamond Pro"/>
          <w:color w:val="000000" w:themeColor="text1"/>
          <w:sz w:val="24"/>
          <w:szCs w:val="24"/>
        </w:rPr>
        <w:t>to</w:t>
      </w:r>
      <w:r w:rsidR="003E6258" w:rsidRPr="00247E56">
        <w:rPr>
          <w:rFonts w:ascii="Adobe Garamond Pro" w:hAnsi="Adobe Garamond Pro"/>
          <w:color w:val="000000" w:themeColor="text1"/>
          <w:sz w:val="24"/>
          <w:szCs w:val="24"/>
        </w:rPr>
        <w:t xml:space="preserve"> </w:t>
      </w:r>
      <w:r w:rsidR="00EF1E75" w:rsidRPr="00247E56">
        <w:rPr>
          <w:rFonts w:ascii="Adobe Garamond Pro" w:hAnsi="Adobe Garamond Pro"/>
          <w:color w:val="000000" w:themeColor="text1"/>
          <w:sz w:val="24"/>
          <w:szCs w:val="24"/>
        </w:rPr>
        <w:t>be</w:t>
      </w:r>
      <w:r w:rsidR="00F72DC8" w:rsidRPr="00247E56">
        <w:rPr>
          <w:rFonts w:ascii="Adobe Garamond Pro" w:hAnsi="Adobe Garamond Pro"/>
          <w:color w:val="000000" w:themeColor="text1"/>
          <w:sz w:val="24"/>
          <w:szCs w:val="24"/>
        </w:rPr>
        <w:t>co</w:t>
      </w:r>
      <w:r w:rsidR="00EF1E75" w:rsidRPr="00247E56">
        <w:rPr>
          <w:rFonts w:ascii="Adobe Garamond Pro" w:hAnsi="Adobe Garamond Pro"/>
          <w:color w:val="000000" w:themeColor="text1"/>
          <w:sz w:val="24"/>
          <w:szCs w:val="24"/>
        </w:rPr>
        <w:t>me our political masters</w:t>
      </w:r>
      <w:r w:rsidRPr="00247E56">
        <w:rPr>
          <w:rFonts w:ascii="Adobe Garamond Pro" w:hAnsi="Adobe Garamond Pro"/>
          <w:color w:val="000000" w:themeColor="text1"/>
          <w:sz w:val="24"/>
          <w:szCs w:val="24"/>
        </w:rPr>
        <w:t>,</w:t>
      </w:r>
      <w:r w:rsidR="00C5574D" w:rsidRPr="00247E56">
        <w:rPr>
          <w:rFonts w:ascii="Adobe Garamond Pro" w:hAnsi="Adobe Garamond Pro"/>
          <w:color w:val="000000" w:themeColor="text1"/>
          <w:sz w:val="24"/>
          <w:szCs w:val="24"/>
        </w:rPr>
        <w:t xml:space="preserve"> Parts Three</w:t>
      </w:r>
      <w:r w:rsidR="00AF5B41" w:rsidRPr="00247E56">
        <w:rPr>
          <w:rFonts w:ascii="Adobe Garamond Pro" w:hAnsi="Adobe Garamond Pro"/>
          <w:color w:val="000000" w:themeColor="text1"/>
          <w:sz w:val="24"/>
          <w:szCs w:val="24"/>
        </w:rPr>
        <w:t xml:space="preserve">, Four, and </w:t>
      </w:r>
      <w:r w:rsidR="00C5574D" w:rsidRPr="00247E56">
        <w:rPr>
          <w:rFonts w:ascii="Adobe Garamond Pro" w:hAnsi="Adobe Garamond Pro"/>
          <w:color w:val="000000" w:themeColor="text1"/>
          <w:sz w:val="24"/>
          <w:szCs w:val="24"/>
        </w:rPr>
        <w:t>Five</w:t>
      </w:r>
      <w:r w:rsidRPr="00247E56">
        <w:rPr>
          <w:rFonts w:ascii="Adobe Garamond Pro" w:hAnsi="Adobe Garamond Pro"/>
          <w:color w:val="000000" w:themeColor="text1"/>
          <w:sz w:val="24"/>
          <w:szCs w:val="24"/>
        </w:rPr>
        <w:t xml:space="preserve"> will</w:t>
      </w:r>
      <w:r w:rsidR="00C8494C" w:rsidRPr="00247E56">
        <w:rPr>
          <w:rFonts w:ascii="Adobe Garamond Pro" w:hAnsi="Adobe Garamond Pro"/>
          <w:color w:val="000000" w:themeColor="text1"/>
          <w:sz w:val="24"/>
          <w:szCs w:val="24"/>
        </w:rPr>
        <w:t xml:space="preserve"> </w:t>
      </w:r>
      <w:r w:rsidR="00A24CF7" w:rsidRPr="00247E56">
        <w:rPr>
          <w:rFonts w:ascii="Adobe Garamond Pro" w:hAnsi="Adobe Garamond Pro"/>
          <w:color w:val="000000" w:themeColor="text1"/>
          <w:sz w:val="24"/>
          <w:szCs w:val="24"/>
        </w:rPr>
        <w:t>prove the overview true as they “follow the money</w:t>
      </w:r>
      <w:r w:rsidR="00445224" w:rsidRPr="00247E56">
        <w:rPr>
          <w:rFonts w:ascii="Adobe Garamond Pro" w:hAnsi="Adobe Garamond Pro"/>
          <w:color w:val="000000" w:themeColor="text1"/>
          <w:sz w:val="24"/>
          <w:szCs w:val="24"/>
        </w:rPr>
        <w:t>”</w:t>
      </w:r>
      <w:r w:rsidR="00EF08BE" w:rsidRPr="00247E56">
        <w:rPr>
          <w:rFonts w:ascii="Adobe Garamond Pro" w:hAnsi="Adobe Garamond Pro"/>
          <w:color w:val="000000" w:themeColor="text1"/>
          <w:sz w:val="24"/>
          <w:szCs w:val="24"/>
        </w:rPr>
        <w:t>—</w:t>
      </w:r>
      <w:r w:rsidR="0028717A" w:rsidRPr="00247E56">
        <w:rPr>
          <w:rFonts w:ascii="Adobe Garamond Pro" w:hAnsi="Adobe Garamond Pro"/>
          <w:color w:val="000000" w:themeColor="text1"/>
          <w:sz w:val="24"/>
          <w:szCs w:val="24"/>
        </w:rPr>
        <w:t>as the</w:t>
      </w:r>
      <w:r w:rsidR="00883BB2" w:rsidRPr="00247E56">
        <w:rPr>
          <w:rFonts w:ascii="Adobe Garamond Pro" w:hAnsi="Adobe Garamond Pro"/>
          <w:color w:val="000000" w:themeColor="text1"/>
          <w:sz w:val="24"/>
          <w:szCs w:val="24"/>
        </w:rPr>
        <w:t>y</w:t>
      </w:r>
      <w:r w:rsidR="00EF08BE" w:rsidRPr="00247E56">
        <w:rPr>
          <w:rFonts w:ascii="Adobe Garamond Pro" w:hAnsi="Adobe Garamond Pro"/>
          <w:color w:val="000000" w:themeColor="text1"/>
          <w:sz w:val="24"/>
          <w:szCs w:val="24"/>
        </w:rPr>
        <w:t xml:space="preserve"> </w:t>
      </w:r>
      <w:r w:rsidR="00445224" w:rsidRPr="00247E56">
        <w:rPr>
          <w:rFonts w:ascii="Adobe Garamond Pro" w:hAnsi="Adobe Garamond Pro"/>
          <w:color w:val="000000" w:themeColor="text1"/>
          <w:sz w:val="24"/>
          <w:szCs w:val="24"/>
        </w:rPr>
        <w:t>examin</w:t>
      </w:r>
      <w:r w:rsidR="0028717A" w:rsidRPr="00247E56">
        <w:rPr>
          <w:rFonts w:ascii="Adobe Garamond Pro" w:hAnsi="Adobe Garamond Pro"/>
          <w:color w:val="000000" w:themeColor="text1"/>
          <w:sz w:val="24"/>
          <w:szCs w:val="24"/>
        </w:rPr>
        <w:t>e the</w:t>
      </w:r>
      <w:r w:rsidR="00445224" w:rsidRPr="00247E56">
        <w:rPr>
          <w:rFonts w:ascii="Adobe Garamond Pro" w:hAnsi="Adobe Garamond Pro"/>
          <w:color w:val="000000" w:themeColor="text1"/>
          <w:sz w:val="24"/>
          <w:szCs w:val="24"/>
        </w:rPr>
        <w:t xml:space="preserve"> specific case</w:t>
      </w:r>
      <w:r w:rsidR="00CF4A14" w:rsidRPr="00247E56">
        <w:rPr>
          <w:rFonts w:ascii="Adobe Garamond Pro" w:hAnsi="Adobe Garamond Pro"/>
          <w:color w:val="000000" w:themeColor="text1"/>
          <w:sz w:val="24"/>
          <w:szCs w:val="24"/>
        </w:rPr>
        <w:t xml:space="preserve"> of </w:t>
      </w:r>
      <w:r w:rsidR="000950F6" w:rsidRPr="00247E56">
        <w:rPr>
          <w:rFonts w:ascii="Adobe Garamond Pro" w:hAnsi="Adobe Garamond Pro"/>
          <w:color w:val="000000" w:themeColor="text1"/>
          <w:sz w:val="24"/>
          <w:szCs w:val="24"/>
        </w:rPr>
        <w:t>C</w:t>
      </w:r>
      <w:r w:rsidR="00CF4A14" w:rsidRPr="00247E56">
        <w:rPr>
          <w:rFonts w:ascii="Adobe Garamond Pro" w:hAnsi="Adobe Garamond Pro"/>
          <w:color w:val="000000" w:themeColor="text1"/>
          <w:sz w:val="24"/>
          <w:szCs w:val="24"/>
        </w:rPr>
        <w:t>ongress</w:t>
      </w:r>
      <w:r w:rsidR="00607C02" w:rsidRPr="00247E56">
        <w:rPr>
          <w:rFonts w:ascii="Adobe Garamond Pro" w:hAnsi="Adobe Garamond Pro"/>
          <w:color w:val="000000" w:themeColor="text1"/>
          <w:sz w:val="24"/>
          <w:szCs w:val="24"/>
        </w:rPr>
        <w:t>, American Presidents</w:t>
      </w:r>
      <w:r w:rsidR="00CF4A14" w:rsidRPr="00247E56">
        <w:rPr>
          <w:rFonts w:ascii="Adobe Garamond Pro" w:hAnsi="Adobe Garamond Pro"/>
          <w:color w:val="000000" w:themeColor="text1"/>
          <w:sz w:val="24"/>
          <w:szCs w:val="24"/>
        </w:rPr>
        <w:t xml:space="preserve"> and the </w:t>
      </w:r>
      <w:r w:rsidR="00607C02" w:rsidRPr="00247E56">
        <w:rPr>
          <w:rFonts w:ascii="Adobe Garamond Pro" w:hAnsi="Adobe Garamond Pro"/>
          <w:color w:val="000000" w:themeColor="text1"/>
          <w:sz w:val="24"/>
          <w:szCs w:val="24"/>
        </w:rPr>
        <w:t>C</w:t>
      </w:r>
      <w:r w:rsidR="00CF4A14" w:rsidRPr="00247E56">
        <w:rPr>
          <w:rFonts w:ascii="Adobe Garamond Pro" w:hAnsi="Adobe Garamond Pro"/>
          <w:color w:val="000000" w:themeColor="text1"/>
          <w:sz w:val="24"/>
          <w:szCs w:val="24"/>
        </w:rPr>
        <w:t xml:space="preserve">ourts </w:t>
      </w:r>
      <w:r w:rsidR="00EA7C22" w:rsidRPr="00247E56">
        <w:rPr>
          <w:rStyle w:val="zcidefword"/>
          <w:rFonts w:ascii="Adobe Garamond Pro" w:hAnsi="Adobe Garamond Pro"/>
          <w:bCs/>
          <w:color w:val="000000" w:themeColor="text1"/>
          <w:sz w:val="24"/>
          <w:szCs w:val="24"/>
          <w:bdr w:val="none" w:sz="0" w:space="0" w:color="auto" w:frame="1"/>
        </w:rPr>
        <w:t>surreptitiously</w:t>
      </w:r>
      <w:r w:rsidR="00EA7C22" w:rsidRPr="00247E56">
        <w:rPr>
          <w:rFonts w:ascii="Adobe Garamond Pro" w:hAnsi="Adobe Garamond Pro" w:cs="Helvetica"/>
          <w:color w:val="000000" w:themeColor="text1"/>
          <w:sz w:val="24"/>
          <w:szCs w:val="24"/>
        </w:rPr>
        <w:t xml:space="preserve"> </w:t>
      </w:r>
      <w:r w:rsidR="00A24CF7" w:rsidRPr="00247E56">
        <w:rPr>
          <w:rFonts w:ascii="Adobe Garamond Pro" w:hAnsi="Adobe Garamond Pro"/>
          <w:color w:val="000000" w:themeColor="text1"/>
          <w:sz w:val="24"/>
          <w:szCs w:val="24"/>
        </w:rPr>
        <w:t>displac</w:t>
      </w:r>
      <w:r w:rsidR="00534DD5" w:rsidRPr="00247E56">
        <w:rPr>
          <w:rFonts w:ascii="Adobe Garamond Pro" w:hAnsi="Adobe Garamond Pro"/>
          <w:color w:val="000000" w:themeColor="text1"/>
          <w:sz w:val="24"/>
          <w:szCs w:val="24"/>
        </w:rPr>
        <w:t>ing</w:t>
      </w:r>
      <w:r w:rsidR="00A24CF7" w:rsidRPr="00247E56">
        <w:rPr>
          <w:rFonts w:ascii="Adobe Garamond Pro" w:hAnsi="Adobe Garamond Pro"/>
          <w:color w:val="000000" w:themeColor="text1"/>
          <w:sz w:val="24"/>
          <w:szCs w:val="24"/>
        </w:rPr>
        <w:t xml:space="preserve"> our lawful</w:t>
      </w:r>
      <w:r w:rsidR="00EF08BE" w:rsidRPr="00247E56">
        <w:rPr>
          <w:rFonts w:ascii="Adobe Garamond Pro" w:hAnsi="Adobe Garamond Pro"/>
          <w:color w:val="000000" w:themeColor="text1"/>
          <w:sz w:val="24"/>
          <w:szCs w:val="24"/>
        </w:rPr>
        <w:t xml:space="preserve"> tender</w:t>
      </w:r>
      <w:r w:rsidR="00A24CF7" w:rsidRPr="00247E56">
        <w:rPr>
          <w:rFonts w:ascii="Adobe Garamond Pro" w:hAnsi="Adobe Garamond Pro"/>
          <w:color w:val="000000" w:themeColor="text1"/>
          <w:sz w:val="24"/>
          <w:szCs w:val="24"/>
        </w:rPr>
        <w:t xml:space="preserve"> money of gold and silver coin</w:t>
      </w:r>
      <w:r w:rsidR="00CF4A14" w:rsidRPr="00247E56">
        <w:rPr>
          <w:rFonts w:ascii="Adobe Garamond Pro" w:hAnsi="Adobe Garamond Pro"/>
          <w:color w:val="000000" w:themeColor="text1"/>
          <w:sz w:val="24"/>
          <w:szCs w:val="24"/>
        </w:rPr>
        <w:t xml:space="preserve"> with paper currency</w:t>
      </w:r>
      <w:r w:rsidR="00A24CF7" w:rsidRPr="00247E56">
        <w:rPr>
          <w:rFonts w:ascii="Adobe Garamond Pro" w:hAnsi="Adobe Garamond Pro"/>
          <w:color w:val="000000" w:themeColor="text1"/>
          <w:sz w:val="24"/>
          <w:szCs w:val="24"/>
        </w:rPr>
        <w:t>.</w:t>
      </w:r>
    </w:p>
    <w:p w14:paraId="6F9D5B4F" w14:textId="0A54BAEC" w:rsidR="00646B17" w:rsidRPr="00247E56" w:rsidRDefault="0028717A" w:rsidP="00D856B5">
      <w:pPr>
        <w:tabs>
          <w:tab w:val="left" w:pos="2256"/>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Exposing to the bright light of day</w:t>
      </w:r>
      <w:r w:rsidR="004120F5" w:rsidRPr="00247E56">
        <w:rPr>
          <w:rFonts w:ascii="Adobe Garamond Pro" w:hAnsi="Adobe Garamond Pro"/>
          <w:color w:val="000000" w:themeColor="text1"/>
          <w:sz w:val="24"/>
          <w:szCs w:val="24"/>
        </w:rPr>
        <w:t xml:space="preserve"> </w:t>
      </w:r>
      <w:r w:rsidR="001810E1" w:rsidRPr="00247E56">
        <w:rPr>
          <w:rFonts w:ascii="Adobe Garamond Pro" w:hAnsi="Adobe Garamond Pro"/>
          <w:color w:val="000000" w:themeColor="text1"/>
          <w:sz w:val="24"/>
          <w:szCs w:val="24"/>
        </w:rPr>
        <w:t xml:space="preserve">the </w:t>
      </w:r>
      <w:r w:rsidR="00EF08BE" w:rsidRPr="00247E56">
        <w:rPr>
          <w:rFonts w:ascii="Adobe Garamond Pro" w:hAnsi="Adobe Garamond Pro"/>
          <w:color w:val="000000" w:themeColor="text1"/>
          <w:sz w:val="24"/>
          <w:szCs w:val="24"/>
        </w:rPr>
        <w:t xml:space="preserve">constitutional </w:t>
      </w:r>
      <w:r w:rsidR="00231057" w:rsidRPr="00247E56">
        <w:rPr>
          <w:rFonts w:ascii="Adobe Garamond Pro" w:hAnsi="Adobe Garamond Pro"/>
          <w:color w:val="000000" w:themeColor="text1"/>
          <w:sz w:val="24"/>
          <w:szCs w:val="24"/>
        </w:rPr>
        <w:t>loophole</w:t>
      </w:r>
      <w:r w:rsidR="001810E1" w:rsidRPr="00247E56">
        <w:rPr>
          <w:rFonts w:ascii="Adobe Garamond Pro" w:hAnsi="Adobe Garamond Pro"/>
          <w:color w:val="000000" w:themeColor="text1"/>
          <w:sz w:val="24"/>
          <w:szCs w:val="24"/>
        </w:rPr>
        <w:t xml:space="preserve"> </w:t>
      </w:r>
      <w:r w:rsidR="0054004D" w:rsidRPr="00247E56">
        <w:rPr>
          <w:rFonts w:ascii="Adobe Garamond Pro" w:hAnsi="Adobe Garamond Pro"/>
          <w:color w:val="000000" w:themeColor="text1"/>
          <w:sz w:val="24"/>
          <w:szCs w:val="24"/>
        </w:rPr>
        <w:t>exploited by power-hungry politicians</w:t>
      </w:r>
      <w:r w:rsidR="00EA7C22" w:rsidRPr="00247E56">
        <w:rPr>
          <w:rFonts w:ascii="Adobe Garamond Pro" w:hAnsi="Adobe Garamond Pro"/>
          <w:color w:val="000000" w:themeColor="text1"/>
          <w:sz w:val="24"/>
          <w:szCs w:val="24"/>
        </w:rPr>
        <w:t xml:space="preserve"> allows freedom-loving Americans to</w:t>
      </w:r>
      <w:r w:rsidR="009F1D34" w:rsidRPr="00247E56">
        <w:rPr>
          <w:rFonts w:ascii="Adobe Garamond Pro" w:hAnsi="Adobe Garamond Pro"/>
          <w:color w:val="000000" w:themeColor="text1"/>
          <w:sz w:val="24"/>
          <w:szCs w:val="24"/>
        </w:rPr>
        <w:t xml:space="preserve"> </w:t>
      </w:r>
      <w:r w:rsidR="00E91009" w:rsidRPr="00247E56">
        <w:rPr>
          <w:rFonts w:ascii="Adobe Garamond Pro" w:hAnsi="Adobe Garamond Pro"/>
          <w:color w:val="000000" w:themeColor="text1"/>
          <w:sz w:val="24"/>
          <w:szCs w:val="24"/>
        </w:rPr>
        <w:t>take the steps necessary to contain or eliminate th</w:t>
      </w:r>
      <w:r w:rsidR="00F72DC8" w:rsidRPr="00247E56">
        <w:rPr>
          <w:rFonts w:ascii="Adobe Garamond Pro" w:hAnsi="Adobe Garamond Pro"/>
          <w:color w:val="000000" w:themeColor="text1"/>
          <w:sz w:val="24"/>
          <w:szCs w:val="24"/>
        </w:rPr>
        <w:t>at</w:t>
      </w:r>
      <w:r w:rsidR="00E91009" w:rsidRPr="00247E56">
        <w:rPr>
          <w:rFonts w:ascii="Adobe Garamond Pro" w:hAnsi="Adobe Garamond Pro"/>
          <w:color w:val="000000" w:themeColor="text1"/>
          <w:sz w:val="24"/>
          <w:szCs w:val="24"/>
        </w:rPr>
        <w:t xml:space="preserve"> source of </w:t>
      </w:r>
      <w:r w:rsidR="00F72DC8" w:rsidRPr="00247E56">
        <w:rPr>
          <w:rFonts w:ascii="Adobe Garamond Pro" w:hAnsi="Adobe Garamond Pro"/>
          <w:color w:val="000000" w:themeColor="text1"/>
          <w:sz w:val="24"/>
          <w:szCs w:val="24"/>
        </w:rPr>
        <w:t>inherent</w:t>
      </w:r>
      <w:r w:rsidR="00E91009" w:rsidRPr="00247E56">
        <w:rPr>
          <w:rFonts w:ascii="Adobe Garamond Pro" w:hAnsi="Adobe Garamond Pro"/>
          <w:color w:val="000000" w:themeColor="text1"/>
          <w:sz w:val="24"/>
          <w:szCs w:val="24"/>
        </w:rPr>
        <w:t xml:space="preserve"> discretion that </w:t>
      </w:r>
      <w:r w:rsidR="00F72DC8" w:rsidRPr="00247E56">
        <w:rPr>
          <w:rFonts w:ascii="Adobe Garamond Pro" w:hAnsi="Adobe Garamond Pro"/>
          <w:color w:val="000000" w:themeColor="text1"/>
          <w:sz w:val="24"/>
          <w:szCs w:val="24"/>
        </w:rPr>
        <w:t>allows</w:t>
      </w:r>
      <w:r w:rsidR="00E91009" w:rsidRPr="00247E56">
        <w:rPr>
          <w:rFonts w:ascii="Adobe Garamond Pro" w:hAnsi="Adobe Garamond Pro"/>
          <w:color w:val="000000" w:themeColor="text1"/>
          <w:sz w:val="24"/>
          <w:szCs w:val="24"/>
        </w:rPr>
        <w:t xml:space="preserve"> them unbridled authority, to reclaim our rightful heritage of limited government and individual liberty.</w:t>
      </w:r>
    </w:p>
    <w:p w14:paraId="2B1451B0" w14:textId="77777777" w:rsidR="00AC19C8" w:rsidRPr="00247E56" w:rsidRDefault="00AC19C8" w:rsidP="00D856B5">
      <w:pPr>
        <w:tabs>
          <w:tab w:val="left" w:pos="2256"/>
        </w:tabs>
        <w:spacing w:before="120" w:after="0" w:line="240" w:lineRule="auto"/>
        <w:rPr>
          <w:rFonts w:ascii="Adobe Garamond Pro" w:hAnsi="Adobe Garamond Pro"/>
          <w:color w:val="000000" w:themeColor="text1"/>
          <w:sz w:val="24"/>
          <w:szCs w:val="24"/>
        </w:rPr>
      </w:pPr>
    </w:p>
    <w:p w14:paraId="53FA069C" w14:textId="6C0C777F" w:rsidR="00700EA9" w:rsidRPr="00247E56" w:rsidRDefault="00C5574D" w:rsidP="00E73A78">
      <w:pPr>
        <w:tabs>
          <w:tab w:val="left" w:pos="2256"/>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When discussing the topic of abuse </w:t>
      </w:r>
      <w:r w:rsidR="00F73DF4" w:rsidRPr="00247E56">
        <w:rPr>
          <w:rFonts w:ascii="Adobe Garamond Pro" w:hAnsi="Adobe Garamond Pro"/>
          <w:color w:val="000000" w:themeColor="text1"/>
          <w:sz w:val="24"/>
          <w:szCs w:val="24"/>
        </w:rPr>
        <w:t xml:space="preserve">of </w:t>
      </w:r>
      <w:r w:rsidRPr="00247E56">
        <w:rPr>
          <w:rFonts w:ascii="Adobe Garamond Pro" w:hAnsi="Adobe Garamond Pro"/>
          <w:color w:val="000000" w:themeColor="text1"/>
          <w:sz w:val="24"/>
          <w:szCs w:val="24"/>
        </w:rPr>
        <w:t>federal</w:t>
      </w:r>
      <w:r w:rsidR="00E73A78" w:rsidRPr="00247E56">
        <w:rPr>
          <w:rFonts w:ascii="Adobe Garamond Pro" w:hAnsi="Adobe Garamond Pro"/>
          <w:color w:val="000000" w:themeColor="text1"/>
          <w:sz w:val="24"/>
          <w:szCs w:val="24"/>
        </w:rPr>
        <w:t xml:space="preserve"> authority</w:t>
      </w:r>
      <w:r w:rsidRPr="00247E56">
        <w:rPr>
          <w:rFonts w:ascii="Adobe Garamond Pro" w:hAnsi="Adobe Garamond Pro"/>
          <w:color w:val="000000" w:themeColor="text1"/>
          <w:sz w:val="24"/>
          <w:szCs w:val="24"/>
        </w:rPr>
        <w:t>—it is appropriate to start with the U.S. Constitution, the supreme Law of the Land</w:t>
      </w:r>
      <w:r w:rsidR="00FE0F73" w:rsidRPr="00247E56">
        <w:rPr>
          <w:rFonts w:ascii="Adobe Garamond Pro" w:hAnsi="Adobe Garamond Pro"/>
          <w:color w:val="000000" w:themeColor="text1"/>
          <w:sz w:val="24"/>
          <w:szCs w:val="24"/>
        </w:rPr>
        <w:t>, which set</w:t>
      </w:r>
      <w:r w:rsidR="005125CC" w:rsidRPr="00247E56">
        <w:rPr>
          <w:rFonts w:ascii="Adobe Garamond Pro" w:hAnsi="Adobe Garamond Pro"/>
          <w:color w:val="000000" w:themeColor="text1"/>
          <w:sz w:val="24"/>
          <w:szCs w:val="24"/>
        </w:rPr>
        <w:t>s</w:t>
      </w:r>
      <w:r w:rsidR="00C36D5E" w:rsidRPr="00247E56">
        <w:rPr>
          <w:rFonts w:ascii="Adobe Garamond Pro" w:hAnsi="Adobe Garamond Pro"/>
          <w:color w:val="000000" w:themeColor="text1"/>
          <w:sz w:val="24"/>
          <w:szCs w:val="24"/>
        </w:rPr>
        <w:t xml:space="preserve"> </w:t>
      </w:r>
      <w:r w:rsidR="00F73DF4" w:rsidRPr="00247E56">
        <w:rPr>
          <w:rFonts w:ascii="Adobe Garamond Pro" w:hAnsi="Adobe Garamond Pro"/>
          <w:color w:val="000000" w:themeColor="text1"/>
          <w:sz w:val="24"/>
          <w:szCs w:val="24"/>
        </w:rPr>
        <w:t xml:space="preserve">the standard </w:t>
      </w:r>
      <w:r w:rsidR="00A47F9F" w:rsidRPr="00247E56">
        <w:rPr>
          <w:rFonts w:ascii="Adobe Garamond Pro" w:hAnsi="Adobe Garamond Pro"/>
          <w:color w:val="000000" w:themeColor="text1"/>
          <w:sz w:val="24"/>
          <w:szCs w:val="24"/>
        </w:rPr>
        <w:t xml:space="preserve">for </w:t>
      </w:r>
      <w:r w:rsidR="00A362B7" w:rsidRPr="00247E56">
        <w:rPr>
          <w:rFonts w:ascii="Adobe Garamond Pro" w:hAnsi="Adobe Garamond Pro"/>
          <w:color w:val="000000" w:themeColor="text1"/>
          <w:sz w:val="24"/>
          <w:szCs w:val="24"/>
        </w:rPr>
        <w:t>allowable</w:t>
      </w:r>
      <w:r w:rsidR="00F73DF4" w:rsidRPr="00247E56">
        <w:rPr>
          <w:rFonts w:ascii="Adobe Garamond Pro" w:hAnsi="Adobe Garamond Pro"/>
          <w:color w:val="000000" w:themeColor="text1"/>
          <w:sz w:val="24"/>
          <w:szCs w:val="24"/>
        </w:rPr>
        <w:t xml:space="preserve"> federal a</w:t>
      </w:r>
      <w:r w:rsidR="00A362B7" w:rsidRPr="00247E56">
        <w:rPr>
          <w:rFonts w:ascii="Adobe Garamond Pro" w:hAnsi="Adobe Garamond Pro"/>
          <w:color w:val="000000" w:themeColor="text1"/>
          <w:sz w:val="24"/>
          <w:szCs w:val="24"/>
        </w:rPr>
        <w:t>ction</w:t>
      </w:r>
      <w:r w:rsidRPr="00247E56">
        <w:rPr>
          <w:rFonts w:ascii="Adobe Garamond Pro" w:hAnsi="Adobe Garamond Pro"/>
          <w:color w:val="000000" w:themeColor="text1"/>
          <w:sz w:val="24"/>
          <w:szCs w:val="24"/>
        </w:rPr>
        <w:t>.</w:t>
      </w:r>
    </w:p>
    <w:p w14:paraId="3F4C8D37" w14:textId="23051129" w:rsidR="00B22A5A" w:rsidRPr="00247E56" w:rsidRDefault="00B22A5A"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However, if Patriots </w:t>
      </w:r>
      <w:r w:rsidR="007A09AD" w:rsidRPr="00247E56">
        <w:rPr>
          <w:rFonts w:ascii="Adobe Garamond Pro" w:hAnsi="Adobe Garamond Pro"/>
          <w:color w:val="000000" w:themeColor="text1"/>
          <w:sz w:val="24"/>
          <w:szCs w:val="24"/>
        </w:rPr>
        <w:t>a</w:t>
      </w:r>
      <w:r w:rsidRPr="00247E56">
        <w:rPr>
          <w:rFonts w:ascii="Adobe Garamond Pro" w:hAnsi="Adobe Garamond Pro"/>
          <w:color w:val="000000" w:themeColor="text1"/>
          <w:sz w:val="24"/>
          <w:szCs w:val="24"/>
        </w:rPr>
        <w:t xml:space="preserve">re </w:t>
      </w:r>
      <w:r w:rsidR="00A27662" w:rsidRPr="00247E56">
        <w:rPr>
          <w:rFonts w:ascii="Adobe Garamond Pro" w:hAnsi="Adobe Garamond Pro"/>
          <w:color w:val="000000" w:themeColor="text1"/>
          <w:sz w:val="24"/>
          <w:szCs w:val="24"/>
        </w:rPr>
        <w:t xml:space="preserve">being </w:t>
      </w:r>
      <w:r w:rsidRPr="00247E56">
        <w:rPr>
          <w:rFonts w:ascii="Adobe Garamond Pro" w:hAnsi="Adobe Garamond Pro"/>
          <w:color w:val="000000" w:themeColor="text1"/>
          <w:sz w:val="24"/>
          <w:szCs w:val="24"/>
        </w:rPr>
        <w:t xml:space="preserve">perfectly honest, they’d have to </w:t>
      </w:r>
      <w:r w:rsidR="00D85093" w:rsidRPr="00247E56">
        <w:rPr>
          <w:rFonts w:ascii="Adobe Garamond Pro" w:hAnsi="Adobe Garamond Pro"/>
          <w:color w:val="000000" w:themeColor="text1"/>
          <w:sz w:val="24"/>
          <w:szCs w:val="24"/>
        </w:rPr>
        <w:t xml:space="preserve">readily </w:t>
      </w:r>
      <w:r w:rsidRPr="00247E56">
        <w:rPr>
          <w:rFonts w:ascii="Adobe Garamond Pro" w:hAnsi="Adobe Garamond Pro"/>
          <w:color w:val="000000" w:themeColor="text1"/>
          <w:sz w:val="24"/>
          <w:szCs w:val="24"/>
        </w:rPr>
        <w:t xml:space="preserve">admit that the </w:t>
      </w:r>
      <w:r w:rsidR="00D85093" w:rsidRPr="00247E56">
        <w:rPr>
          <w:rFonts w:ascii="Adobe Garamond Pro" w:hAnsi="Adobe Garamond Pro"/>
          <w:color w:val="000000" w:themeColor="text1"/>
          <w:sz w:val="24"/>
          <w:szCs w:val="24"/>
        </w:rPr>
        <w:t xml:space="preserve">U.S. </w:t>
      </w:r>
      <w:r w:rsidRPr="00247E56">
        <w:rPr>
          <w:rFonts w:ascii="Adobe Garamond Pro" w:hAnsi="Adobe Garamond Pro"/>
          <w:color w:val="000000" w:themeColor="text1"/>
          <w:sz w:val="24"/>
          <w:szCs w:val="24"/>
        </w:rPr>
        <w:t xml:space="preserve">Constitution seemingly has little effect in the </w:t>
      </w:r>
      <w:r w:rsidR="007A09AD" w:rsidRPr="00247E56">
        <w:rPr>
          <w:rFonts w:ascii="Adobe Garamond Pro" w:hAnsi="Adobe Garamond Pro"/>
          <w:color w:val="000000" w:themeColor="text1"/>
          <w:sz w:val="24"/>
          <w:szCs w:val="24"/>
        </w:rPr>
        <w:t xml:space="preserve">day-to-day affairs back in the </w:t>
      </w:r>
      <w:r w:rsidRPr="00247E56">
        <w:rPr>
          <w:rFonts w:ascii="Adobe Garamond Pro" w:hAnsi="Adobe Garamond Pro"/>
          <w:color w:val="000000" w:themeColor="text1"/>
          <w:sz w:val="24"/>
          <w:szCs w:val="24"/>
        </w:rPr>
        <w:t>District of Columbia.</w:t>
      </w:r>
    </w:p>
    <w:p w14:paraId="1BDE8828" w14:textId="6448B1B6" w:rsidR="00B22A5A" w:rsidRPr="00247E56" w:rsidRDefault="00B22A5A"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Which begs the question, </w:t>
      </w:r>
      <w:r w:rsidR="00D85093"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How can that be?</w:t>
      </w:r>
      <w:r w:rsidR="00D85093" w:rsidRPr="00247E56">
        <w:rPr>
          <w:rFonts w:ascii="Adobe Garamond Pro" w:hAnsi="Adobe Garamond Pro"/>
          <w:color w:val="000000" w:themeColor="text1"/>
          <w:sz w:val="24"/>
          <w:szCs w:val="24"/>
        </w:rPr>
        <w:t>”</w:t>
      </w:r>
    </w:p>
    <w:p w14:paraId="7CA31F86" w14:textId="22E12BED" w:rsidR="00B22A5A" w:rsidRPr="00247E56" w:rsidRDefault="00B22A5A"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After all, members of Congress and supreme Court justices shall all be </w:t>
      </w:r>
      <w:r w:rsidRPr="00247E56">
        <w:rPr>
          <w:rFonts w:ascii="Adobe Garamond Pro" w:hAnsi="Adobe Garamond Pro"/>
          <w:i/>
          <w:color w:val="000000" w:themeColor="text1"/>
          <w:sz w:val="24"/>
          <w:szCs w:val="24"/>
        </w:rPr>
        <w:t>bound</w:t>
      </w:r>
      <w:r w:rsidRPr="00247E56">
        <w:rPr>
          <w:rFonts w:ascii="Adobe Garamond Pro" w:hAnsi="Adobe Garamond Pro"/>
          <w:color w:val="000000" w:themeColor="text1"/>
          <w:sz w:val="24"/>
          <w:szCs w:val="24"/>
        </w:rPr>
        <w:t xml:space="preserve"> by oath or affirmation to “support” th</w:t>
      </w:r>
      <w:r w:rsidR="00F72DC8" w:rsidRPr="00247E56">
        <w:rPr>
          <w:rFonts w:ascii="Adobe Garamond Pro" w:hAnsi="Adobe Garamond Pro"/>
          <w:color w:val="000000" w:themeColor="text1"/>
          <w:sz w:val="24"/>
          <w:szCs w:val="24"/>
        </w:rPr>
        <w:t>is</w:t>
      </w:r>
      <w:r w:rsidRPr="00247E56">
        <w:rPr>
          <w:rFonts w:ascii="Adobe Garamond Pro" w:hAnsi="Adobe Garamond Pro"/>
          <w:color w:val="000000" w:themeColor="text1"/>
          <w:sz w:val="24"/>
          <w:szCs w:val="24"/>
        </w:rPr>
        <w:t xml:space="preserve"> Constitution.</w:t>
      </w:r>
    </w:p>
    <w:p w14:paraId="384E89DF" w14:textId="15E38B80" w:rsidR="00B22A5A" w:rsidRPr="00247E56" w:rsidRDefault="00B22A5A"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And, American Presidents, no matter their political affiliation and irrespective of the personal views</w:t>
      </w:r>
      <w:r w:rsidR="00D85093"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shall also be </w:t>
      </w:r>
      <w:r w:rsidRPr="00247E56">
        <w:rPr>
          <w:rFonts w:ascii="Adobe Garamond Pro" w:hAnsi="Adobe Garamond Pro"/>
          <w:i/>
          <w:color w:val="000000" w:themeColor="text1"/>
          <w:sz w:val="24"/>
          <w:szCs w:val="24"/>
        </w:rPr>
        <w:t>bound</w:t>
      </w:r>
      <w:r w:rsidRPr="00247E56">
        <w:rPr>
          <w:rFonts w:ascii="Adobe Garamond Pro" w:hAnsi="Adobe Garamond Pro"/>
          <w:color w:val="000000" w:themeColor="text1"/>
          <w:sz w:val="24"/>
          <w:szCs w:val="24"/>
        </w:rPr>
        <w:t xml:space="preserve"> by oath or affirmation to “preserve, protect and defend” the Constitution of the United States and also to “faithfully execute” the Office of President.</w:t>
      </w:r>
    </w:p>
    <w:p w14:paraId="730B2706" w14:textId="768914D3" w:rsidR="00B22A5A" w:rsidRPr="00247E56" w:rsidRDefault="00B22A5A"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So, how </w:t>
      </w:r>
      <w:r w:rsidR="003B21E8" w:rsidRPr="00247E56">
        <w:rPr>
          <w:rFonts w:ascii="Adobe Garamond Pro" w:hAnsi="Adobe Garamond Pro"/>
          <w:color w:val="000000" w:themeColor="text1"/>
          <w:sz w:val="24"/>
          <w:szCs w:val="24"/>
        </w:rPr>
        <w:t xml:space="preserve">then </w:t>
      </w:r>
      <w:r w:rsidR="00D85093" w:rsidRPr="00247E56">
        <w:rPr>
          <w:rFonts w:ascii="Adobe Garamond Pro" w:hAnsi="Adobe Garamond Pro"/>
          <w:color w:val="000000" w:themeColor="text1"/>
          <w:sz w:val="24"/>
          <w:szCs w:val="24"/>
        </w:rPr>
        <w:t>is it</w:t>
      </w:r>
      <w:r w:rsidR="007A09AD" w:rsidRPr="00247E56">
        <w:rPr>
          <w:rFonts w:ascii="Adobe Garamond Pro" w:hAnsi="Adobe Garamond Pro"/>
          <w:color w:val="000000" w:themeColor="text1"/>
          <w:sz w:val="24"/>
          <w:szCs w:val="24"/>
        </w:rPr>
        <w:t xml:space="preserve"> </w:t>
      </w:r>
      <w:r w:rsidR="00D85093" w:rsidRPr="00247E56">
        <w:rPr>
          <w:rFonts w:ascii="Adobe Garamond Pro" w:hAnsi="Adobe Garamond Pro"/>
          <w:color w:val="000000" w:themeColor="text1"/>
          <w:sz w:val="24"/>
          <w:szCs w:val="24"/>
        </w:rPr>
        <w:t xml:space="preserve">possible </w:t>
      </w:r>
      <w:r w:rsidRPr="00247E56">
        <w:rPr>
          <w:rFonts w:ascii="Adobe Garamond Pro" w:hAnsi="Adobe Garamond Pro"/>
          <w:color w:val="000000" w:themeColor="text1"/>
          <w:sz w:val="24"/>
          <w:szCs w:val="24"/>
        </w:rPr>
        <w:t xml:space="preserve">that members of Congress and federal officials </w:t>
      </w:r>
      <w:r w:rsidR="00A27662" w:rsidRPr="00247E56">
        <w:rPr>
          <w:rFonts w:ascii="Adobe Garamond Pro" w:hAnsi="Adobe Garamond Pro"/>
          <w:color w:val="000000" w:themeColor="text1"/>
          <w:sz w:val="24"/>
          <w:szCs w:val="24"/>
        </w:rPr>
        <w:t xml:space="preserve">who </w:t>
      </w:r>
      <w:r w:rsidR="00E80FA1" w:rsidRPr="00247E56">
        <w:rPr>
          <w:rFonts w:ascii="Adobe Garamond Pro" w:hAnsi="Adobe Garamond Pro"/>
          <w:color w:val="000000" w:themeColor="text1"/>
          <w:sz w:val="24"/>
          <w:szCs w:val="24"/>
        </w:rPr>
        <w:t>are legally bound by th</w:t>
      </w:r>
      <w:r w:rsidR="00607C02" w:rsidRPr="00247E56">
        <w:rPr>
          <w:rFonts w:ascii="Adobe Garamond Pro" w:hAnsi="Adobe Garamond Pro"/>
          <w:color w:val="000000" w:themeColor="text1"/>
          <w:sz w:val="24"/>
          <w:szCs w:val="24"/>
        </w:rPr>
        <w:t>os</w:t>
      </w:r>
      <w:r w:rsidR="00E80FA1" w:rsidRPr="00247E56">
        <w:rPr>
          <w:rFonts w:ascii="Adobe Garamond Pro" w:hAnsi="Adobe Garamond Pro"/>
          <w:color w:val="000000" w:themeColor="text1"/>
          <w:sz w:val="24"/>
          <w:szCs w:val="24"/>
        </w:rPr>
        <w:t>e oath</w:t>
      </w:r>
      <w:r w:rsidR="003B21E8" w:rsidRPr="00247E56">
        <w:rPr>
          <w:rFonts w:ascii="Adobe Garamond Pro" w:hAnsi="Adobe Garamond Pro"/>
          <w:color w:val="000000" w:themeColor="text1"/>
          <w:sz w:val="24"/>
          <w:szCs w:val="24"/>
        </w:rPr>
        <w:t>s</w:t>
      </w:r>
      <w:r w:rsidR="00E80FA1" w:rsidRPr="00247E56">
        <w:rPr>
          <w:rFonts w:ascii="Adobe Garamond Pro" w:hAnsi="Adobe Garamond Pro"/>
          <w:color w:val="000000" w:themeColor="text1"/>
          <w:sz w:val="24"/>
          <w:szCs w:val="24"/>
        </w:rPr>
        <w:t xml:space="preserve"> to</w:t>
      </w:r>
      <w:r w:rsidR="00A27662" w:rsidRPr="00247E56">
        <w:rPr>
          <w:rFonts w:ascii="Adobe Garamond Pro" w:hAnsi="Adobe Garamond Pro"/>
          <w:color w:val="000000" w:themeColor="text1"/>
          <w:sz w:val="24"/>
          <w:szCs w:val="24"/>
        </w:rPr>
        <w:t xml:space="preserve"> </w:t>
      </w:r>
      <w:r w:rsidR="00F72DC8" w:rsidRPr="00247E56">
        <w:rPr>
          <w:rFonts w:ascii="Adobe Garamond Pro" w:hAnsi="Adobe Garamond Pro"/>
          <w:color w:val="000000" w:themeColor="text1"/>
          <w:sz w:val="24"/>
          <w:szCs w:val="24"/>
        </w:rPr>
        <w:t>support</w:t>
      </w:r>
      <w:r w:rsidR="00A27662" w:rsidRPr="00247E56">
        <w:rPr>
          <w:rFonts w:ascii="Adobe Garamond Pro" w:hAnsi="Adobe Garamond Pro"/>
          <w:color w:val="000000" w:themeColor="text1"/>
          <w:sz w:val="24"/>
          <w:szCs w:val="24"/>
        </w:rPr>
        <w:t xml:space="preserve"> the Constitution </w:t>
      </w:r>
      <w:r w:rsidR="00D85093" w:rsidRPr="00247E56">
        <w:rPr>
          <w:rFonts w:ascii="Adobe Garamond Pro" w:hAnsi="Adobe Garamond Pro"/>
          <w:color w:val="000000" w:themeColor="text1"/>
          <w:sz w:val="24"/>
          <w:szCs w:val="24"/>
        </w:rPr>
        <w:t xml:space="preserve">seemingly </w:t>
      </w:r>
      <w:r w:rsidRPr="00247E56">
        <w:rPr>
          <w:rFonts w:ascii="Adobe Garamond Pro" w:hAnsi="Adobe Garamond Pro"/>
          <w:color w:val="000000" w:themeColor="text1"/>
          <w:sz w:val="24"/>
          <w:szCs w:val="24"/>
        </w:rPr>
        <w:t>bypass their constitutional restraints</w:t>
      </w:r>
      <w:r w:rsidR="007A09AD" w:rsidRPr="00247E56">
        <w:rPr>
          <w:rFonts w:ascii="Adobe Garamond Pro" w:hAnsi="Adobe Garamond Pro"/>
          <w:color w:val="000000" w:themeColor="text1"/>
          <w:sz w:val="24"/>
          <w:szCs w:val="24"/>
        </w:rPr>
        <w:t xml:space="preserve"> without </w:t>
      </w:r>
      <w:r w:rsidR="00A27662" w:rsidRPr="00247E56">
        <w:rPr>
          <w:rFonts w:ascii="Adobe Garamond Pro" w:hAnsi="Adobe Garamond Pro"/>
          <w:color w:val="000000" w:themeColor="text1"/>
          <w:sz w:val="24"/>
          <w:szCs w:val="24"/>
        </w:rPr>
        <w:t>repercussion</w:t>
      </w:r>
      <w:r w:rsidRPr="00247E56">
        <w:rPr>
          <w:rFonts w:ascii="Adobe Garamond Pro" w:hAnsi="Adobe Garamond Pro"/>
          <w:color w:val="000000" w:themeColor="text1"/>
          <w:sz w:val="24"/>
          <w:szCs w:val="24"/>
        </w:rPr>
        <w:t>?</w:t>
      </w:r>
    </w:p>
    <w:p w14:paraId="465BFAE8" w14:textId="492EF824" w:rsidR="001D454A" w:rsidRPr="00247E56" w:rsidRDefault="00A27662"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Before examining that critical question of abuse of federal authority</w:t>
      </w:r>
      <w:r w:rsidR="00B22A5A" w:rsidRPr="00247E56">
        <w:rPr>
          <w:rFonts w:ascii="Adobe Garamond Pro" w:hAnsi="Adobe Garamond Pro"/>
          <w:color w:val="000000" w:themeColor="text1"/>
          <w:sz w:val="24"/>
          <w:szCs w:val="24"/>
        </w:rPr>
        <w:t>, it is important to understand how federal powers</w:t>
      </w:r>
      <w:r w:rsidR="007A09AD" w:rsidRPr="00247E56">
        <w:rPr>
          <w:rFonts w:ascii="Adobe Garamond Pro" w:hAnsi="Adobe Garamond Pro"/>
          <w:color w:val="000000" w:themeColor="text1"/>
          <w:sz w:val="24"/>
          <w:szCs w:val="24"/>
        </w:rPr>
        <w:t xml:space="preserve"> are</w:t>
      </w:r>
      <w:r w:rsidRPr="00247E56">
        <w:rPr>
          <w:rFonts w:ascii="Adobe Garamond Pro" w:hAnsi="Adobe Garamond Pro"/>
          <w:color w:val="000000" w:themeColor="text1"/>
          <w:sz w:val="24"/>
          <w:szCs w:val="24"/>
        </w:rPr>
        <w:t xml:space="preserve"> properly</w:t>
      </w:r>
      <w:r w:rsidR="007A09AD" w:rsidRPr="00247E56">
        <w:rPr>
          <w:rFonts w:ascii="Adobe Garamond Pro" w:hAnsi="Adobe Garamond Pro"/>
          <w:color w:val="000000" w:themeColor="text1"/>
          <w:sz w:val="24"/>
          <w:szCs w:val="24"/>
        </w:rPr>
        <w:t xml:space="preserve"> obtained</w:t>
      </w:r>
      <w:r w:rsidR="00F14545" w:rsidRPr="00247E56">
        <w:rPr>
          <w:rFonts w:ascii="Adobe Garamond Pro" w:hAnsi="Adobe Garamond Pro"/>
          <w:color w:val="000000" w:themeColor="text1"/>
          <w:sz w:val="24"/>
          <w:szCs w:val="24"/>
        </w:rPr>
        <w:t xml:space="preserve"> and exercised</w:t>
      </w:r>
      <w:r w:rsidR="007A09AD" w:rsidRPr="00247E56">
        <w:rPr>
          <w:rFonts w:ascii="Adobe Garamond Pro" w:hAnsi="Adobe Garamond Pro"/>
          <w:color w:val="000000" w:themeColor="text1"/>
          <w:sz w:val="24"/>
          <w:szCs w:val="24"/>
        </w:rPr>
        <w:t xml:space="preserve"> </w:t>
      </w:r>
      <w:r w:rsidR="00B22A5A" w:rsidRPr="00247E56">
        <w:rPr>
          <w:rFonts w:ascii="Adobe Garamond Pro" w:hAnsi="Adobe Garamond Pro"/>
          <w:color w:val="000000" w:themeColor="text1"/>
          <w:sz w:val="24"/>
          <w:szCs w:val="24"/>
        </w:rPr>
        <w:t>in the first place.</w:t>
      </w:r>
      <w:r w:rsidR="00D15B44" w:rsidRPr="00247E56">
        <w:rPr>
          <w:rFonts w:ascii="Adobe Garamond Pro" w:hAnsi="Adobe Garamond Pro"/>
          <w:color w:val="000000" w:themeColor="text1"/>
          <w:sz w:val="24"/>
          <w:szCs w:val="24"/>
        </w:rPr>
        <w:t xml:space="preserve">  After all, the concept that </w:t>
      </w:r>
      <w:r w:rsidR="00D15B44" w:rsidRPr="00247E56">
        <w:rPr>
          <w:rFonts w:ascii="Adobe Garamond Pro" w:hAnsi="Adobe Garamond Pro"/>
          <w:color w:val="000000" w:themeColor="text1"/>
          <w:sz w:val="24"/>
          <w:szCs w:val="24"/>
        </w:rPr>
        <w:lastRenderedPageBreak/>
        <w:t xml:space="preserve">federal servants may exercise </w:t>
      </w:r>
      <w:r w:rsidR="005125CC" w:rsidRPr="00247E56">
        <w:rPr>
          <w:rFonts w:ascii="Adobe Garamond Pro" w:hAnsi="Adobe Garamond Pro"/>
          <w:color w:val="000000" w:themeColor="text1"/>
          <w:sz w:val="24"/>
          <w:szCs w:val="24"/>
        </w:rPr>
        <w:t>discretion</w:t>
      </w:r>
      <w:r w:rsidR="00D15B44" w:rsidRPr="00247E56">
        <w:rPr>
          <w:rFonts w:ascii="Adobe Garamond Pro" w:hAnsi="Adobe Garamond Pro"/>
          <w:color w:val="000000" w:themeColor="text1"/>
          <w:sz w:val="24"/>
          <w:szCs w:val="24"/>
        </w:rPr>
        <w:t xml:space="preserve"> for the Union </w:t>
      </w:r>
      <w:r w:rsidR="00F72DC8" w:rsidRPr="00247E56">
        <w:rPr>
          <w:rFonts w:ascii="Adobe Garamond Pro" w:hAnsi="Adobe Garamond Pro"/>
          <w:color w:val="000000" w:themeColor="text1"/>
          <w:sz w:val="24"/>
          <w:szCs w:val="24"/>
        </w:rPr>
        <w:t xml:space="preserve">beyond the Constitution </w:t>
      </w:r>
      <w:r w:rsidR="00D15B44" w:rsidRPr="00247E56">
        <w:rPr>
          <w:rFonts w:ascii="Adobe Garamond Pro" w:hAnsi="Adobe Garamond Pro"/>
          <w:color w:val="000000" w:themeColor="text1"/>
          <w:sz w:val="24"/>
          <w:szCs w:val="24"/>
        </w:rPr>
        <w:t>is antithetical to the founding principles of these United States</w:t>
      </w:r>
      <w:r w:rsidR="001D454A" w:rsidRPr="00247E56">
        <w:rPr>
          <w:rFonts w:ascii="Adobe Garamond Pro" w:hAnsi="Adobe Garamond Pro"/>
          <w:color w:val="000000" w:themeColor="text1"/>
          <w:sz w:val="24"/>
          <w:szCs w:val="24"/>
        </w:rPr>
        <w:t>.</w:t>
      </w:r>
    </w:p>
    <w:p w14:paraId="677628CB" w14:textId="62A9CF18" w:rsidR="00B22A5A" w:rsidRPr="00247E56" w:rsidRDefault="005125CC"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w:t>
      </w:r>
      <w:r w:rsidR="001D454A" w:rsidRPr="00247E56">
        <w:rPr>
          <w:rFonts w:ascii="Adobe Garamond Pro" w:hAnsi="Adobe Garamond Pro"/>
          <w:color w:val="000000" w:themeColor="text1"/>
          <w:sz w:val="24"/>
          <w:szCs w:val="24"/>
        </w:rPr>
        <w:t>ankfully, since the</w:t>
      </w:r>
      <w:r w:rsidRPr="00247E56">
        <w:rPr>
          <w:rFonts w:ascii="Adobe Garamond Pro" w:hAnsi="Adobe Garamond Pro"/>
          <w:color w:val="000000" w:themeColor="text1"/>
          <w:sz w:val="24"/>
          <w:szCs w:val="24"/>
        </w:rPr>
        <w:t xml:space="preserve"> delegation of authority from the States to the Congress and U.S. Government </w:t>
      </w:r>
      <w:r w:rsidR="001D454A" w:rsidRPr="00247E56">
        <w:rPr>
          <w:rFonts w:ascii="Adobe Garamond Pro" w:hAnsi="Adobe Garamond Pro"/>
          <w:color w:val="000000" w:themeColor="text1"/>
          <w:sz w:val="24"/>
          <w:szCs w:val="24"/>
        </w:rPr>
        <w:t>are formal transfers</w:t>
      </w:r>
      <w:r w:rsidR="003B21E8" w:rsidRPr="00247E56">
        <w:rPr>
          <w:rFonts w:ascii="Adobe Garamond Pro" w:hAnsi="Adobe Garamond Pro"/>
          <w:color w:val="000000" w:themeColor="text1"/>
          <w:sz w:val="24"/>
          <w:szCs w:val="24"/>
        </w:rPr>
        <w:t xml:space="preserve"> of governing power</w:t>
      </w:r>
      <w:r w:rsidR="001D454A" w:rsidRPr="00247E56">
        <w:rPr>
          <w:rFonts w:ascii="Adobe Garamond Pro" w:hAnsi="Adobe Garamond Pro"/>
          <w:color w:val="000000" w:themeColor="text1"/>
          <w:sz w:val="24"/>
          <w:szCs w:val="24"/>
        </w:rPr>
        <w:t>, they may</w:t>
      </w:r>
      <w:r w:rsidRPr="00247E56">
        <w:rPr>
          <w:rFonts w:ascii="Adobe Garamond Pro" w:hAnsi="Adobe Garamond Pro"/>
          <w:color w:val="000000" w:themeColor="text1"/>
          <w:sz w:val="24"/>
          <w:szCs w:val="24"/>
        </w:rPr>
        <w:t xml:space="preserve"> be</w:t>
      </w:r>
      <w:r w:rsidR="003B21E8" w:rsidRPr="00247E56">
        <w:rPr>
          <w:rFonts w:ascii="Adobe Garamond Pro" w:hAnsi="Adobe Garamond Pro"/>
          <w:color w:val="000000" w:themeColor="text1"/>
          <w:sz w:val="24"/>
          <w:szCs w:val="24"/>
        </w:rPr>
        <w:t xml:space="preserve"> critically</w:t>
      </w:r>
      <w:r w:rsidR="00CA5F6D" w:rsidRPr="00247E56">
        <w:rPr>
          <w:rFonts w:ascii="Adobe Garamond Pro" w:hAnsi="Adobe Garamond Pro"/>
          <w:color w:val="000000" w:themeColor="text1"/>
          <w:sz w:val="24"/>
          <w:szCs w:val="24"/>
        </w:rPr>
        <w:t xml:space="preserve"> examined to understand</w:t>
      </w:r>
      <w:r w:rsidR="00F72DC8" w:rsidRPr="00247E56">
        <w:rPr>
          <w:rFonts w:ascii="Adobe Garamond Pro" w:hAnsi="Adobe Garamond Pro"/>
          <w:color w:val="000000" w:themeColor="text1"/>
          <w:sz w:val="24"/>
          <w:szCs w:val="24"/>
        </w:rPr>
        <w:t xml:space="preserve"> all</w:t>
      </w:r>
      <w:r w:rsidR="00CA5F6D" w:rsidRPr="00247E56">
        <w:rPr>
          <w:rFonts w:ascii="Adobe Garamond Pro" w:hAnsi="Adobe Garamond Pro"/>
          <w:color w:val="000000" w:themeColor="text1"/>
          <w:sz w:val="24"/>
          <w:szCs w:val="24"/>
        </w:rPr>
        <w:t xml:space="preserve"> the </w:t>
      </w:r>
      <w:r w:rsidR="00F72DC8" w:rsidRPr="00247E56">
        <w:rPr>
          <w:rFonts w:ascii="Adobe Garamond Pro" w:hAnsi="Adobe Garamond Pro"/>
          <w:color w:val="000000" w:themeColor="text1"/>
          <w:sz w:val="24"/>
          <w:szCs w:val="24"/>
        </w:rPr>
        <w:t xml:space="preserve">ramifications and </w:t>
      </w:r>
      <w:r w:rsidR="00607C02" w:rsidRPr="00247E56">
        <w:rPr>
          <w:rFonts w:ascii="Adobe Garamond Pro" w:hAnsi="Adobe Garamond Pro"/>
          <w:color w:val="000000" w:themeColor="text1"/>
          <w:sz w:val="24"/>
          <w:szCs w:val="24"/>
        </w:rPr>
        <w:t xml:space="preserve">underlying </w:t>
      </w:r>
      <w:r w:rsidR="00CA5F6D" w:rsidRPr="00247E56">
        <w:rPr>
          <w:rFonts w:ascii="Adobe Garamond Pro" w:hAnsi="Adobe Garamond Pro"/>
          <w:color w:val="000000" w:themeColor="text1"/>
          <w:sz w:val="24"/>
          <w:szCs w:val="24"/>
        </w:rPr>
        <w:t>principles involved</w:t>
      </w:r>
      <w:r w:rsidRPr="00247E56">
        <w:rPr>
          <w:rFonts w:ascii="Adobe Garamond Pro" w:hAnsi="Adobe Garamond Pro"/>
          <w:color w:val="000000" w:themeColor="text1"/>
          <w:sz w:val="24"/>
          <w:szCs w:val="24"/>
        </w:rPr>
        <w:t>.</w:t>
      </w:r>
    </w:p>
    <w:p w14:paraId="4B9090AE" w14:textId="32F9092D" w:rsidR="00B22A5A" w:rsidRPr="00247E56" w:rsidRDefault="00B22A5A"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w:t>
      </w:r>
      <w:r w:rsidR="00A27662" w:rsidRPr="00247E56">
        <w:rPr>
          <w:rFonts w:ascii="Adobe Garamond Pro" w:hAnsi="Adobe Garamond Pro"/>
          <w:color w:val="000000" w:themeColor="text1"/>
          <w:sz w:val="24"/>
          <w:szCs w:val="24"/>
        </w:rPr>
        <w:t>learn how Congress and the U.S. Government obtained their enumerated powers</w:t>
      </w:r>
      <w:r w:rsidRPr="00247E56">
        <w:rPr>
          <w:rFonts w:ascii="Adobe Garamond Pro" w:hAnsi="Adobe Garamond Pro"/>
          <w:color w:val="000000" w:themeColor="text1"/>
          <w:sz w:val="24"/>
          <w:szCs w:val="24"/>
        </w:rPr>
        <w:t xml:space="preserve">, </w:t>
      </w:r>
      <w:r w:rsidR="00A27662" w:rsidRPr="00247E56">
        <w:rPr>
          <w:rFonts w:ascii="Adobe Garamond Pro" w:hAnsi="Adobe Garamond Pro"/>
          <w:color w:val="000000" w:themeColor="text1"/>
          <w:sz w:val="24"/>
          <w:szCs w:val="24"/>
        </w:rPr>
        <w:t>one must travel back in time</w:t>
      </w:r>
      <w:r w:rsidR="00607C02" w:rsidRPr="00247E56">
        <w:rPr>
          <w:rFonts w:ascii="Adobe Garamond Pro" w:hAnsi="Adobe Garamond Pro"/>
          <w:color w:val="000000" w:themeColor="text1"/>
          <w:sz w:val="24"/>
          <w:szCs w:val="24"/>
        </w:rPr>
        <w:t xml:space="preserve"> to the origin of our country</w:t>
      </w:r>
      <w:r w:rsidR="00A27662" w:rsidRPr="00247E56">
        <w:rPr>
          <w:rFonts w:ascii="Adobe Garamond Pro" w:hAnsi="Adobe Garamond Pro"/>
          <w:color w:val="000000" w:themeColor="text1"/>
          <w:sz w:val="24"/>
          <w:szCs w:val="24"/>
        </w:rPr>
        <w:t xml:space="preserve"> and</w:t>
      </w:r>
      <w:r w:rsidR="002E726E" w:rsidRPr="00247E56">
        <w:rPr>
          <w:rFonts w:ascii="Adobe Garamond Pro" w:hAnsi="Adobe Garamond Pro"/>
          <w:color w:val="000000" w:themeColor="text1"/>
          <w:sz w:val="24"/>
          <w:szCs w:val="24"/>
        </w:rPr>
        <w:t xml:space="preserve"> </w:t>
      </w:r>
      <w:r w:rsidR="00607C02" w:rsidRPr="00247E56">
        <w:rPr>
          <w:rFonts w:ascii="Adobe Garamond Pro" w:hAnsi="Adobe Garamond Pro"/>
          <w:color w:val="000000" w:themeColor="text1"/>
          <w:sz w:val="24"/>
          <w:szCs w:val="24"/>
        </w:rPr>
        <w:t xml:space="preserve">then </w:t>
      </w:r>
      <w:r w:rsidR="00F14545" w:rsidRPr="00247E56">
        <w:rPr>
          <w:rFonts w:ascii="Adobe Garamond Pro" w:hAnsi="Adobe Garamond Pro"/>
          <w:color w:val="000000" w:themeColor="text1"/>
          <w:sz w:val="24"/>
          <w:szCs w:val="24"/>
        </w:rPr>
        <w:t>exa</w:t>
      </w:r>
      <w:r w:rsidR="002E726E" w:rsidRPr="00247E56">
        <w:rPr>
          <w:rFonts w:ascii="Adobe Garamond Pro" w:hAnsi="Adobe Garamond Pro"/>
          <w:color w:val="000000" w:themeColor="text1"/>
          <w:sz w:val="24"/>
          <w:szCs w:val="24"/>
        </w:rPr>
        <w:t xml:space="preserve">mine the </w:t>
      </w:r>
      <w:r w:rsidR="00607C02" w:rsidRPr="00247E56">
        <w:rPr>
          <w:rFonts w:ascii="Adobe Garamond Pro" w:hAnsi="Adobe Garamond Pro"/>
          <w:color w:val="000000" w:themeColor="text1"/>
          <w:sz w:val="24"/>
          <w:szCs w:val="24"/>
        </w:rPr>
        <w:t xml:space="preserve">later </w:t>
      </w:r>
      <w:r w:rsidR="002E726E" w:rsidRPr="00247E56">
        <w:rPr>
          <w:rFonts w:ascii="Adobe Garamond Pro" w:hAnsi="Adobe Garamond Pro"/>
          <w:color w:val="000000" w:themeColor="text1"/>
          <w:sz w:val="24"/>
          <w:szCs w:val="24"/>
        </w:rPr>
        <w:t>delegation</w:t>
      </w:r>
      <w:r w:rsidR="00607C02" w:rsidRPr="00247E56">
        <w:rPr>
          <w:rFonts w:ascii="Adobe Garamond Pro" w:hAnsi="Adobe Garamond Pro"/>
          <w:color w:val="000000" w:themeColor="text1"/>
          <w:sz w:val="24"/>
          <w:szCs w:val="24"/>
        </w:rPr>
        <w:t>s</w:t>
      </w:r>
      <w:r w:rsidR="002E726E" w:rsidRPr="00247E56">
        <w:rPr>
          <w:rFonts w:ascii="Adobe Garamond Pro" w:hAnsi="Adobe Garamond Pro"/>
          <w:color w:val="000000" w:themeColor="text1"/>
          <w:sz w:val="24"/>
          <w:szCs w:val="24"/>
        </w:rPr>
        <w:t xml:space="preserve"> of federal powers by the States that make up the Union</w:t>
      </w:r>
      <w:r w:rsidR="007A09AD" w:rsidRPr="00247E56">
        <w:rPr>
          <w:rFonts w:ascii="Adobe Garamond Pro" w:hAnsi="Adobe Garamond Pro"/>
          <w:color w:val="000000" w:themeColor="text1"/>
          <w:sz w:val="24"/>
          <w:szCs w:val="24"/>
        </w:rPr>
        <w:t>.</w:t>
      </w:r>
    </w:p>
    <w:p w14:paraId="17D8D400" w14:textId="62D4B8D1" w:rsidR="002E726E" w:rsidRPr="00247E56" w:rsidRDefault="00A27662"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With</w:t>
      </w:r>
      <w:r w:rsidR="002E726E" w:rsidRPr="00247E56">
        <w:rPr>
          <w:rFonts w:ascii="Adobe Garamond Pro" w:hAnsi="Adobe Garamond Pro"/>
          <w:color w:val="000000" w:themeColor="text1"/>
          <w:sz w:val="24"/>
          <w:szCs w:val="24"/>
        </w:rPr>
        <w:t xml:space="preserve"> the</w:t>
      </w:r>
      <w:r w:rsidRPr="00247E56">
        <w:rPr>
          <w:rFonts w:ascii="Adobe Garamond Pro" w:hAnsi="Adobe Garamond Pro"/>
          <w:color w:val="000000" w:themeColor="text1"/>
          <w:sz w:val="24"/>
          <w:szCs w:val="24"/>
        </w:rPr>
        <w:t>ir</w:t>
      </w:r>
      <w:r w:rsidR="002E726E" w:rsidRPr="00247E56">
        <w:rPr>
          <w:rFonts w:ascii="Adobe Garamond Pro" w:hAnsi="Adobe Garamond Pro"/>
          <w:color w:val="000000" w:themeColor="text1"/>
          <w:sz w:val="24"/>
          <w:szCs w:val="24"/>
        </w:rPr>
        <w:t xml:space="preserve"> Declaration of Independence </w:t>
      </w:r>
      <w:r w:rsidRPr="00247E56">
        <w:rPr>
          <w:rFonts w:ascii="Adobe Garamond Pro" w:hAnsi="Adobe Garamond Pro"/>
          <w:color w:val="000000" w:themeColor="text1"/>
          <w:sz w:val="24"/>
          <w:szCs w:val="24"/>
        </w:rPr>
        <w:t>in</w:t>
      </w:r>
      <w:r w:rsidR="002E726E" w:rsidRPr="00247E56">
        <w:rPr>
          <w:rFonts w:ascii="Adobe Garamond Pro" w:hAnsi="Adobe Garamond Pro"/>
          <w:color w:val="000000" w:themeColor="text1"/>
          <w:sz w:val="24"/>
          <w:szCs w:val="24"/>
        </w:rPr>
        <w:t xml:space="preserve"> 1776, the </w:t>
      </w:r>
      <w:r w:rsidRPr="00247E56">
        <w:rPr>
          <w:rFonts w:ascii="Adobe Garamond Pro" w:hAnsi="Adobe Garamond Pro"/>
          <w:color w:val="000000" w:themeColor="text1"/>
          <w:sz w:val="24"/>
          <w:szCs w:val="24"/>
        </w:rPr>
        <w:t xml:space="preserve">American </w:t>
      </w:r>
      <w:r w:rsidR="002E726E" w:rsidRPr="00247E56">
        <w:rPr>
          <w:rFonts w:ascii="Adobe Garamond Pro" w:hAnsi="Adobe Garamond Pro"/>
          <w:color w:val="000000" w:themeColor="text1"/>
          <w:sz w:val="24"/>
          <w:szCs w:val="24"/>
        </w:rPr>
        <w:t>colonies</w:t>
      </w:r>
      <w:r w:rsidRPr="00247E56">
        <w:rPr>
          <w:rFonts w:ascii="Adobe Garamond Pro" w:hAnsi="Adobe Garamond Pro"/>
          <w:color w:val="000000" w:themeColor="text1"/>
          <w:sz w:val="24"/>
          <w:szCs w:val="24"/>
        </w:rPr>
        <w:t xml:space="preserve"> of Great Britain</w:t>
      </w:r>
      <w:r w:rsidR="002E726E" w:rsidRPr="00247E56">
        <w:rPr>
          <w:rFonts w:ascii="Adobe Garamond Pro" w:hAnsi="Adobe Garamond Pro"/>
          <w:color w:val="000000" w:themeColor="text1"/>
          <w:sz w:val="24"/>
          <w:szCs w:val="24"/>
        </w:rPr>
        <w:t xml:space="preserve"> declared their independence</w:t>
      </w:r>
      <w:r w:rsidR="00F14545" w:rsidRPr="00247E56">
        <w:rPr>
          <w:rFonts w:ascii="Adobe Garamond Pro" w:hAnsi="Adobe Garamond Pro"/>
          <w:color w:val="000000" w:themeColor="text1"/>
          <w:sz w:val="24"/>
          <w:szCs w:val="24"/>
        </w:rPr>
        <w:t>, not only</w:t>
      </w:r>
      <w:r w:rsidR="002E726E" w:rsidRPr="00247E56">
        <w:rPr>
          <w:rFonts w:ascii="Adobe Garamond Pro" w:hAnsi="Adobe Garamond Pro"/>
          <w:color w:val="000000" w:themeColor="text1"/>
          <w:sz w:val="24"/>
          <w:szCs w:val="24"/>
        </w:rPr>
        <w:t xml:space="preserve"> from Great Britain, </w:t>
      </w:r>
      <w:r w:rsidR="00F14545" w:rsidRPr="00247E56">
        <w:rPr>
          <w:rFonts w:ascii="Adobe Garamond Pro" w:hAnsi="Adobe Garamond Pro"/>
          <w:color w:val="000000" w:themeColor="text1"/>
          <w:sz w:val="24"/>
          <w:szCs w:val="24"/>
        </w:rPr>
        <w:t xml:space="preserve">but also even from one another, </w:t>
      </w:r>
      <w:r w:rsidR="002E726E" w:rsidRPr="00247E56">
        <w:rPr>
          <w:rFonts w:ascii="Adobe Garamond Pro" w:hAnsi="Adobe Garamond Pro"/>
          <w:color w:val="000000" w:themeColor="text1"/>
          <w:sz w:val="24"/>
          <w:szCs w:val="24"/>
        </w:rPr>
        <w:t>declaring themselves to be “Free and Independent States.</w:t>
      </w:r>
      <w:r w:rsidR="00F14545" w:rsidRPr="00247E56">
        <w:rPr>
          <w:rFonts w:ascii="Adobe Garamond Pro" w:hAnsi="Adobe Garamond Pro"/>
          <w:color w:val="000000" w:themeColor="text1"/>
          <w:sz w:val="24"/>
          <w:szCs w:val="24"/>
        </w:rPr>
        <w:t>”</w:t>
      </w:r>
    </w:p>
    <w:p w14:paraId="3D990113" w14:textId="71405844" w:rsidR="002E726E" w:rsidRPr="00247E56" w:rsidRDefault="00A27662"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w:t>
      </w:r>
      <w:r w:rsidR="002E726E" w:rsidRPr="00247E56">
        <w:rPr>
          <w:rFonts w:ascii="Adobe Garamond Pro" w:hAnsi="Adobe Garamond Pro"/>
          <w:color w:val="000000" w:themeColor="text1"/>
          <w:sz w:val="24"/>
          <w:szCs w:val="24"/>
        </w:rPr>
        <w:t>hrowing off the British Crown</w:t>
      </w:r>
      <w:r w:rsidRPr="00247E56">
        <w:rPr>
          <w:rFonts w:ascii="Adobe Garamond Pro" w:hAnsi="Adobe Garamond Pro"/>
          <w:color w:val="000000" w:themeColor="text1"/>
          <w:sz w:val="24"/>
          <w:szCs w:val="24"/>
        </w:rPr>
        <w:t xml:space="preserve"> did not immediately create another form of government.  Thus,</w:t>
      </w:r>
      <w:r w:rsidR="002E726E" w:rsidRPr="00247E56">
        <w:rPr>
          <w:rFonts w:ascii="Adobe Garamond Pro" w:hAnsi="Adobe Garamond Pro"/>
          <w:color w:val="000000" w:themeColor="text1"/>
          <w:sz w:val="24"/>
          <w:szCs w:val="24"/>
        </w:rPr>
        <w:t xml:space="preserve"> </w:t>
      </w:r>
      <w:r w:rsidR="00F14545" w:rsidRPr="00247E56">
        <w:rPr>
          <w:rFonts w:ascii="Adobe Garamond Pro" w:hAnsi="Adobe Garamond Pro"/>
          <w:color w:val="000000" w:themeColor="text1"/>
          <w:sz w:val="24"/>
          <w:szCs w:val="24"/>
        </w:rPr>
        <w:t xml:space="preserve">the </w:t>
      </w:r>
      <w:r w:rsidR="002E726E" w:rsidRPr="00247E56">
        <w:rPr>
          <w:rFonts w:ascii="Adobe Garamond Pro" w:hAnsi="Adobe Garamond Pro"/>
          <w:color w:val="000000" w:themeColor="text1"/>
          <w:sz w:val="24"/>
          <w:szCs w:val="24"/>
        </w:rPr>
        <w:t xml:space="preserve">governing power </w:t>
      </w:r>
      <w:r w:rsidR="00F14545" w:rsidRPr="00247E56">
        <w:rPr>
          <w:rFonts w:ascii="Adobe Garamond Pro" w:hAnsi="Adobe Garamond Pro"/>
          <w:color w:val="000000" w:themeColor="text1"/>
          <w:sz w:val="24"/>
          <w:szCs w:val="24"/>
        </w:rPr>
        <w:t xml:space="preserve">formerly exercised by Great Britain </w:t>
      </w:r>
      <w:r w:rsidR="002E726E" w:rsidRPr="00247E56">
        <w:rPr>
          <w:rFonts w:ascii="Adobe Garamond Pro" w:hAnsi="Adobe Garamond Pro"/>
          <w:color w:val="000000" w:themeColor="text1"/>
          <w:sz w:val="24"/>
          <w:szCs w:val="24"/>
        </w:rPr>
        <w:t>devolve</w:t>
      </w:r>
      <w:r w:rsidRPr="00247E56">
        <w:rPr>
          <w:rFonts w:ascii="Adobe Garamond Pro" w:hAnsi="Adobe Garamond Pro"/>
          <w:color w:val="000000" w:themeColor="text1"/>
          <w:sz w:val="24"/>
          <w:szCs w:val="24"/>
        </w:rPr>
        <w:t>d</w:t>
      </w:r>
      <w:r w:rsidR="002E726E" w:rsidRPr="00247E56">
        <w:rPr>
          <w:rFonts w:ascii="Adobe Garamond Pro" w:hAnsi="Adobe Garamond Pro"/>
          <w:color w:val="000000" w:themeColor="text1"/>
          <w:sz w:val="24"/>
          <w:szCs w:val="24"/>
        </w:rPr>
        <w:t xml:space="preserve"> </w:t>
      </w:r>
      <w:r w:rsidR="003B21E8" w:rsidRPr="00247E56">
        <w:rPr>
          <w:rFonts w:ascii="Adobe Garamond Pro" w:hAnsi="Adobe Garamond Pro"/>
          <w:color w:val="000000" w:themeColor="text1"/>
          <w:sz w:val="24"/>
          <w:szCs w:val="24"/>
        </w:rPr>
        <w:t>up</w:t>
      </w:r>
      <w:r w:rsidR="002E726E" w:rsidRPr="00247E56">
        <w:rPr>
          <w:rFonts w:ascii="Adobe Garamond Pro" w:hAnsi="Adobe Garamond Pro"/>
          <w:color w:val="000000" w:themeColor="text1"/>
          <w:sz w:val="24"/>
          <w:szCs w:val="24"/>
        </w:rPr>
        <w:t>on the only governing bodies</w:t>
      </w:r>
      <w:r w:rsidRPr="00247E56">
        <w:rPr>
          <w:rFonts w:ascii="Adobe Garamond Pro" w:hAnsi="Adobe Garamond Pro"/>
          <w:color w:val="000000" w:themeColor="text1"/>
          <w:sz w:val="24"/>
          <w:szCs w:val="24"/>
        </w:rPr>
        <w:t xml:space="preserve"> existing</w:t>
      </w:r>
      <w:r w:rsidR="002E726E" w:rsidRPr="00247E56">
        <w:rPr>
          <w:rFonts w:ascii="Adobe Garamond Pro" w:hAnsi="Adobe Garamond Pro"/>
          <w:color w:val="000000" w:themeColor="text1"/>
          <w:sz w:val="24"/>
          <w:szCs w:val="24"/>
        </w:rPr>
        <w:t xml:space="preserve"> </w:t>
      </w:r>
      <w:r w:rsidR="00F14545" w:rsidRPr="00247E56">
        <w:rPr>
          <w:rFonts w:ascii="Adobe Garamond Pro" w:hAnsi="Adobe Garamond Pro"/>
          <w:color w:val="000000" w:themeColor="text1"/>
          <w:sz w:val="24"/>
          <w:szCs w:val="24"/>
        </w:rPr>
        <w:t>at that time</w:t>
      </w:r>
      <w:r w:rsidR="002E726E" w:rsidRPr="00247E56">
        <w:rPr>
          <w:rFonts w:ascii="Adobe Garamond Pro" w:hAnsi="Adobe Garamond Pro"/>
          <w:color w:val="000000" w:themeColor="text1"/>
          <w:sz w:val="24"/>
          <w:szCs w:val="24"/>
        </w:rPr>
        <w:t>, the individual States themselves.</w:t>
      </w:r>
    </w:p>
    <w:p w14:paraId="3AC5D688" w14:textId="4C871BDE" w:rsidR="002E726E" w:rsidRPr="00247E56" w:rsidRDefault="002E726E"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While the States </w:t>
      </w:r>
      <w:r w:rsidR="00A27662" w:rsidRPr="00247E56">
        <w:rPr>
          <w:rFonts w:ascii="Adobe Garamond Pro" w:hAnsi="Adobe Garamond Pro"/>
          <w:color w:val="000000" w:themeColor="text1"/>
          <w:sz w:val="24"/>
          <w:szCs w:val="24"/>
        </w:rPr>
        <w:t>were already sending their respective</w:t>
      </w:r>
      <w:r w:rsidRPr="00247E56">
        <w:rPr>
          <w:rFonts w:ascii="Adobe Garamond Pro" w:hAnsi="Adobe Garamond Pro"/>
          <w:color w:val="000000" w:themeColor="text1"/>
          <w:sz w:val="24"/>
          <w:szCs w:val="24"/>
        </w:rPr>
        <w:t xml:space="preserve"> delegates to meet and work together in the Second Continental Congress, this body of men had no coercive power over any State, nor any formal structure</w:t>
      </w:r>
      <w:r w:rsidR="00F14545" w:rsidRPr="00247E56">
        <w:rPr>
          <w:rFonts w:ascii="Adobe Garamond Pro" w:hAnsi="Adobe Garamond Pro"/>
          <w:color w:val="000000" w:themeColor="text1"/>
          <w:sz w:val="24"/>
          <w:szCs w:val="24"/>
        </w:rPr>
        <w:t xml:space="preserve"> whatsoever.</w:t>
      </w:r>
    </w:p>
    <w:p w14:paraId="768495B1" w14:textId="0EF8D0AF" w:rsidR="00D85093" w:rsidRPr="00247E56" w:rsidRDefault="00F14545"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Independence Pie Chart</w:t>
      </w:r>
      <w:r w:rsidR="00D85093" w:rsidRPr="00247E56">
        <w:rPr>
          <w:rFonts w:ascii="Adobe Garamond Pro" w:hAnsi="Adobe Garamond Pro"/>
          <w:color w:val="000000" w:themeColor="text1"/>
          <w:sz w:val="24"/>
          <w:szCs w:val="24"/>
        </w:rPr>
        <w:t xml:space="preserve"> </w:t>
      </w:r>
      <w:r w:rsidR="00A27662" w:rsidRPr="00247E56">
        <w:rPr>
          <w:rFonts w:ascii="Adobe Garamond Pro" w:hAnsi="Adobe Garamond Pro"/>
          <w:color w:val="000000" w:themeColor="text1"/>
          <w:sz w:val="24"/>
          <w:szCs w:val="24"/>
        </w:rPr>
        <w:t>shown here graphically represents all</w:t>
      </w:r>
      <w:r w:rsidR="00D85093" w:rsidRPr="00247E56">
        <w:rPr>
          <w:rFonts w:ascii="Adobe Garamond Pro" w:hAnsi="Adobe Garamond Pro"/>
          <w:color w:val="000000" w:themeColor="text1"/>
          <w:sz w:val="24"/>
          <w:szCs w:val="24"/>
        </w:rPr>
        <w:t xml:space="preserve"> governing authority being exercised </w:t>
      </w:r>
      <w:r w:rsidR="00A27662" w:rsidRPr="00247E56">
        <w:rPr>
          <w:rFonts w:ascii="Adobe Garamond Pro" w:hAnsi="Adobe Garamond Pro"/>
          <w:color w:val="000000" w:themeColor="text1"/>
          <w:sz w:val="24"/>
          <w:szCs w:val="24"/>
        </w:rPr>
        <w:t xml:space="preserve">wholly </w:t>
      </w:r>
      <w:r w:rsidR="00D85093" w:rsidRPr="00247E56">
        <w:rPr>
          <w:rFonts w:ascii="Adobe Garamond Pro" w:hAnsi="Adobe Garamond Pro"/>
          <w:color w:val="000000" w:themeColor="text1"/>
          <w:sz w:val="24"/>
          <w:szCs w:val="24"/>
        </w:rPr>
        <w:t xml:space="preserve">in each State by the respective State </w:t>
      </w:r>
      <w:r w:rsidRPr="00247E56">
        <w:rPr>
          <w:rFonts w:ascii="Adobe Garamond Pro" w:hAnsi="Adobe Garamond Pro"/>
          <w:color w:val="000000" w:themeColor="text1"/>
          <w:sz w:val="24"/>
          <w:szCs w:val="24"/>
        </w:rPr>
        <w:t>itself</w:t>
      </w:r>
      <w:r w:rsidR="00D85093" w:rsidRPr="00247E56">
        <w:rPr>
          <w:rFonts w:ascii="Adobe Garamond Pro" w:hAnsi="Adobe Garamond Pro"/>
          <w:color w:val="000000" w:themeColor="text1"/>
          <w:sz w:val="24"/>
          <w:szCs w:val="24"/>
        </w:rPr>
        <w:t xml:space="preserve">, within </w:t>
      </w:r>
      <w:r w:rsidRPr="00247E56">
        <w:rPr>
          <w:rFonts w:ascii="Adobe Garamond Pro" w:hAnsi="Adobe Garamond Pro"/>
          <w:color w:val="000000" w:themeColor="text1"/>
          <w:sz w:val="24"/>
          <w:szCs w:val="24"/>
        </w:rPr>
        <w:t>its</w:t>
      </w:r>
      <w:r w:rsidR="00D85093" w:rsidRPr="00247E56">
        <w:rPr>
          <w:rFonts w:ascii="Adobe Garamond Pro" w:hAnsi="Adobe Garamond Pro"/>
          <w:color w:val="000000" w:themeColor="text1"/>
          <w:sz w:val="24"/>
          <w:szCs w:val="24"/>
        </w:rPr>
        <w:t xml:space="preserve"> </w:t>
      </w:r>
      <w:r w:rsidR="00A27662" w:rsidRPr="00247E56">
        <w:rPr>
          <w:rFonts w:ascii="Adobe Garamond Pro" w:hAnsi="Adobe Garamond Pro"/>
          <w:color w:val="000000" w:themeColor="text1"/>
          <w:sz w:val="24"/>
          <w:szCs w:val="24"/>
        </w:rPr>
        <w:t xml:space="preserve">geographic </w:t>
      </w:r>
      <w:r w:rsidR="00D85093" w:rsidRPr="00247E56">
        <w:rPr>
          <w:rFonts w:ascii="Adobe Garamond Pro" w:hAnsi="Adobe Garamond Pro"/>
          <w:color w:val="000000" w:themeColor="text1"/>
          <w:sz w:val="24"/>
          <w:szCs w:val="24"/>
        </w:rPr>
        <w:t>borders.</w:t>
      </w:r>
    </w:p>
    <w:p w14:paraId="20F62452" w14:textId="6A2B1567" w:rsidR="002E726E" w:rsidRPr="00247E56" w:rsidRDefault="00487550"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w:t>
      </w:r>
      <w:r w:rsidR="002E726E" w:rsidRPr="00247E56">
        <w:rPr>
          <w:rFonts w:ascii="Adobe Garamond Pro" w:hAnsi="Adobe Garamond Pro"/>
          <w:color w:val="000000" w:themeColor="text1"/>
          <w:sz w:val="24"/>
          <w:szCs w:val="24"/>
        </w:rPr>
        <w:t xml:space="preserve">he Articles of Confederation </w:t>
      </w:r>
      <w:r w:rsidR="00F72DC8" w:rsidRPr="00247E56">
        <w:rPr>
          <w:rFonts w:ascii="Adobe Garamond Pro" w:hAnsi="Adobe Garamond Pro"/>
          <w:color w:val="000000" w:themeColor="text1"/>
          <w:sz w:val="24"/>
          <w:szCs w:val="24"/>
        </w:rPr>
        <w:t xml:space="preserve">and Perpetual Union </w:t>
      </w:r>
      <w:r w:rsidR="002E726E" w:rsidRPr="00247E56">
        <w:rPr>
          <w:rFonts w:ascii="Adobe Garamond Pro" w:hAnsi="Adobe Garamond Pro"/>
          <w:color w:val="000000" w:themeColor="text1"/>
          <w:sz w:val="24"/>
          <w:szCs w:val="24"/>
        </w:rPr>
        <w:t>were drafted and proposed</w:t>
      </w:r>
      <w:r w:rsidRPr="00247E56">
        <w:rPr>
          <w:rFonts w:ascii="Adobe Garamond Pro" w:hAnsi="Adobe Garamond Pro"/>
          <w:color w:val="000000" w:themeColor="text1"/>
          <w:sz w:val="24"/>
          <w:szCs w:val="24"/>
        </w:rPr>
        <w:t xml:space="preserve"> in 1777</w:t>
      </w:r>
      <w:r w:rsidR="002E726E" w:rsidRPr="00247E56">
        <w:rPr>
          <w:rFonts w:ascii="Adobe Garamond Pro" w:hAnsi="Adobe Garamond Pro"/>
          <w:color w:val="000000" w:themeColor="text1"/>
          <w:sz w:val="24"/>
          <w:szCs w:val="24"/>
        </w:rPr>
        <w:t xml:space="preserve">, but they were not </w:t>
      </w:r>
      <w:r w:rsidR="00F14545" w:rsidRPr="00247E56">
        <w:rPr>
          <w:rFonts w:ascii="Adobe Garamond Pro" w:hAnsi="Adobe Garamond Pro"/>
          <w:color w:val="000000" w:themeColor="text1"/>
          <w:sz w:val="24"/>
          <w:szCs w:val="24"/>
        </w:rPr>
        <w:t xml:space="preserve">formally </w:t>
      </w:r>
      <w:r w:rsidR="002E726E" w:rsidRPr="00247E56">
        <w:rPr>
          <w:rFonts w:ascii="Adobe Garamond Pro" w:hAnsi="Adobe Garamond Pro"/>
          <w:color w:val="000000" w:themeColor="text1"/>
          <w:sz w:val="24"/>
          <w:szCs w:val="24"/>
        </w:rPr>
        <w:t xml:space="preserve">ratified </w:t>
      </w:r>
      <w:r w:rsidR="002859C6" w:rsidRPr="00247E56">
        <w:rPr>
          <w:rFonts w:ascii="Adobe Garamond Pro" w:hAnsi="Adobe Garamond Pro"/>
          <w:color w:val="000000" w:themeColor="text1"/>
          <w:sz w:val="24"/>
          <w:szCs w:val="24"/>
        </w:rPr>
        <w:t xml:space="preserve">by all the individual States </w:t>
      </w:r>
      <w:r w:rsidR="002E726E" w:rsidRPr="00247E56">
        <w:rPr>
          <w:rFonts w:ascii="Adobe Garamond Pro" w:hAnsi="Adobe Garamond Pro"/>
          <w:color w:val="000000" w:themeColor="text1"/>
          <w:sz w:val="24"/>
          <w:szCs w:val="24"/>
        </w:rPr>
        <w:t xml:space="preserve">until 1781.  With the Revolutionary War </w:t>
      </w:r>
      <w:r w:rsidR="00F14545" w:rsidRPr="00247E56">
        <w:rPr>
          <w:rFonts w:ascii="Adobe Garamond Pro" w:hAnsi="Adobe Garamond Pro"/>
          <w:color w:val="000000" w:themeColor="text1"/>
          <w:sz w:val="24"/>
          <w:szCs w:val="24"/>
        </w:rPr>
        <w:t>officially</w:t>
      </w:r>
      <w:r w:rsidR="002E726E" w:rsidRPr="00247E56">
        <w:rPr>
          <w:rFonts w:ascii="Adobe Garamond Pro" w:hAnsi="Adobe Garamond Pro"/>
          <w:color w:val="000000" w:themeColor="text1"/>
          <w:sz w:val="24"/>
          <w:szCs w:val="24"/>
        </w:rPr>
        <w:t xml:space="preserve"> ending in 1783, one may see that the bulk of the war </w:t>
      </w:r>
      <w:r w:rsidR="00CA5F6D" w:rsidRPr="00247E56">
        <w:rPr>
          <w:rFonts w:ascii="Adobe Garamond Pro" w:hAnsi="Adobe Garamond Pro"/>
          <w:color w:val="000000" w:themeColor="text1"/>
          <w:sz w:val="24"/>
          <w:szCs w:val="24"/>
        </w:rPr>
        <w:t xml:space="preserve">effort </w:t>
      </w:r>
      <w:r w:rsidR="002E726E" w:rsidRPr="00247E56">
        <w:rPr>
          <w:rFonts w:ascii="Adobe Garamond Pro" w:hAnsi="Adobe Garamond Pro"/>
          <w:color w:val="000000" w:themeColor="text1"/>
          <w:sz w:val="24"/>
          <w:szCs w:val="24"/>
        </w:rPr>
        <w:t xml:space="preserve">was fought without any </w:t>
      </w:r>
      <w:r w:rsidR="00D85093" w:rsidRPr="00247E56">
        <w:rPr>
          <w:rFonts w:ascii="Adobe Garamond Pro" w:hAnsi="Adobe Garamond Pro"/>
          <w:color w:val="000000" w:themeColor="text1"/>
          <w:sz w:val="24"/>
          <w:szCs w:val="24"/>
        </w:rPr>
        <w:t xml:space="preserve">strict </w:t>
      </w:r>
      <w:r w:rsidR="002E726E" w:rsidRPr="00247E56">
        <w:rPr>
          <w:rFonts w:ascii="Adobe Garamond Pro" w:hAnsi="Adobe Garamond Pro"/>
          <w:color w:val="000000" w:themeColor="text1"/>
          <w:sz w:val="24"/>
          <w:szCs w:val="24"/>
        </w:rPr>
        <w:t>federal structure</w:t>
      </w:r>
      <w:r w:rsidR="00F72DC8" w:rsidRPr="00247E56">
        <w:rPr>
          <w:rFonts w:ascii="Adobe Garamond Pro" w:hAnsi="Adobe Garamond Pro"/>
          <w:color w:val="000000" w:themeColor="text1"/>
          <w:sz w:val="24"/>
          <w:szCs w:val="24"/>
        </w:rPr>
        <w:t xml:space="preserve"> whatsoever.</w:t>
      </w:r>
    </w:p>
    <w:p w14:paraId="3C953063" w14:textId="1032E425" w:rsidR="002E726E" w:rsidRPr="00247E56" w:rsidRDefault="000C5E9E"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S</w:t>
      </w:r>
      <w:r w:rsidR="002E726E" w:rsidRPr="00247E56">
        <w:rPr>
          <w:rFonts w:ascii="Adobe Garamond Pro" w:hAnsi="Adobe Garamond Pro"/>
          <w:color w:val="000000" w:themeColor="text1"/>
          <w:sz w:val="24"/>
          <w:szCs w:val="24"/>
        </w:rPr>
        <w:t xml:space="preserve">ince the Articles of Confederation amounted to only a transitory government, we’re not going to </w:t>
      </w:r>
      <w:r w:rsidRPr="00247E56">
        <w:rPr>
          <w:rFonts w:ascii="Adobe Garamond Pro" w:hAnsi="Adobe Garamond Pro"/>
          <w:color w:val="000000" w:themeColor="text1"/>
          <w:sz w:val="24"/>
          <w:szCs w:val="24"/>
        </w:rPr>
        <w:t>examine</w:t>
      </w:r>
      <w:r w:rsidR="002E726E" w:rsidRPr="00247E56">
        <w:rPr>
          <w:rFonts w:ascii="Adobe Garamond Pro" w:hAnsi="Adobe Garamond Pro"/>
          <w:color w:val="000000" w:themeColor="text1"/>
          <w:sz w:val="24"/>
          <w:szCs w:val="24"/>
        </w:rPr>
        <w:t xml:space="preserve"> that form of government</w:t>
      </w:r>
      <w:r w:rsidR="00D85093"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to</w:t>
      </w:r>
      <w:r w:rsidR="00D85093" w:rsidRPr="00247E56">
        <w:rPr>
          <w:rFonts w:ascii="Adobe Garamond Pro" w:hAnsi="Adobe Garamond Pro"/>
          <w:color w:val="000000" w:themeColor="text1"/>
          <w:sz w:val="24"/>
          <w:szCs w:val="24"/>
        </w:rPr>
        <w:t xml:space="preserve"> instead concentrate on the </w:t>
      </w:r>
      <w:r w:rsidRPr="00247E56">
        <w:rPr>
          <w:rFonts w:ascii="Adobe Garamond Pro" w:hAnsi="Adobe Garamond Pro"/>
          <w:color w:val="000000" w:themeColor="text1"/>
          <w:sz w:val="24"/>
          <w:szCs w:val="24"/>
        </w:rPr>
        <w:t xml:space="preserve">U.S. </w:t>
      </w:r>
      <w:r w:rsidR="00D85093" w:rsidRPr="00247E56">
        <w:rPr>
          <w:rFonts w:ascii="Adobe Garamond Pro" w:hAnsi="Adobe Garamond Pro"/>
          <w:color w:val="000000" w:themeColor="text1"/>
          <w:sz w:val="24"/>
          <w:szCs w:val="24"/>
        </w:rPr>
        <w:t>Constitution</w:t>
      </w:r>
      <w:r w:rsidRPr="00247E56">
        <w:rPr>
          <w:rFonts w:ascii="Adobe Garamond Pro" w:hAnsi="Adobe Garamond Pro"/>
          <w:color w:val="000000" w:themeColor="text1"/>
          <w:sz w:val="24"/>
          <w:szCs w:val="24"/>
        </w:rPr>
        <w:t xml:space="preserve"> which is today relevant.</w:t>
      </w:r>
    </w:p>
    <w:p w14:paraId="1F956FE4" w14:textId="399D8A92" w:rsidR="00D85093" w:rsidRPr="00247E56" w:rsidRDefault="00D85093"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In 1787, the </w:t>
      </w:r>
      <w:r w:rsidR="00487550" w:rsidRPr="00247E56">
        <w:rPr>
          <w:rFonts w:ascii="Adobe Garamond Pro" w:hAnsi="Adobe Garamond Pro"/>
          <w:color w:val="000000" w:themeColor="text1"/>
          <w:sz w:val="24"/>
          <w:szCs w:val="24"/>
        </w:rPr>
        <w:t>following the lead of the</w:t>
      </w:r>
      <w:r w:rsidR="00D15B44" w:rsidRPr="00247E56">
        <w:rPr>
          <w:rFonts w:ascii="Adobe Garamond Pro" w:hAnsi="Adobe Garamond Pro"/>
          <w:color w:val="000000" w:themeColor="text1"/>
          <w:sz w:val="24"/>
          <w:szCs w:val="24"/>
        </w:rPr>
        <w:t xml:space="preserve"> </w:t>
      </w:r>
      <w:r w:rsidR="00487550" w:rsidRPr="00247E56">
        <w:rPr>
          <w:rFonts w:ascii="Adobe Garamond Pro" w:hAnsi="Adobe Garamond Pro"/>
          <w:color w:val="000000" w:themeColor="text1"/>
          <w:sz w:val="24"/>
          <w:szCs w:val="24"/>
        </w:rPr>
        <w:t>Virginia</w:t>
      </w:r>
      <w:r w:rsidR="00D15B44" w:rsidRPr="00247E56">
        <w:rPr>
          <w:rFonts w:ascii="Adobe Garamond Pro" w:hAnsi="Adobe Garamond Pro"/>
          <w:color w:val="000000" w:themeColor="text1"/>
          <w:sz w:val="24"/>
          <w:szCs w:val="24"/>
        </w:rPr>
        <w:t xml:space="preserve"> legislature</w:t>
      </w:r>
      <w:r w:rsidR="00487550"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Congress </w:t>
      </w:r>
      <w:r w:rsidR="002859C6" w:rsidRPr="00247E56">
        <w:rPr>
          <w:rFonts w:ascii="Adobe Garamond Pro" w:hAnsi="Adobe Garamond Pro"/>
          <w:color w:val="000000" w:themeColor="text1"/>
          <w:sz w:val="24"/>
          <w:szCs w:val="24"/>
        </w:rPr>
        <w:t>under</w:t>
      </w:r>
      <w:r w:rsidRPr="00247E56">
        <w:rPr>
          <w:rFonts w:ascii="Adobe Garamond Pro" w:hAnsi="Adobe Garamond Pro"/>
          <w:color w:val="000000" w:themeColor="text1"/>
          <w:sz w:val="24"/>
          <w:szCs w:val="24"/>
        </w:rPr>
        <w:t xml:space="preserve"> the Articles of Confederation called for a convention to meet in Philadelphia to revise the Articles</w:t>
      </w:r>
      <w:r w:rsidR="002859C6"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to meet the exigencies of the Union</w:t>
      </w:r>
      <w:r w:rsidR="000C5E9E" w:rsidRPr="00247E56">
        <w:rPr>
          <w:rFonts w:ascii="Adobe Garamond Pro" w:hAnsi="Adobe Garamond Pro"/>
          <w:color w:val="000000" w:themeColor="text1"/>
          <w:sz w:val="24"/>
          <w:szCs w:val="24"/>
        </w:rPr>
        <w:t>, especially</w:t>
      </w:r>
      <w:r w:rsidR="00CA5F6D" w:rsidRPr="00247E56">
        <w:rPr>
          <w:rFonts w:ascii="Adobe Garamond Pro" w:hAnsi="Adobe Garamond Pro"/>
          <w:color w:val="000000" w:themeColor="text1"/>
          <w:sz w:val="24"/>
          <w:szCs w:val="24"/>
        </w:rPr>
        <w:t xml:space="preserve"> </w:t>
      </w:r>
      <w:r w:rsidR="003B21E8" w:rsidRPr="00247E56">
        <w:rPr>
          <w:rFonts w:ascii="Adobe Garamond Pro" w:hAnsi="Adobe Garamond Pro"/>
          <w:color w:val="000000" w:themeColor="text1"/>
          <w:sz w:val="24"/>
          <w:szCs w:val="24"/>
        </w:rPr>
        <w:t xml:space="preserve">dealing with </w:t>
      </w:r>
      <w:r w:rsidR="00CA5F6D" w:rsidRPr="00247E56">
        <w:rPr>
          <w:rFonts w:ascii="Adobe Garamond Pro" w:hAnsi="Adobe Garamond Pro"/>
          <w:color w:val="000000" w:themeColor="text1"/>
          <w:sz w:val="24"/>
          <w:szCs w:val="24"/>
        </w:rPr>
        <w:t>trade and</w:t>
      </w:r>
      <w:r w:rsidR="000C5E9E" w:rsidRPr="00247E56">
        <w:rPr>
          <w:rFonts w:ascii="Adobe Garamond Pro" w:hAnsi="Adobe Garamond Pro"/>
          <w:color w:val="000000" w:themeColor="text1"/>
          <w:sz w:val="24"/>
          <w:szCs w:val="24"/>
        </w:rPr>
        <w:t xml:space="preserve"> the difficult problem of settling past-due war debts.</w:t>
      </w:r>
    </w:p>
    <w:p w14:paraId="3C38E5C3" w14:textId="3DBAD3AF" w:rsidR="00D85093" w:rsidRPr="00247E56" w:rsidRDefault="002859C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w:t>
      </w:r>
      <w:r w:rsidR="00D85093" w:rsidRPr="00247E56">
        <w:rPr>
          <w:rFonts w:ascii="Adobe Garamond Pro" w:hAnsi="Adobe Garamond Pro"/>
          <w:color w:val="000000" w:themeColor="text1"/>
          <w:sz w:val="24"/>
          <w:szCs w:val="24"/>
        </w:rPr>
        <w:t xml:space="preserve">he convention </w:t>
      </w:r>
      <w:r w:rsidRPr="00247E56">
        <w:rPr>
          <w:rFonts w:ascii="Adobe Garamond Pro" w:hAnsi="Adobe Garamond Pro"/>
          <w:color w:val="000000" w:themeColor="text1"/>
          <w:sz w:val="24"/>
          <w:szCs w:val="24"/>
        </w:rPr>
        <w:t>immediately</w:t>
      </w:r>
      <w:r w:rsidR="00D85093"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began</w:t>
      </w:r>
      <w:r w:rsidR="000C5E9E" w:rsidRPr="00247E56">
        <w:rPr>
          <w:rFonts w:ascii="Adobe Garamond Pro" w:hAnsi="Adobe Garamond Pro"/>
          <w:color w:val="000000" w:themeColor="text1"/>
          <w:sz w:val="24"/>
          <w:szCs w:val="24"/>
        </w:rPr>
        <w:t xml:space="preserve"> to</w:t>
      </w:r>
      <w:r w:rsidR="00D85093" w:rsidRPr="00247E56">
        <w:rPr>
          <w:rFonts w:ascii="Adobe Garamond Pro" w:hAnsi="Adobe Garamond Pro"/>
          <w:color w:val="000000" w:themeColor="text1"/>
          <w:sz w:val="24"/>
          <w:szCs w:val="24"/>
        </w:rPr>
        <w:t xml:space="preserve"> draft</w:t>
      </w:r>
      <w:r w:rsidR="000C5E9E" w:rsidRPr="00247E56">
        <w:rPr>
          <w:rFonts w:ascii="Adobe Garamond Pro" w:hAnsi="Adobe Garamond Pro"/>
          <w:color w:val="000000" w:themeColor="text1"/>
          <w:sz w:val="24"/>
          <w:szCs w:val="24"/>
        </w:rPr>
        <w:t xml:space="preserve"> instead</w:t>
      </w:r>
      <w:r w:rsidR="00D85093" w:rsidRPr="00247E56">
        <w:rPr>
          <w:rFonts w:ascii="Adobe Garamond Pro" w:hAnsi="Adobe Garamond Pro"/>
          <w:color w:val="000000" w:themeColor="text1"/>
          <w:sz w:val="24"/>
          <w:szCs w:val="24"/>
        </w:rPr>
        <w:t xml:space="preserve"> a </w:t>
      </w:r>
      <w:r w:rsidRPr="00247E56">
        <w:rPr>
          <w:rFonts w:ascii="Adobe Garamond Pro" w:hAnsi="Adobe Garamond Pro"/>
          <w:color w:val="000000" w:themeColor="text1"/>
          <w:sz w:val="24"/>
          <w:szCs w:val="24"/>
        </w:rPr>
        <w:t xml:space="preserve">charter for a </w:t>
      </w:r>
      <w:r w:rsidR="00D85093" w:rsidRPr="00247E56">
        <w:rPr>
          <w:rFonts w:ascii="Adobe Garamond Pro" w:hAnsi="Adobe Garamond Pro"/>
          <w:color w:val="000000" w:themeColor="text1"/>
          <w:sz w:val="24"/>
          <w:szCs w:val="24"/>
        </w:rPr>
        <w:t>new form of government.</w:t>
      </w:r>
    </w:p>
    <w:p w14:paraId="7B67E51B" w14:textId="772EB882" w:rsidR="00D85093" w:rsidRPr="00247E56" w:rsidRDefault="00D85093"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In September of 1787, the delegates sent their completed draft to the States for ratification.</w:t>
      </w:r>
    </w:p>
    <w:p w14:paraId="009CAF02" w14:textId="1E0DCC5C" w:rsidR="000F1940" w:rsidRPr="00247E56" w:rsidRDefault="00D85093"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last </w:t>
      </w:r>
      <w:r w:rsidR="000C5E9E" w:rsidRPr="00247E56">
        <w:rPr>
          <w:rFonts w:ascii="Adobe Garamond Pro" w:hAnsi="Adobe Garamond Pro"/>
          <w:color w:val="000000" w:themeColor="text1"/>
          <w:sz w:val="24"/>
          <w:szCs w:val="24"/>
        </w:rPr>
        <w:t>a</w:t>
      </w:r>
      <w:r w:rsidRPr="00247E56">
        <w:rPr>
          <w:rFonts w:ascii="Adobe Garamond Pro" w:hAnsi="Adobe Garamond Pro"/>
          <w:color w:val="000000" w:themeColor="text1"/>
          <w:sz w:val="24"/>
          <w:szCs w:val="24"/>
        </w:rPr>
        <w:t>rticle</w:t>
      </w:r>
      <w:r w:rsidR="000C5E9E" w:rsidRPr="00247E56">
        <w:rPr>
          <w:rFonts w:ascii="Adobe Garamond Pro" w:hAnsi="Adobe Garamond Pro"/>
          <w:color w:val="000000" w:themeColor="text1"/>
          <w:sz w:val="24"/>
          <w:szCs w:val="24"/>
        </w:rPr>
        <w:t xml:space="preserve"> </w:t>
      </w:r>
      <w:r w:rsidR="002859C6" w:rsidRPr="00247E56">
        <w:rPr>
          <w:rFonts w:ascii="Adobe Garamond Pro" w:hAnsi="Adobe Garamond Pro"/>
          <w:color w:val="000000" w:themeColor="text1"/>
          <w:sz w:val="24"/>
          <w:szCs w:val="24"/>
        </w:rPr>
        <w:t>in</w:t>
      </w:r>
      <w:r w:rsidR="000C5E9E" w:rsidRPr="00247E56">
        <w:rPr>
          <w:rFonts w:ascii="Adobe Garamond Pro" w:hAnsi="Adobe Garamond Pro"/>
          <w:color w:val="000000" w:themeColor="text1"/>
          <w:sz w:val="24"/>
          <w:szCs w:val="24"/>
        </w:rPr>
        <w:t xml:space="preserve"> the proposed</w:t>
      </w:r>
      <w:r w:rsidRPr="00247E56">
        <w:rPr>
          <w:rFonts w:ascii="Adobe Garamond Pro" w:hAnsi="Adobe Garamond Pro"/>
          <w:color w:val="000000" w:themeColor="text1"/>
          <w:sz w:val="24"/>
          <w:szCs w:val="24"/>
        </w:rPr>
        <w:t xml:space="preserve"> Constitution</w:t>
      </w:r>
      <w:r w:rsidR="002859C6" w:rsidRPr="00247E56">
        <w:rPr>
          <w:rFonts w:ascii="Adobe Garamond Pro" w:hAnsi="Adobe Garamond Pro"/>
          <w:color w:val="000000" w:themeColor="text1"/>
          <w:sz w:val="24"/>
          <w:szCs w:val="24"/>
        </w:rPr>
        <w:t>, Article VII,</w:t>
      </w:r>
      <w:r w:rsidR="000C5E9E"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detailed the ratification process for establishing the Constitution.  </w:t>
      </w:r>
      <w:r w:rsidR="002859C6" w:rsidRPr="00247E56">
        <w:rPr>
          <w:rFonts w:ascii="Adobe Garamond Pro" w:hAnsi="Adobe Garamond Pro"/>
          <w:color w:val="000000" w:themeColor="text1"/>
          <w:sz w:val="24"/>
          <w:szCs w:val="24"/>
        </w:rPr>
        <w:t>It</w:t>
      </w:r>
      <w:r w:rsidRPr="00247E56">
        <w:rPr>
          <w:rFonts w:ascii="Adobe Garamond Pro" w:hAnsi="Adobe Garamond Pro"/>
          <w:color w:val="000000" w:themeColor="text1"/>
          <w:sz w:val="24"/>
          <w:szCs w:val="24"/>
        </w:rPr>
        <w:t xml:space="preserve"> reads</w:t>
      </w:r>
      <w:r w:rsidR="000F1940" w:rsidRPr="00247E56">
        <w:rPr>
          <w:rFonts w:ascii="Adobe Garamond Pro" w:hAnsi="Adobe Garamond Pro"/>
          <w:color w:val="000000" w:themeColor="text1"/>
          <w:sz w:val="24"/>
          <w:szCs w:val="24"/>
        </w:rPr>
        <w:t>;</w:t>
      </w:r>
    </w:p>
    <w:p w14:paraId="566944F7" w14:textId="15F28951" w:rsidR="00D85093" w:rsidRPr="00247E56" w:rsidRDefault="00702D36" w:rsidP="00D856B5">
      <w:pPr>
        <w:tabs>
          <w:tab w:val="left" w:pos="1392"/>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Ratification of the Conventions of nine States shall be sufficient for the Establishment of this Constitution between the States so ratifying the Same.”</w:t>
      </w:r>
    </w:p>
    <w:p w14:paraId="1307A2C6" w14:textId="22D9C71F"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 xml:space="preserve">After the ninth State ratified the </w:t>
      </w:r>
      <w:r w:rsidR="000C5E9E" w:rsidRPr="00247E56">
        <w:rPr>
          <w:rFonts w:ascii="Adobe Garamond Pro" w:hAnsi="Adobe Garamond Pro"/>
          <w:color w:val="000000" w:themeColor="text1"/>
          <w:sz w:val="24"/>
          <w:szCs w:val="24"/>
        </w:rPr>
        <w:t xml:space="preserve">U.S. </w:t>
      </w:r>
      <w:r w:rsidRPr="00247E56">
        <w:rPr>
          <w:rFonts w:ascii="Adobe Garamond Pro" w:hAnsi="Adobe Garamond Pro"/>
          <w:color w:val="000000" w:themeColor="text1"/>
          <w:sz w:val="24"/>
          <w:szCs w:val="24"/>
        </w:rPr>
        <w:t xml:space="preserve">Constitution in 1788, the time was established for the following spring </w:t>
      </w:r>
      <w:r w:rsidR="002859C6" w:rsidRPr="00247E56">
        <w:rPr>
          <w:rFonts w:ascii="Adobe Garamond Pro" w:hAnsi="Adobe Garamond Pro"/>
          <w:color w:val="000000" w:themeColor="text1"/>
          <w:sz w:val="24"/>
          <w:szCs w:val="24"/>
        </w:rPr>
        <w:t xml:space="preserve">for the ratifying States through their elected Senators and Representatives </w:t>
      </w:r>
      <w:r w:rsidRPr="00247E56">
        <w:rPr>
          <w:rFonts w:ascii="Adobe Garamond Pro" w:hAnsi="Adobe Garamond Pro"/>
          <w:color w:val="000000" w:themeColor="text1"/>
          <w:sz w:val="24"/>
          <w:szCs w:val="24"/>
        </w:rPr>
        <w:t>to meet in Congress and begin government under the Constitution.</w:t>
      </w:r>
    </w:p>
    <w:p w14:paraId="3D3655AE" w14:textId="17B8C070"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directive in Article VII specif</w:t>
      </w:r>
      <w:r w:rsidR="000C5E9E" w:rsidRPr="00247E56">
        <w:rPr>
          <w:rFonts w:ascii="Adobe Garamond Pro" w:hAnsi="Adobe Garamond Pro"/>
          <w:color w:val="000000" w:themeColor="text1"/>
          <w:sz w:val="24"/>
          <w:szCs w:val="24"/>
        </w:rPr>
        <w:t>ying</w:t>
      </w:r>
      <w:r w:rsidRPr="00247E56">
        <w:rPr>
          <w:rFonts w:ascii="Adobe Garamond Pro" w:hAnsi="Adobe Garamond Pro"/>
          <w:color w:val="000000" w:themeColor="text1"/>
          <w:sz w:val="24"/>
          <w:szCs w:val="24"/>
        </w:rPr>
        <w:t xml:space="preserve"> that the ratification of the conventions of </w:t>
      </w:r>
      <w:r w:rsidRPr="00247E56">
        <w:rPr>
          <w:rFonts w:ascii="Adobe Garamond Pro" w:hAnsi="Adobe Garamond Pro"/>
          <w:i/>
          <w:color w:val="000000" w:themeColor="text1"/>
          <w:sz w:val="24"/>
          <w:szCs w:val="24"/>
        </w:rPr>
        <w:t>nine</w:t>
      </w:r>
      <w:r w:rsidRPr="00247E56">
        <w:rPr>
          <w:rFonts w:ascii="Adobe Garamond Pro" w:hAnsi="Adobe Garamond Pro"/>
          <w:color w:val="000000" w:themeColor="text1"/>
          <w:sz w:val="24"/>
          <w:szCs w:val="24"/>
        </w:rPr>
        <w:t xml:space="preserve"> States would be sufficient for the establishment of the Constitution “between the States so ratifying the same” acknowledged that no State would come under the Constitution except by its own accord.</w:t>
      </w:r>
    </w:p>
    <w:p w14:paraId="65DFBE74" w14:textId="2E0B20DE" w:rsidR="00702D36" w:rsidRPr="00247E56" w:rsidRDefault="002859C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When</w:t>
      </w:r>
      <w:r w:rsidR="00702D36" w:rsidRPr="00247E56">
        <w:rPr>
          <w:rFonts w:ascii="Adobe Garamond Pro" w:hAnsi="Adobe Garamond Pro"/>
          <w:color w:val="000000" w:themeColor="text1"/>
          <w:sz w:val="24"/>
          <w:szCs w:val="24"/>
        </w:rPr>
        <w:t xml:space="preserve"> March of 1789 </w:t>
      </w:r>
      <w:r w:rsidRPr="00247E56">
        <w:rPr>
          <w:rFonts w:ascii="Adobe Garamond Pro" w:hAnsi="Adobe Garamond Pro"/>
          <w:color w:val="000000" w:themeColor="text1"/>
          <w:sz w:val="24"/>
          <w:szCs w:val="24"/>
        </w:rPr>
        <w:t>arrived</w:t>
      </w:r>
      <w:r w:rsidR="00702D36" w:rsidRPr="00247E56">
        <w:rPr>
          <w:rFonts w:ascii="Adobe Garamond Pro" w:hAnsi="Adobe Garamond Pro"/>
          <w:color w:val="000000" w:themeColor="text1"/>
          <w:sz w:val="24"/>
          <w:szCs w:val="24"/>
        </w:rPr>
        <w:t>, two more States of the Union had ratified the Constitution.  Thus, on Wednesday, March 4, 1789, the 11 States that had already ratified the U.S. Constitution began to meet in New York City</w:t>
      </w:r>
      <w:r w:rsidR="00607C02" w:rsidRPr="00247E56">
        <w:rPr>
          <w:rFonts w:ascii="Adobe Garamond Pro" w:hAnsi="Adobe Garamond Pro"/>
          <w:color w:val="000000" w:themeColor="text1"/>
          <w:sz w:val="24"/>
          <w:szCs w:val="24"/>
        </w:rPr>
        <w:t>.</w:t>
      </w:r>
    </w:p>
    <w:p w14:paraId="49D68CC6" w14:textId="59019B93"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It wasn’t until November </w:t>
      </w:r>
      <w:r w:rsidR="000C5E9E" w:rsidRPr="00247E56">
        <w:rPr>
          <w:rFonts w:ascii="Adobe Garamond Pro" w:hAnsi="Adobe Garamond Pro"/>
          <w:color w:val="000000" w:themeColor="text1"/>
          <w:sz w:val="24"/>
          <w:szCs w:val="24"/>
        </w:rPr>
        <w:t xml:space="preserve">of 1789 </w:t>
      </w:r>
      <w:r w:rsidRPr="00247E56">
        <w:rPr>
          <w:rFonts w:ascii="Adobe Garamond Pro" w:hAnsi="Adobe Garamond Pro"/>
          <w:color w:val="000000" w:themeColor="text1"/>
          <w:sz w:val="24"/>
          <w:szCs w:val="24"/>
        </w:rPr>
        <w:t>that North Carolina as the 12</w:t>
      </w:r>
      <w:r w:rsidRPr="00247E56">
        <w:rPr>
          <w:rFonts w:ascii="Adobe Garamond Pro" w:hAnsi="Adobe Garamond Pro"/>
          <w:color w:val="000000" w:themeColor="text1"/>
          <w:sz w:val="24"/>
          <w:szCs w:val="24"/>
          <w:vertAlign w:val="superscript"/>
        </w:rPr>
        <w:t>th</w:t>
      </w:r>
      <w:r w:rsidRPr="00247E56">
        <w:rPr>
          <w:rFonts w:ascii="Adobe Garamond Pro" w:hAnsi="Adobe Garamond Pro"/>
          <w:color w:val="000000" w:themeColor="text1"/>
          <w:sz w:val="24"/>
          <w:szCs w:val="24"/>
        </w:rPr>
        <w:t xml:space="preserve"> State rati</w:t>
      </w:r>
      <w:r w:rsidR="000C5E9E" w:rsidRPr="00247E56">
        <w:rPr>
          <w:rFonts w:ascii="Adobe Garamond Pro" w:hAnsi="Adobe Garamond Pro"/>
          <w:color w:val="000000" w:themeColor="text1"/>
          <w:sz w:val="24"/>
          <w:szCs w:val="24"/>
        </w:rPr>
        <w:t>fied</w:t>
      </w:r>
      <w:r w:rsidRPr="00247E56">
        <w:rPr>
          <w:rFonts w:ascii="Adobe Garamond Pro" w:hAnsi="Adobe Garamond Pro"/>
          <w:color w:val="000000" w:themeColor="text1"/>
          <w:sz w:val="24"/>
          <w:szCs w:val="24"/>
        </w:rPr>
        <w:t xml:space="preserve"> the U.S. Constitution.  Thereafter, North Carolina chose its U.S. Senators and U.S. Representatives who could thereafter </w:t>
      </w:r>
      <w:r w:rsidR="000C5E9E" w:rsidRPr="00247E56">
        <w:rPr>
          <w:rFonts w:ascii="Adobe Garamond Pro" w:hAnsi="Adobe Garamond Pro"/>
          <w:color w:val="000000" w:themeColor="text1"/>
          <w:sz w:val="24"/>
          <w:szCs w:val="24"/>
        </w:rPr>
        <w:t>assemble</w:t>
      </w:r>
      <w:r w:rsidRPr="00247E56">
        <w:rPr>
          <w:rFonts w:ascii="Adobe Garamond Pro" w:hAnsi="Adobe Garamond Pro"/>
          <w:color w:val="000000" w:themeColor="text1"/>
          <w:sz w:val="24"/>
          <w:szCs w:val="24"/>
        </w:rPr>
        <w:t xml:space="preserve"> in Congress.</w:t>
      </w:r>
    </w:p>
    <w:p w14:paraId="3B3C76E8" w14:textId="4B5C9B29"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In May of 1790, Rhode Island ratified the U.S. Constitution and thereafter likewise joined in the measures of the Union under the Constitution</w:t>
      </w:r>
      <w:r w:rsidR="000C5E9E" w:rsidRPr="00247E56">
        <w:rPr>
          <w:rFonts w:ascii="Adobe Garamond Pro" w:hAnsi="Adobe Garamond Pro"/>
          <w:color w:val="000000" w:themeColor="text1"/>
          <w:sz w:val="24"/>
          <w:szCs w:val="24"/>
        </w:rPr>
        <w:t xml:space="preserve"> as the last of the original 13 States</w:t>
      </w:r>
      <w:r w:rsidRPr="00247E56">
        <w:rPr>
          <w:rFonts w:ascii="Adobe Garamond Pro" w:hAnsi="Adobe Garamond Pro"/>
          <w:color w:val="000000" w:themeColor="text1"/>
          <w:sz w:val="24"/>
          <w:szCs w:val="24"/>
        </w:rPr>
        <w:t>.</w:t>
      </w:r>
    </w:p>
    <w:p w14:paraId="7FFB0355" w14:textId="61662244"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If either of these latter two States had refused to ratify the Constitution, they would have remained separate nation-States, continuing to exercise all governmental powers within their State.</w:t>
      </w:r>
    </w:p>
    <w:p w14:paraId="263D7FE5" w14:textId="78E75855"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No State of the Union came under the U.S. Constitution until </w:t>
      </w:r>
      <w:r w:rsidR="00986932" w:rsidRPr="00247E56">
        <w:rPr>
          <w:rFonts w:ascii="Adobe Garamond Pro" w:hAnsi="Adobe Garamond Pro"/>
          <w:color w:val="000000" w:themeColor="text1"/>
          <w:sz w:val="24"/>
          <w:szCs w:val="24"/>
        </w:rPr>
        <w:t>the State</w:t>
      </w:r>
      <w:r w:rsidRPr="00247E56">
        <w:rPr>
          <w:rFonts w:ascii="Adobe Garamond Pro" w:hAnsi="Adobe Garamond Pro"/>
          <w:color w:val="000000" w:themeColor="text1"/>
          <w:sz w:val="24"/>
          <w:szCs w:val="24"/>
        </w:rPr>
        <w:t xml:space="preserve"> ratified </w:t>
      </w:r>
      <w:r w:rsidR="000C5E9E" w:rsidRPr="00247E56">
        <w:rPr>
          <w:rFonts w:ascii="Adobe Garamond Pro" w:hAnsi="Adobe Garamond Pro"/>
          <w:color w:val="000000" w:themeColor="text1"/>
          <w:sz w:val="24"/>
          <w:szCs w:val="24"/>
        </w:rPr>
        <w:t>it</w:t>
      </w:r>
      <w:r w:rsidRPr="00247E56">
        <w:rPr>
          <w:rFonts w:ascii="Adobe Garamond Pro" w:hAnsi="Adobe Garamond Pro"/>
          <w:color w:val="000000" w:themeColor="text1"/>
          <w:sz w:val="24"/>
          <w:szCs w:val="24"/>
        </w:rPr>
        <w:t>.</w:t>
      </w:r>
    </w:p>
    <w:p w14:paraId="74C25532" w14:textId="5B676809" w:rsidR="00702D36" w:rsidRPr="00247E56" w:rsidRDefault="00702D3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Thus, with ratification of the U.S. Constitution</w:t>
      </w:r>
      <w:r w:rsidR="00986932" w:rsidRPr="00247E56">
        <w:rPr>
          <w:rFonts w:ascii="Adobe Garamond Pro" w:hAnsi="Adobe Garamond Pro"/>
          <w:color w:val="000000" w:themeColor="text1"/>
          <w:sz w:val="24"/>
          <w:szCs w:val="24"/>
        </w:rPr>
        <w:t xml:space="preserve"> by each State</w:t>
      </w:r>
      <w:r w:rsidRPr="00247E56">
        <w:rPr>
          <w:rFonts w:ascii="Adobe Garamond Pro" w:hAnsi="Adobe Garamond Pro"/>
          <w:color w:val="000000" w:themeColor="text1"/>
          <w:sz w:val="24"/>
          <w:szCs w:val="24"/>
        </w:rPr>
        <w:t>, the governing power which was once exercised only by each State within its borders was</w:t>
      </w:r>
      <w:r w:rsidR="000C5E9E"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now </w:t>
      </w:r>
      <w:r w:rsidR="002859C6" w:rsidRPr="00247E56">
        <w:rPr>
          <w:rFonts w:ascii="Adobe Garamond Pro" w:hAnsi="Adobe Garamond Pro"/>
          <w:color w:val="000000" w:themeColor="text1"/>
          <w:sz w:val="24"/>
          <w:szCs w:val="24"/>
        </w:rPr>
        <w:t>divided</w:t>
      </w:r>
      <w:r w:rsidRPr="00247E56">
        <w:rPr>
          <w:rFonts w:ascii="Adobe Garamond Pro" w:hAnsi="Adobe Garamond Pro"/>
          <w:color w:val="000000" w:themeColor="text1"/>
          <w:sz w:val="24"/>
          <w:szCs w:val="24"/>
        </w:rPr>
        <w:t xml:space="preserve"> into </w:t>
      </w:r>
      <w:r w:rsidR="00860D9C" w:rsidRPr="00247E56">
        <w:rPr>
          <w:rFonts w:ascii="Adobe Garamond Pro" w:hAnsi="Adobe Garamond Pro"/>
          <w:color w:val="000000" w:themeColor="text1"/>
          <w:sz w:val="24"/>
          <w:szCs w:val="24"/>
        </w:rPr>
        <w:t xml:space="preserve">State and </w:t>
      </w:r>
      <w:r w:rsidRPr="00247E56">
        <w:rPr>
          <w:rFonts w:ascii="Adobe Garamond Pro" w:hAnsi="Adobe Garamond Pro"/>
          <w:color w:val="000000" w:themeColor="text1"/>
          <w:sz w:val="24"/>
          <w:szCs w:val="24"/>
        </w:rPr>
        <w:t>federal authority</w:t>
      </w:r>
      <w:r w:rsidR="00860D9C" w:rsidRPr="00247E56">
        <w:rPr>
          <w:rFonts w:ascii="Adobe Garamond Pro" w:hAnsi="Adobe Garamond Pro"/>
          <w:color w:val="000000" w:themeColor="text1"/>
          <w:sz w:val="24"/>
          <w:szCs w:val="24"/>
        </w:rPr>
        <w:t>.</w:t>
      </w:r>
    </w:p>
    <w:p w14:paraId="259C44F5" w14:textId="76BC7052" w:rsidR="00860D9C" w:rsidRPr="00247E56" w:rsidRDefault="00860D9C"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Whereas the Independence Pie Chart showed all government power</w:t>
      </w:r>
      <w:r w:rsidR="000C5E9E" w:rsidRPr="00247E56">
        <w:rPr>
          <w:rFonts w:ascii="Adobe Garamond Pro" w:hAnsi="Adobe Garamond Pro"/>
          <w:color w:val="000000" w:themeColor="text1"/>
          <w:sz w:val="24"/>
          <w:szCs w:val="24"/>
        </w:rPr>
        <w:t xml:space="preserve"> originally</w:t>
      </w:r>
      <w:r w:rsidRPr="00247E56">
        <w:rPr>
          <w:rFonts w:ascii="Adobe Garamond Pro" w:hAnsi="Adobe Garamond Pro"/>
          <w:color w:val="000000" w:themeColor="text1"/>
          <w:sz w:val="24"/>
          <w:szCs w:val="24"/>
        </w:rPr>
        <w:t xml:space="preserve"> being exercised </w:t>
      </w:r>
      <w:r w:rsidR="00AC4A3D" w:rsidRPr="00247E56">
        <w:rPr>
          <w:rFonts w:ascii="Adobe Garamond Pro" w:hAnsi="Adobe Garamond Pro"/>
          <w:color w:val="000000" w:themeColor="text1"/>
          <w:sz w:val="24"/>
          <w:szCs w:val="24"/>
        </w:rPr>
        <w:t xml:space="preserve">only </w:t>
      </w:r>
      <w:r w:rsidRPr="00247E56">
        <w:rPr>
          <w:rFonts w:ascii="Adobe Garamond Pro" w:hAnsi="Adobe Garamond Pro"/>
          <w:color w:val="000000" w:themeColor="text1"/>
          <w:sz w:val="24"/>
          <w:szCs w:val="24"/>
        </w:rPr>
        <w:t xml:space="preserve">within each State of the Union, with ratification of the U.S. Constitution, the Ratification Pie Chart shows a </w:t>
      </w:r>
      <w:r w:rsidRPr="00247E56">
        <w:rPr>
          <w:rFonts w:ascii="Adobe Garamond Pro" w:hAnsi="Adobe Garamond Pro"/>
          <w:i/>
          <w:color w:val="000000" w:themeColor="text1"/>
          <w:sz w:val="24"/>
          <w:szCs w:val="24"/>
        </w:rPr>
        <w:t>division</w:t>
      </w:r>
      <w:r w:rsidRPr="00247E56">
        <w:rPr>
          <w:rFonts w:ascii="Adobe Garamond Pro" w:hAnsi="Adobe Garamond Pro"/>
          <w:color w:val="000000" w:themeColor="text1"/>
          <w:sz w:val="24"/>
          <w:szCs w:val="24"/>
        </w:rPr>
        <w:t xml:space="preserve"> of </w:t>
      </w:r>
      <w:r w:rsidR="000C5E9E" w:rsidRPr="00247E56">
        <w:rPr>
          <w:rFonts w:ascii="Adobe Garamond Pro" w:hAnsi="Adobe Garamond Pro"/>
          <w:color w:val="000000" w:themeColor="text1"/>
          <w:sz w:val="24"/>
          <w:szCs w:val="24"/>
        </w:rPr>
        <w:t xml:space="preserve">governing </w:t>
      </w:r>
      <w:r w:rsidRPr="00247E56">
        <w:rPr>
          <w:rFonts w:ascii="Adobe Garamond Pro" w:hAnsi="Adobe Garamond Pro"/>
          <w:color w:val="000000" w:themeColor="text1"/>
          <w:sz w:val="24"/>
          <w:szCs w:val="24"/>
        </w:rPr>
        <w:t>power</w:t>
      </w:r>
      <w:r w:rsidR="002859C6"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w:t>
      </w:r>
      <w:r w:rsidR="005C2E57" w:rsidRPr="00247E56">
        <w:rPr>
          <w:rFonts w:ascii="Adobe Garamond Pro" w:hAnsi="Adobe Garamond Pro"/>
          <w:color w:val="000000" w:themeColor="text1"/>
          <w:sz w:val="24"/>
          <w:szCs w:val="24"/>
        </w:rPr>
        <w:t xml:space="preserve">thereafter </w:t>
      </w:r>
      <w:r w:rsidR="000C5E9E" w:rsidRPr="00247E56">
        <w:rPr>
          <w:rFonts w:ascii="Adobe Garamond Pro" w:hAnsi="Adobe Garamond Pro"/>
          <w:color w:val="000000" w:themeColor="text1"/>
          <w:sz w:val="24"/>
          <w:szCs w:val="24"/>
        </w:rPr>
        <w:t xml:space="preserve">divided </w:t>
      </w:r>
      <w:r w:rsidRPr="00247E56">
        <w:rPr>
          <w:rFonts w:ascii="Adobe Garamond Pro" w:hAnsi="Adobe Garamond Pro"/>
          <w:color w:val="000000" w:themeColor="text1"/>
          <w:sz w:val="24"/>
          <w:szCs w:val="24"/>
        </w:rPr>
        <w:t xml:space="preserve">into </w:t>
      </w:r>
      <w:r w:rsidRPr="00247E56">
        <w:rPr>
          <w:rFonts w:ascii="Adobe Garamond Pro" w:hAnsi="Adobe Garamond Pro"/>
          <w:i/>
          <w:color w:val="000000" w:themeColor="text1"/>
          <w:sz w:val="24"/>
          <w:szCs w:val="24"/>
        </w:rPr>
        <w:t>State</w:t>
      </w:r>
      <w:r w:rsidRPr="00247E56">
        <w:rPr>
          <w:rFonts w:ascii="Adobe Garamond Pro" w:hAnsi="Adobe Garamond Pro"/>
          <w:color w:val="000000" w:themeColor="text1"/>
          <w:sz w:val="24"/>
          <w:szCs w:val="24"/>
        </w:rPr>
        <w:t xml:space="preserve"> and </w:t>
      </w:r>
      <w:r w:rsidRPr="00247E56">
        <w:rPr>
          <w:rFonts w:ascii="Adobe Garamond Pro" w:hAnsi="Adobe Garamond Pro"/>
          <w:i/>
          <w:color w:val="000000" w:themeColor="text1"/>
          <w:sz w:val="24"/>
          <w:szCs w:val="24"/>
        </w:rPr>
        <w:t>federal</w:t>
      </w:r>
      <w:r w:rsidRPr="00247E56">
        <w:rPr>
          <w:rFonts w:ascii="Adobe Garamond Pro" w:hAnsi="Adobe Garamond Pro"/>
          <w:color w:val="000000" w:themeColor="text1"/>
          <w:sz w:val="24"/>
          <w:szCs w:val="24"/>
        </w:rPr>
        <w:t xml:space="preserve"> authorit</w:t>
      </w:r>
      <w:r w:rsidR="000C5E9E" w:rsidRPr="00247E56">
        <w:rPr>
          <w:rFonts w:ascii="Adobe Garamond Pro" w:hAnsi="Adobe Garamond Pro"/>
          <w:color w:val="000000" w:themeColor="text1"/>
          <w:sz w:val="24"/>
          <w:szCs w:val="24"/>
        </w:rPr>
        <w:t>ies</w:t>
      </w:r>
      <w:r w:rsidRPr="00247E56">
        <w:rPr>
          <w:rFonts w:ascii="Adobe Garamond Pro" w:hAnsi="Adobe Garamond Pro"/>
          <w:color w:val="000000" w:themeColor="text1"/>
          <w:sz w:val="24"/>
          <w:szCs w:val="24"/>
        </w:rPr>
        <w:t>.</w:t>
      </w:r>
    </w:p>
    <w:p w14:paraId="3BE1ACFC" w14:textId="52D10C55" w:rsidR="00860D9C" w:rsidRPr="00247E56" w:rsidRDefault="00860D9C"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thin blue wedge of federal authority </w:t>
      </w:r>
      <w:r w:rsidR="005C2E57" w:rsidRPr="00247E56">
        <w:rPr>
          <w:rFonts w:ascii="Adobe Garamond Pro" w:hAnsi="Adobe Garamond Pro"/>
          <w:color w:val="000000" w:themeColor="text1"/>
          <w:sz w:val="24"/>
          <w:szCs w:val="24"/>
        </w:rPr>
        <w:t>represented</w:t>
      </w:r>
      <w:r w:rsidRPr="00247E56">
        <w:rPr>
          <w:rFonts w:ascii="Adobe Garamond Pro" w:hAnsi="Adobe Garamond Pro"/>
          <w:color w:val="000000" w:themeColor="text1"/>
          <w:sz w:val="24"/>
          <w:szCs w:val="24"/>
        </w:rPr>
        <w:t xml:space="preserve"> in the Ratification Pie Chart </w:t>
      </w:r>
      <w:r w:rsidR="002859C6" w:rsidRPr="00247E56">
        <w:rPr>
          <w:rFonts w:ascii="Adobe Garamond Pro" w:hAnsi="Adobe Garamond Pro"/>
          <w:color w:val="000000" w:themeColor="text1"/>
          <w:sz w:val="24"/>
          <w:szCs w:val="24"/>
        </w:rPr>
        <w:t>shows</w:t>
      </w:r>
      <w:r w:rsidRPr="00247E56">
        <w:rPr>
          <w:rFonts w:ascii="Adobe Garamond Pro" w:hAnsi="Adobe Garamond Pro"/>
          <w:color w:val="000000" w:themeColor="text1"/>
          <w:sz w:val="24"/>
          <w:szCs w:val="24"/>
        </w:rPr>
        <w:t xml:space="preserve"> </w:t>
      </w:r>
      <w:r w:rsidR="000C5E9E" w:rsidRPr="00247E56">
        <w:rPr>
          <w:rFonts w:ascii="Adobe Garamond Pro" w:hAnsi="Adobe Garamond Pro"/>
          <w:color w:val="000000" w:themeColor="text1"/>
          <w:sz w:val="24"/>
          <w:szCs w:val="24"/>
        </w:rPr>
        <w:t xml:space="preserve">the extent of governing power </w:t>
      </w:r>
      <w:r w:rsidR="005C2E57" w:rsidRPr="00247E56">
        <w:rPr>
          <w:rFonts w:ascii="Adobe Garamond Pro" w:hAnsi="Adobe Garamond Pro"/>
          <w:color w:val="000000" w:themeColor="text1"/>
          <w:sz w:val="24"/>
          <w:szCs w:val="24"/>
        </w:rPr>
        <w:t xml:space="preserve">that is </w:t>
      </w:r>
      <w:r w:rsidRPr="00247E56">
        <w:rPr>
          <w:rFonts w:ascii="Adobe Garamond Pro" w:hAnsi="Adobe Garamond Pro"/>
          <w:color w:val="000000" w:themeColor="text1"/>
          <w:sz w:val="24"/>
          <w:szCs w:val="24"/>
        </w:rPr>
        <w:t>delineated in the U.S. Constitution</w:t>
      </w:r>
      <w:r w:rsidR="000C5E9E" w:rsidRPr="00247E56">
        <w:rPr>
          <w:rFonts w:ascii="Adobe Garamond Pro" w:hAnsi="Adobe Garamond Pro"/>
          <w:color w:val="000000" w:themeColor="text1"/>
          <w:sz w:val="24"/>
          <w:szCs w:val="24"/>
        </w:rPr>
        <w:t xml:space="preserve">.  The </w:t>
      </w:r>
      <w:r w:rsidRPr="00247E56">
        <w:rPr>
          <w:rFonts w:ascii="Adobe Garamond Pro" w:hAnsi="Adobe Garamond Pro"/>
          <w:color w:val="000000" w:themeColor="text1"/>
          <w:sz w:val="24"/>
          <w:szCs w:val="24"/>
        </w:rPr>
        <w:t xml:space="preserve">large, yellow remainder </w:t>
      </w:r>
      <w:r w:rsidR="000C5E9E" w:rsidRPr="00247E56">
        <w:rPr>
          <w:rFonts w:ascii="Adobe Garamond Pro" w:hAnsi="Adobe Garamond Pro"/>
          <w:color w:val="000000" w:themeColor="text1"/>
          <w:sz w:val="24"/>
          <w:szCs w:val="24"/>
        </w:rPr>
        <w:t>piece</w:t>
      </w:r>
      <w:r w:rsidRPr="00247E56">
        <w:rPr>
          <w:rFonts w:ascii="Adobe Garamond Pro" w:hAnsi="Adobe Garamond Pro"/>
          <w:color w:val="000000" w:themeColor="text1"/>
          <w:sz w:val="24"/>
          <w:szCs w:val="24"/>
        </w:rPr>
        <w:t xml:space="preserve"> of governing authority </w:t>
      </w:r>
      <w:r w:rsidR="005C2E57" w:rsidRPr="00247E56">
        <w:rPr>
          <w:rFonts w:ascii="Adobe Garamond Pro" w:hAnsi="Adobe Garamond Pro"/>
          <w:color w:val="000000" w:themeColor="text1"/>
          <w:sz w:val="24"/>
          <w:szCs w:val="24"/>
        </w:rPr>
        <w:t>represents all the reserved powers</w:t>
      </w:r>
      <w:r w:rsidRPr="00247E56">
        <w:rPr>
          <w:rFonts w:ascii="Adobe Garamond Pro" w:hAnsi="Adobe Garamond Pro"/>
          <w:color w:val="000000" w:themeColor="text1"/>
          <w:sz w:val="24"/>
          <w:szCs w:val="24"/>
        </w:rPr>
        <w:t xml:space="preserve"> held </w:t>
      </w:r>
      <w:r w:rsidR="005C2E57" w:rsidRPr="00247E56">
        <w:rPr>
          <w:rFonts w:ascii="Adobe Garamond Pro" w:hAnsi="Adobe Garamond Pro"/>
          <w:color w:val="000000" w:themeColor="text1"/>
          <w:sz w:val="24"/>
          <w:szCs w:val="24"/>
        </w:rPr>
        <w:t>in</w:t>
      </w:r>
      <w:r w:rsidRPr="00247E56">
        <w:rPr>
          <w:rFonts w:ascii="Adobe Garamond Pro" w:hAnsi="Adobe Garamond Pro"/>
          <w:color w:val="000000" w:themeColor="text1"/>
          <w:sz w:val="24"/>
          <w:szCs w:val="24"/>
        </w:rPr>
        <w:t xml:space="preserve"> each State within its </w:t>
      </w:r>
      <w:r w:rsidR="005C2E57" w:rsidRPr="00247E56">
        <w:rPr>
          <w:rFonts w:ascii="Adobe Garamond Pro" w:hAnsi="Adobe Garamond Pro"/>
          <w:color w:val="000000" w:themeColor="text1"/>
          <w:sz w:val="24"/>
          <w:szCs w:val="24"/>
        </w:rPr>
        <w:t xml:space="preserve">respective </w:t>
      </w:r>
      <w:r w:rsidRPr="00247E56">
        <w:rPr>
          <w:rFonts w:ascii="Adobe Garamond Pro" w:hAnsi="Adobe Garamond Pro"/>
          <w:color w:val="000000" w:themeColor="text1"/>
          <w:sz w:val="24"/>
          <w:szCs w:val="24"/>
        </w:rPr>
        <w:t xml:space="preserve">geographic </w:t>
      </w:r>
      <w:r w:rsidR="002859C6" w:rsidRPr="00247E56">
        <w:rPr>
          <w:rFonts w:ascii="Adobe Garamond Pro" w:hAnsi="Adobe Garamond Pro"/>
          <w:color w:val="000000" w:themeColor="text1"/>
          <w:sz w:val="24"/>
          <w:szCs w:val="24"/>
        </w:rPr>
        <w:t>borders</w:t>
      </w:r>
      <w:r w:rsidRPr="00247E56">
        <w:rPr>
          <w:rFonts w:ascii="Adobe Garamond Pro" w:hAnsi="Adobe Garamond Pro"/>
          <w:color w:val="000000" w:themeColor="text1"/>
          <w:sz w:val="24"/>
          <w:szCs w:val="24"/>
        </w:rPr>
        <w:t>.</w:t>
      </w:r>
    </w:p>
    <w:p w14:paraId="151723A7" w14:textId="28CB2A66" w:rsidR="00860D9C" w:rsidRPr="00247E56" w:rsidRDefault="005C2E57"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Of course, t</w:t>
      </w:r>
      <w:r w:rsidR="00425C31" w:rsidRPr="00247E56">
        <w:rPr>
          <w:rFonts w:ascii="Adobe Garamond Pro" w:hAnsi="Adobe Garamond Pro"/>
          <w:color w:val="000000" w:themeColor="text1"/>
          <w:sz w:val="24"/>
          <w:szCs w:val="24"/>
        </w:rPr>
        <w:t xml:space="preserve">he U.S. Constitution as originally ratified </w:t>
      </w:r>
      <w:r w:rsidR="002859C6" w:rsidRPr="00247E56">
        <w:rPr>
          <w:rFonts w:ascii="Adobe Garamond Pro" w:hAnsi="Adobe Garamond Pro"/>
          <w:color w:val="000000" w:themeColor="text1"/>
          <w:sz w:val="24"/>
          <w:szCs w:val="24"/>
        </w:rPr>
        <w:t xml:space="preserve">contains </w:t>
      </w:r>
      <w:r w:rsidR="00425C31" w:rsidRPr="00247E56">
        <w:rPr>
          <w:rFonts w:ascii="Adobe Garamond Pro" w:hAnsi="Adobe Garamond Pro"/>
          <w:color w:val="000000" w:themeColor="text1"/>
          <w:sz w:val="24"/>
          <w:szCs w:val="24"/>
        </w:rPr>
        <w:t>Article V</w:t>
      </w:r>
      <w:r w:rsidR="002859C6" w:rsidRPr="00247E56">
        <w:rPr>
          <w:rFonts w:ascii="Adobe Garamond Pro" w:hAnsi="Adobe Garamond Pro"/>
          <w:color w:val="000000" w:themeColor="text1"/>
          <w:sz w:val="24"/>
          <w:szCs w:val="24"/>
        </w:rPr>
        <w:t xml:space="preserve"> </w:t>
      </w:r>
      <w:r w:rsidR="00425C31" w:rsidRPr="00247E56">
        <w:rPr>
          <w:rFonts w:ascii="Adobe Garamond Pro" w:hAnsi="Adobe Garamond Pro"/>
          <w:color w:val="000000" w:themeColor="text1"/>
          <w:sz w:val="24"/>
          <w:szCs w:val="24"/>
        </w:rPr>
        <w:t xml:space="preserve">which delineates </w:t>
      </w:r>
      <w:r w:rsidRPr="00247E56">
        <w:rPr>
          <w:rFonts w:ascii="Adobe Garamond Pro" w:hAnsi="Adobe Garamond Pro"/>
          <w:color w:val="000000" w:themeColor="text1"/>
          <w:sz w:val="24"/>
          <w:szCs w:val="24"/>
        </w:rPr>
        <w:t>an</w:t>
      </w:r>
      <w:r w:rsidR="00425C31" w:rsidRPr="00247E56">
        <w:rPr>
          <w:rFonts w:ascii="Adobe Garamond Pro" w:hAnsi="Adobe Garamond Pro"/>
          <w:color w:val="000000" w:themeColor="text1"/>
          <w:sz w:val="24"/>
          <w:szCs w:val="24"/>
        </w:rPr>
        <w:t xml:space="preserve"> amendment process </w:t>
      </w:r>
      <w:r w:rsidRPr="00247E56">
        <w:rPr>
          <w:rFonts w:ascii="Adobe Garamond Pro" w:hAnsi="Adobe Garamond Pro"/>
          <w:color w:val="000000" w:themeColor="text1"/>
          <w:sz w:val="24"/>
          <w:szCs w:val="24"/>
        </w:rPr>
        <w:t>that allows</w:t>
      </w:r>
      <w:r w:rsidR="002859C6" w:rsidRPr="00247E56">
        <w:rPr>
          <w:rFonts w:ascii="Adobe Garamond Pro" w:hAnsi="Adobe Garamond Pro"/>
          <w:color w:val="000000" w:themeColor="text1"/>
          <w:sz w:val="24"/>
          <w:szCs w:val="24"/>
        </w:rPr>
        <w:t xml:space="preserve"> the States a process for</w:t>
      </w:r>
      <w:r w:rsidR="00425C31" w:rsidRPr="00247E56">
        <w:rPr>
          <w:rFonts w:ascii="Adobe Garamond Pro" w:hAnsi="Adobe Garamond Pro"/>
          <w:color w:val="000000" w:themeColor="text1"/>
          <w:sz w:val="24"/>
          <w:szCs w:val="24"/>
        </w:rPr>
        <w:t xml:space="preserve"> formally changing the powers of Congress and </w:t>
      </w:r>
      <w:r w:rsidRPr="00247E56">
        <w:rPr>
          <w:rFonts w:ascii="Adobe Garamond Pro" w:hAnsi="Adobe Garamond Pro"/>
          <w:color w:val="000000" w:themeColor="text1"/>
          <w:sz w:val="24"/>
          <w:szCs w:val="24"/>
        </w:rPr>
        <w:t xml:space="preserve">the </w:t>
      </w:r>
      <w:r w:rsidR="00425C31" w:rsidRPr="00247E56">
        <w:rPr>
          <w:rFonts w:ascii="Adobe Garamond Pro" w:hAnsi="Adobe Garamond Pro"/>
          <w:color w:val="000000" w:themeColor="text1"/>
          <w:sz w:val="24"/>
          <w:szCs w:val="24"/>
        </w:rPr>
        <w:t>U.S. Government.</w:t>
      </w:r>
    </w:p>
    <w:p w14:paraId="7DC2EBAB" w14:textId="77777777" w:rsidR="000F1940" w:rsidRPr="00247E56" w:rsidRDefault="00315BED"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pertinent words of Article V read</w:t>
      </w:r>
      <w:r w:rsidR="000F1940" w:rsidRPr="00247E56">
        <w:rPr>
          <w:rFonts w:ascii="Adobe Garamond Pro" w:hAnsi="Adobe Garamond Pro"/>
          <w:color w:val="000000" w:themeColor="text1"/>
          <w:sz w:val="24"/>
          <w:szCs w:val="24"/>
        </w:rPr>
        <w:t>;</w:t>
      </w:r>
    </w:p>
    <w:p w14:paraId="30E71133" w14:textId="39D7F4D6" w:rsidR="00860D9C" w:rsidRPr="00247E56" w:rsidRDefault="00315BED" w:rsidP="00D856B5">
      <w:pPr>
        <w:tabs>
          <w:tab w:val="left" w:pos="1392"/>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“Amendments…shall be valid…as part of this Constitution, when ratified by…</w:t>
      </w:r>
      <w:r w:rsidRPr="00247E56">
        <w:rPr>
          <w:rFonts w:ascii="Adobe Garamond Pro" w:hAnsi="Adobe Garamond Pro"/>
          <w:i/>
          <w:color w:val="000000" w:themeColor="text1"/>
          <w:sz w:val="24"/>
          <w:szCs w:val="24"/>
        </w:rPr>
        <w:t>three fourths</w:t>
      </w:r>
      <w:r w:rsidRPr="00247E56">
        <w:rPr>
          <w:rFonts w:ascii="Adobe Garamond Pro" w:hAnsi="Adobe Garamond Pro"/>
          <w:color w:val="000000" w:themeColor="text1"/>
          <w:sz w:val="24"/>
          <w:szCs w:val="24"/>
        </w:rPr>
        <w:t xml:space="preserve"> of the several States.”</w:t>
      </w:r>
    </w:p>
    <w:p w14:paraId="5F9799C3" w14:textId="76BABB4D" w:rsidR="00315BED" w:rsidRPr="00247E56" w:rsidRDefault="00315BED"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Thus, once a proposed amendment is ratified by three-fourths of the then</w:t>
      </w:r>
      <w:r w:rsidR="005C2E57"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existing States, formal changes in the division of federal and State authority takes place.  Amendments may restrict or enlarge federal powers.</w:t>
      </w:r>
      <w:r w:rsidR="00EF2D93" w:rsidRPr="00247E56">
        <w:rPr>
          <w:rFonts w:ascii="Adobe Garamond Pro" w:hAnsi="Adobe Garamond Pro"/>
          <w:color w:val="000000" w:themeColor="text1"/>
          <w:sz w:val="24"/>
          <w:szCs w:val="24"/>
        </w:rPr>
        <w:t xml:space="preserve">  The Amended Pie Chart shown</w:t>
      </w:r>
      <w:r w:rsidR="002859C6" w:rsidRPr="00247E56">
        <w:rPr>
          <w:rFonts w:ascii="Adobe Garamond Pro" w:hAnsi="Adobe Garamond Pro"/>
          <w:color w:val="000000" w:themeColor="text1"/>
          <w:sz w:val="24"/>
          <w:szCs w:val="24"/>
        </w:rPr>
        <w:t xml:space="preserve"> here</w:t>
      </w:r>
      <w:r w:rsidR="00EF2D93" w:rsidRPr="00247E56">
        <w:rPr>
          <w:rFonts w:ascii="Adobe Garamond Pro" w:hAnsi="Adobe Garamond Pro"/>
          <w:color w:val="000000" w:themeColor="text1"/>
          <w:sz w:val="24"/>
          <w:szCs w:val="24"/>
        </w:rPr>
        <w:t xml:space="preserve"> represents all the </w:t>
      </w:r>
      <w:r w:rsidRPr="00247E56">
        <w:rPr>
          <w:rFonts w:ascii="Adobe Garamond Pro" w:hAnsi="Adobe Garamond Pro"/>
          <w:color w:val="000000" w:themeColor="text1"/>
          <w:sz w:val="24"/>
          <w:szCs w:val="24"/>
        </w:rPr>
        <w:t xml:space="preserve">27 amendments </w:t>
      </w:r>
      <w:r w:rsidR="002859C6" w:rsidRPr="00247E56">
        <w:rPr>
          <w:rFonts w:ascii="Adobe Garamond Pro" w:hAnsi="Adobe Garamond Pro"/>
          <w:color w:val="000000" w:themeColor="text1"/>
          <w:sz w:val="24"/>
          <w:szCs w:val="24"/>
        </w:rPr>
        <w:t xml:space="preserve">that have been </w:t>
      </w:r>
      <w:r w:rsidR="00EF2D93" w:rsidRPr="00247E56">
        <w:rPr>
          <w:rFonts w:ascii="Adobe Garamond Pro" w:hAnsi="Adobe Garamond Pro"/>
          <w:color w:val="000000" w:themeColor="text1"/>
          <w:sz w:val="24"/>
          <w:szCs w:val="24"/>
        </w:rPr>
        <w:t xml:space="preserve">ratified </w:t>
      </w:r>
      <w:r w:rsidRPr="00247E56">
        <w:rPr>
          <w:rFonts w:ascii="Adobe Garamond Pro" w:hAnsi="Adobe Garamond Pro"/>
          <w:color w:val="000000" w:themeColor="text1"/>
          <w:sz w:val="24"/>
          <w:szCs w:val="24"/>
        </w:rPr>
        <w:t xml:space="preserve">since the Constitution was first </w:t>
      </w:r>
      <w:r w:rsidR="005C2E57" w:rsidRPr="00247E56">
        <w:rPr>
          <w:rFonts w:ascii="Adobe Garamond Pro" w:hAnsi="Adobe Garamond Pro"/>
          <w:color w:val="000000" w:themeColor="text1"/>
          <w:sz w:val="24"/>
          <w:szCs w:val="24"/>
        </w:rPr>
        <w:t>established</w:t>
      </w:r>
      <w:r w:rsidRPr="00247E56">
        <w:rPr>
          <w:rFonts w:ascii="Adobe Garamond Pro" w:hAnsi="Adobe Garamond Pro"/>
          <w:color w:val="000000" w:themeColor="text1"/>
          <w:sz w:val="24"/>
          <w:szCs w:val="24"/>
        </w:rPr>
        <w:t xml:space="preserve">, slightly enlarging the federal powers </w:t>
      </w:r>
      <w:r w:rsidR="005C2E57" w:rsidRPr="00247E56">
        <w:rPr>
          <w:rFonts w:ascii="Adobe Garamond Pro" w:hAnsi="Adobe Garamond Pro"/>
          <w:color w:val="000000" w:themeColor="text1"/>
          <w:sz w:val="24"/>
          <w:szCs w:val="24"/>
        </w:rPr>
        <w:t>over</w:t>
      </w:r>
      <w:r w:rsidRPr="00247E56">
        <w:rPr>
          <w:rFonts w:ascii="Adobe Garamond Pro" w:hAnsi="Adobe Garamond Pro"/>
          <w:color w:val="000000" w:themeColor="text1"/>
          <w:sz w:val="24"/>
          <w:szCs w:val="24"/>
        </w:rPr>
        <w:t xml:space="preserve"> the original determination</w:t>
      </w:r>
      <w:r w:rsidR="002859C6" w:rsidRPr="00247E56">
        <w:rPr>
          <w:rFonts w:ascii="Adobe Garamond Pro" w:hAnsi="Adobe Garamond Pro"/>
          <w:color w:val="000000" w:themeColor="text1"/>
          <w:sz w:val="24"/>
          <w:szCs w:val="24"/>
        </w:rPr>
        <w:t xml:space="preserve"> under Article VII.</w:t>
      </w:r>
    </w:p>
    <w:p w14:paraId="1B6F9BF4" w14:textId="370FF26F" w:rsidR="00315BED" w:rsidRPr="00247E56" w:rsidRDefault="00315BED"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 xml:space="preserve">However, if one were to ask the average </w:t>
      </w:r>
      <w:r w:rsidR="005C2E57" w:rsidRPr="00247E56">
        <w:rPr>
          <w:rFonts w:ascii="Adobe Garamond Pro" w:hAnsi="Adobe Garamond Pro"/>
          <w:color w:val="000000" w:themeColor="text1"/>
          <w:sz w:val="24"/>
          <w:szCs w:val="24"/>
        </w:rPr>
        <w:t>American</w:t>
      </w:r>
      <w:r w:rsidRPr="00247E56">
        <w:rPr>
          <w:rFonts w:ascii="Adobe Garamond Pro" w:hAnsi="Adobe Garamond Pro"/>
          <w:color w:val="000000" w:themeColor="text1"/>
          <w:sz w:val="24"/>
          <w:szCs w:val="24"/>
        </w:rPr>
        <w:t xml:space="preserve"> on the street to graphically represent the </w:t>
      </w:r>
      <w:r w:rsidR="000B12CA" w:rsidRPr="00247E56">
        <w:rPr>
          <w:rFonts w:ascii="Adobe Garamond Pro" w:hAnsi="Adobe Garamond Pro"/>
          <w:color w:val="000000" w:themeColor="text1"/>
          <w:sz w:val="24"/>
          <w:szCs w:val="24"/>
        </w:rPr>
        <w:t xml:space="preserve">approximate </w:t>
      </w:r>
      <w:r w:rsidRPr="00247E56">
        <w:rPr>
          <w:rFonts w:ascii="Adobe Garamond Pro" w:hAnsi="Adobe Garamond Pro"/>
          <w:color w:val="000000" w:themeColor="text1"/>
          <w:sz w:val="24"/>
          <w:szCs w:val="24"/>
        </w:rPr>
        <w:t xml:space="preserve">division of power </w:t>
      </w:r>
      <w:r w:rsidR="005C2E57" w:rsidRPr="00247E56">
        <w:rPr>
          <w:rFonts w:ascii="Adobe Garamond Pro" w:hAnsi="Adobe Garamond Pro"/>
          <w:color w:val="000000" w:themeColor="text1"/>
          <w:sz w:val="24"/>
          <w:szCs w:val="24"/>
        </w:rPr>
        <w:t>as readily witnessed</w:t>
      </w:r>
      <w:r w:rsidR="002859C6" w:rsidRPr="00247E56">
        <w:rPr>
          <w:rFonts w:ascii="Adobe Garamond Pro" w:hAnsi="Adobe Garamond Pro"/>
          <w:color w:val="000000" w:themeColor="text1"/>
          <w:sz w:val="24"/>
          <w:szCs w:val="24"/>
        </w:rPr>
        <w:t xml:space="preserve"> today</w:t>
      </w:r>
      <w:r w:rsidR="005C2E57" w:rsidRPr="00247E56">
        <w:rPr>
          <w:rFonts w:ascii="Adobe Garamond Pro" w:hAnsi="Adobe Garamond Pro"/>
          <w:color w:val="000000" w:themeColor="text1"/>
          <w:sz w:val="24"/>
          <w:szCs w:val="24"/>
        </w:rPr>
        <w:t xml:space="preserve"> in the day-to-day affairs</w:t>
      </w:r>
      <w:r w:rsidR="00D75DD0" w:rsidRPr="00247E56">
        <w:rPr>
          <w:rFonts w:ascii="Adobe Garamond Pro" w:hAnsi="Adobe Garamond Pro"/>
          <w:color w:val="000000" w:themeColor="text1"/>
          <w:sz w:val="24"/>
          <w:szCs w:val="24"/>
        </w:rPr>
        <w:t xml:space="preserve"> of government</w:t>
      </w:r>
      <w:r w:rsidR="000B12CA" w:rsidRPr="00247E56">
        <w:rPr>
          <w:rFonts w:ascii="Adobe Garamond Pro" w:hAnsi="Adobe Garamond Pro"/>
          <w:color w:val="000000" w:themeColor="text1"/>
          <w:sz w:val="24"/>
          <w:szCs w:val="24"/>
        </w:rPr>
        <w:t>,</w:t>
      </w:r>
      <w:r w:rsidR="005C2E57"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it would probably look something like what </w:t>
      </w:r>
      <w:r w:rsidR="000B12CA" w:rsidRPr="00247E56">
        <w:rPr>
          <w:rFonts w:ascii="Adobe Garamond Pro" w:hAnsi="Adobe Garamond Pro"/>
          <w:color w:val="000000" w:themeColor="text1"/>
          <w:sz w:val="24"/>
          <w:szCs w:val="24"/>
        </w:rPr>
        <w:t xml:space="preserve">is </w:t>
      </w:r>
      <w:r w:rsidR="002859C6" w:rsidRPr="00247E56">
        <w:rPr>
          <w:rFonts w:ascii="Adobe Garamond Pro" w:hAnsi="Adobe Garamond Pro"/>
          <w:color w:val="000000" w:themeColor="text1"/>
          <w:sz w:val="24"/>
          <w:szCs w:val="24"/>
        </w:rPr>
        <w:t xml:space="preserve">being </w:t>
      </w:r>
      <w:r w:rsidR="009F32D8" w:rsidRPr="00247E56">
        <w:rPr>
          <w:rFonts w:ascii="Adobe Garamond Pro" w:hAnsi="Adobe Garamond Pro"/>
          <w:color w:val="000000" w:themeColor="text1"/>
          <w:sz w:val="24"/>
          <w:szCs w:val="24"/>
        </w:rPr>
        <w:t xml:space="preserve">labelled </w:t>
      </w:r>
      <w:r w:rsidR="005C2E57" w:rsidRPr="00247E56">
        <w:rPr>
          <w:rFonts w:ascii="Adobe Garamond Pro" w:hAnsi="Adobe Garamond Pro"/>
          <w:color w:val="000000" w:themeColor="text1"/>
          <w:sz w:val="24"/>
          <w:szCs w:val="24"/>
        </w:rPr>
        <w:t xml:space="preserve">here </w:t>
      </w:r>
      <w:r w:rsidR="009F32D8" w:rsidRPr="00247E56">
        <w:rPr>
          <w:rFonts w:ascii="Adobe Garamond Pro" w:hAnsi="Adobe Garamond Pro"/>
          <w:color w:val="000000" w:themeColor="text1"/>
          <w:sz w:val="24"/>
          <w:szCs w:val="24"/>
        </w:rPr>
        <w:t xml:space="preserve">as the “Feral Pie Chart”, or </w:t>
      </w:r>
      <w:r w:rsidR="005C2E57" w:rsidRPr="00247E56">
        <w:rPr>
          <w:rFonts w:ascii="Adobe Garamond Pro" w:hAnsi="Adobe Garamond Pro"/>
          <w:color w:val="000000" w:themeColor="text1"/>
          <w:sz w:val="24"/>
          <w:szCs w:val="24"/>
        </w:rPr>
        <w:t>a</w:t>
      </w:r>
      <w:r w:rsidR="009F32D8" w:rsidRPr="00247E56">
        <w:rPr>
          <w:rFonts w:ascii="Adobe Garamond Pro" w:hAnsi="Adobe Garamond Pro"/>
          <w:color w:val="000000" w:themeColor="text1"/>
          <w:sz w:val="24"/>
          <w:szCs w:val="24"/>
        </w:rPr>
        <w:t xml:space="preserve"> pie chart </w:t>
      </w:r>
      <w:r w:rsidR="005C2E57" w:rsidRPr="00247E56">
        <w:rPr>
          <w:rFonts w:ascii="Adobe Garamond Pro" w:hAnsi="Adobe Garamond Pro"/>
          <w:color w:val="000000" w:themeColor="text1"/>
          <w:sz w:val="24"/>
          <w:szCs w:val="24"/>
        </w:rPr>
        <w:t>that s</w:t>
      </w:r>
      <w:r w:rsidR="009F32D8" w:rsidRPr="00247E56">
        <w:rPr>
          <w:rFonts w:ascii="Adobe Garamond Pro" w:hAnsi="Adobe Garamond Pro"/>
          <w:color w:val="000000" w:themeColor="text1"/>
          <w:sz w:val="24"/>
          <w:szCs w:val="24"/>
        </w:rPr>
        <w:t>how</w:t>
      </w:r>
      <w:r w:rsidR="005C2E57" w:rsidRPr="00247E56">
        <w:rPr>
          <w:rFonts w:ascii="Adobe Garamond Pro" w:hAnsi="Adobe Garamond Pro"/>
          <w:color w:val="000000" w:themeColor="text1"/>
          <w:sz w:val="24"/>
          <w:szCs w:val="24"/>
        </w:rPr>
        <w:t>s</w:t>
      </w:r>
      <w:r w:rsidR="009F32D8" w:rsidRPr="00247E56">
        <w:rPr>
          <w:rFonts w:ascii="Adobe Garamond Pro" w:hAnsi="Adobe Garamond Pro"/>
          <w:color w:val="000000" w:themeColor="text1"/>
          <w:sz w:val="24"/>
          <w:szCs w:val="24"/>
        </w:rPr>
        <w:t xml:space="preserve"> a federal government </w:t>
      </w:r>
      <w:r w:rsidR="005C2E57" w:rsidRPr="00247E56">
        <w:rPr>
          <w:rFonts w:ascii="Adobe Garamond Pro" w:hAnsi="Adobe Garamond Pro"/>
          <w:color w:val="000000" w:themeColor="text1"/>
          <w:sz w:val="24"/>
          <w:szCs w:val="24"/>
        </w:rPr>
        <w:t>exercising powers</w:t>
      </w:r>
      <w:r w:rsidR="000B7E40" w:rsidRPr="00247E56">
        <w:rPr>
          <w:rFonts w:ascii="Adobe Garamond Pro" w:hAnsi="Adobe Garamond Pro"/>
          <w:color w:val="000000" w:themeColor="text1"/>
          <w:sz w:val="24"/>
          <w:szCs w:val="24"/>
        </w:rPr>
        <w:t xml:space="preserve"> well-</w:t>
      </w:r>
      <w:r w:rsidR="005C2E57" w:rsidRPr="00247E56">
        <w:rPr>
          <w:rFonts w:ascii="Adobe Garamond Pro" w:hAnsi="Adobe Garamond Pro"/>
          <w:color w:val="000000" w:themeColor="text1"/>
          <w:sz w:val="24"/>
          <w:szCs w:val="24"/>
        </w:rPr>
        <w:t>beyond those enumerated</w:t>
      </w:r>
      <w:r w:rsidR="000B12CA" w:rsidRPr="00247E56">
        <w:rPr>
          <w:rFonts w:ascii="Adobe Garamond Pro" w:hAnsi="Adobe Garamond Pro"/>
          <w:color w:val="000000" w:themeColor="text1"/>
          <w:sz w:val="24"/>
          <w:szCs w:val="24"/>
        </w:rPr>
        <w:t xml:space="preserve"> initially or as amended.</w:t>
      </w:r>
    </w:p>
    <w:p w14:paraId="1D4F2423" w14:textId="617061A6" w:rsidR="009F32D8" w:rsidRPr="00247E56" w:rsidRDefault="009F32D8"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Feral Pie Chart </w:t>
      </w:r>
      <w:r w:rsidR="000B12CA" w:rsidRPr="00247E56">
        <w:rPr>
          <w:rFonts w:ascii="Adobe Garamond Pro" w:hAnsi="Adobe Garamond Pro"/>
          <w:color w:val="000000" w:themeColor="text1"/>
          <w:sz w:val="24"/>
          <w:szCs w:val="24"/>
        </w:rPr>
        <w:t xml:space="preserve">appears to be </w:t>
      </w:r>
      <w:r w:rsidRPr="00247E56">
        <w:rPr>
          <w:rFonts w:ascii="Adobe Garamond Pro" w:hAnsi="Adobe Garamond Pro"/>
          <w:color w:val="000000" w:themeColor="text1"/>
          <w:sz w:val="24"/>
          <w:szCs w:val="24"/>
        </w:rPr>
        <w:t>Pac-</w:t>
      </w:r>
      <w:r w:rsidR="005C2E57" w:rsidRPr="00247E56">
        <w:rPr>
          <w:rFonts w:ascii="Adobe Garamond Pro" w:hAnsi="Adobe Garamond Pro"/>
          <w:color w:val="000000" w:themeColor="text1"/>
          <w:sz w:val="24"/>
          <w:szCs w:val="24"/>
        </w:rPr>
        <w:t>M</w:t>
      </w:r>
      <w:r w:rsidRPr="00247E56">
        <w:rPr>
          <w:rFonts w:ascii="Adobe Garamond Pro" w:hAnsi="Adobe Garamond Pro"/>
          <w:color w:val="000000" w:themeColor="text1"/>
          <w:sz w:val="24"/>
          <w:szCs w:val="24"/>
        </w:rPr>
        <w:t xml:space="preserve">an gone crazy, all but devouring up what was once within the </w:t>
      </w:r>
      <w:r w:rsidR="000B12CA" w:rsidRPr="00247E56">
        <w:rPr>
          <w:rFonts w:ascii="Adobe Garamond Pro" w:hAnsi="Adobe Garamond Pro"/>
          <w:color w:val="000000" w:themeColor="text1"/>
          <w:sz w:val="24"/>
          <w:szCs w:val="24"/>
        </w:rPr>
        <w:t xml:space="preserve">sole </w:t>
      </w:r>
      <w:r w:rsidR="005C2E57" w:rsidRPr="00247E56">
        <w:rPr>
          <w:rFonts w:ascii="Adobe Garamond Pro" w:hAnsi="Adobe Garamond Pro"/>
          <w:color w:val="000000" w:themeColor="text1"/>
          <w:sz w:val="24"/>
          <w:szCs w:val="24"/>
        </w:rPr>
        <w:t>domain</w:t>
      </w:r>
      <w:r w:rsidRPr="00247E56">
        <w:rPr>
          <w:rFonts w:ascii="Adobe Garamond Pro" w:hAnsi="Adobe Garamond Pro"/>
          <w:color w:val="000000" w:themeColor="text1"/>
          <w:sz w:val="24"/>
          <w:szCs w:val="24"/>
        </w:rPr>
        <w:t xml:space="preserve"> of the several States of the Union</w:t>
      </w:r>
      <w:r w:rsidR="005C2E57" w:rsidRPr="00247E56">
        <w:rPr>
          <w:rFonts w:ascii="Adobe Garamond Pro" w:hAnsi="Adobe Garamond Pro"/>
          <w:color w:val="000000" w:themeColor="text1"/>
          <w:sz w:val="24"/>
          <w:szCs w:val="24"/>
        </w:rPr>
        <w:t xml:space="preserve">, </w:t>
      </w:r>
      <w:r w:rsidR="000B7E40" w:rsidRPr="00247E56">
        <w:rPr>
          <w:rFonts w:ascii="Adobe Garamond Pro" w:hAnsi="Adobe Garamond Pro"/>
          <w:color w:val="000000" w:themeColor="text1"/>
          <w:sz w:val="24"/>
          <w:szCs w:val="24"/>
        </w:rPr>
        <w:t>far</w:t>
      </w:r>
      <w:r w:rsidR="005C2E57" w:rsidRPr="00247E56">
        <w:rPr>
          <w:rFonts w:ascii="Adobe Garamond Pro" w:hAnsi="Adobe Garamond Pro"/>
          <w:color w:val="000000" w:themeColor="text1"/>
          <w:sz w:val="24"/>
          <w:szCs w:val="24"/>
        </w:rPr>
        <w:t xml:space="preserve"> beyond the </w:t>
      </w:r>
      <w:r w:rsidR="000B12CA" w:rsidRPr="00247E56">
        <w:rPr>
          <w:rFonts w:ascii="Adobe Garamond Pro" w:hAnsi="Adobe Garamond Pro"/>
          <w:color w:val="000000" w:themeColor="text1"/>
          <w:sz w:val="24"/>
          <w:szCs w:val="24"/>
        </w:rPr>
        <w:t xml:space="preserve">normal federal </w:t>
      </w:r>
      <w:r w:rsidR="005C2E57" w:rsidRPr="00247E56">
        <w:rPr>
          <w:rFonts w:ascii="Adobe Garamond Pro" w:hAnsi="Adobe Garamond Pro"/>
          <w:color w:val="000000" w:themeColor="text1"/>
          <w:sz w:val="24"/>
          <w:szCs w:val="24"/>
        </w:rPr>
        <w:t xml:space="preserve">powers changed </w:t>
      </w:r>
      <w:r w:rsidR="000B12CA" w:rsidRPr="00247E56">
        <w:rPr>
          <w:rFonts w:ascii="Adobe Garamond Pro" w:hAnsi="Adobe Garamond Pro"/>
          <w:color w:val="000000" w:themeColor="text1"/>
          <w:sz w:val="24"/>
          <w:szCs w:val="24"/>
        </w:rPr>
        <w:t xml:space="preserve">only </w:t>
      </w:r>
      <w:r w:rsidR="005C2E57" w:rsidRPr="00247E56">
        <w:rPr>
          <w:rFonts w:ascii="Adobe Garamond Pro" w:hAnsi="Adobe Garamond Pro"/>
          <w:color w:val="000000" w:themeColor="text1"/>
          <w:sz w:val="24"/>
          <w:szCs w:val="24"/>
        </w:rPr>
        <w:t>by amendment</w:t>
      </w:r>
      <w:r w:rsidRPr="00247E56">
        <w:rPr>
          <w:rFonts w:ascii="Adobe Garamond Pro" w:hAnsi="Adobe Garamond Pro"/>
          <w:color w:val="000000" w:themeColor="text1"/>
          <w:sz w:val="24"/>
          <w:szCs w:val="24"/>
        </w:rPr>
        <w:t>.</w:t>
      </w:r>
    </w:p>
    <w:p w14:paraId="321FF80A" w14:textId="7B3259DE" w:rsidR="009F32D8" w:rsidRPr="00247E56" w:rsidRDefault="009F32D8"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Thus, one </w:t>
      </w:r>
      <w:r w:rsidR="005C2E57" w:rsidRPr="00247E56">
        <w:rPr>
          <w:rFonts w:ascii="Adobe Garamond Pro" w:hAnsi="Adobe Garamond Pro"/>
          <w:color w:val="000000" w:themeColor="text1"/>
          <w:sz w:val="24"/>
          <w:szCs w:val="24"/>
        </w:rPr>
        <w:t xml:space="preserve">begins to note </w:t>
      </w:r>
      <w:r w:rsidR="002859C6" w:rsidRPr="00247E56">
        <w:rPr>
          <w:rFonts w:ascii="Adobe Garamond Pro" w:hAnsi="Adobe Garamond Pro"/>
          <w:color w:val="000000" w:themeColor="text1"/>
          <w:sz w:val="24"/>
          <w:szCs w:val="24"/>
        </w:rPr>
        <w:t xml:space="preserve">disturbing </w:t>
      </w:r>
      <w:r w:rsidR="005C2E57" w:rsidRPr="00247E56">
        <w:rPr>
          <w:rFonts w:ascii="Adobe Garamond Pro" w:hAnsi="Adobe Garamond Pro"/>
          <w:color w:val="000000" w:themeColor="text1"/>
          <w:sz w:val="24"/>
          <w:szCs w:val="24"/>
        </w:rPr>
        <w:t>evidence of</w:t>
      </w:r>
      <w:r w:rsidRPr="00247E56">
        <w:rPr>
          <w:rFonts w:ascii="Adobe Garamond Pro" w:hAnsi="Adobe Garamond Pro"/>
          <w:color w:val="000000" w:themeColor="text1"/>
          <w:sz w:val="24"/>
          <w:szCs w:val="24"/>
        </w:rPr>
        <w:t xml:space="preserve"> a separation of current actions from </w:t>
      </w:r>
      <w:r w:rsidR="000B7E40" w:rsidRPr="00247E56">
        <w:rPr>
          <w:rFonts w:ascii="Adobe Garamond Pro" w:hAnsi="Adobe Garamond Pro"/>
          <w:color w:val="000000" w:themeColor="text1"/>
          <w:sz w:val="24"/>
          <w:szCs w:val="24"/>
        </w:rPr>
        <w:t>underlying</w:t>
      </w:r>
      <w:r w:rsidRPr="00247E56">
        <w:rPr>
          <w:rFonts w:ascii="Adobe Garamond Pro" w:hAnsi="Adobe Garamond Pro"/>
          <w:color w:val="000000" w:themeColor="text1"/>
          <w:sz w:val="24"/>
          <w:szCs w:val="24"/>
        </w:rPr>
        <w:t xml:space="preserve"> authority.</w:t>
      </w:r>
      <w:r w:rsidR="006B5ED6" w:rsidRPr="00247E56">
        <w:rPr>
          <w:rFonts w:ascii="Adobe Garamond Pro" w:hAnsi="Adobe Garamond Pro"/>
          <w:color w:val="000000" w:themeColor="text1"/>
          <w:sz w:val="24"/>
          <w:szCs w:val="24"/>
        </w:rPr>
        <w:t xml:space="preserve">  </w:t>
      </w:r>
      <w:r w:rsidR="000B7E40" w:rsidRPr="00247E56">
        <w:rPr>
          <w:rFonts w:ascii="Adobe Garamond Pro" w:hAnsi="Adobe Garamond Pro"/>
          <w:color w:val="000000" w:themeColor="text1"/>
          <w:sz w:val="24"/>
          <w:szCs w:val="24"/>
        </w:rPr>
        <w:t>Since the United States guarantee to every State of the Union a Republican Form of Government—representative government of delegated powers</w:t>
      </w:r>
      <w:r w:rsidR="000B12CA" w:rsidRPr="00247E56">
        <w:rPr>
          <w:rFonts w:ascii="Adobe Garamond Pro" w:hAnsi="Adobe Garamond Pro"/>
          <w:color w:val="000000" w:themeColor="text1"/>
          <w:sz w:val="24"/>
          <w:szCs w:val="24"/>
        </w:rPr>
        <w:t xml:space="preserve"> (</w:t>
      </w:r>
      <w:r w:rsidR="000B7E40" w:rsidRPr="00247E56">
        <w:rPr>
          <w:rFonts w:ascii="Adobe Garamond Pro" w:hAnsi="Adobe Garamond Pro"/>
          <w:color w:val="000000" w:themeColor="text1"/>
          <w:sz w:val="24"/>
          <w:szCs w:val="24"/>
        </w:rPr>
        <w:t>under Article IV, Section 4 of the Constitution</w:t>
      </w:r>
      <w:r w:rsidR="00CA6326" w:rsidRPr="00247E56">
        <w:rPr>
          <w:rFonts w:ascii="Adobe Garamond Pro" w:hAnsi="Adobe Garamond Pro"/>
          <w:color w:val="000000" w:themeColor="text1"/>
          <w:sz w:val="24"/>
          <w:szCs w:val="24"/>
        </w:rPr>
        <w:t>)</w:t>
      </w:r>
      <w:r w:rsidR="000B12CA" w:rsidRPr="00247E56">
        <w:rPr>
          <w:rFonts w:ascii="Adobe Garamond Pro" w:hAnsi="Adobe Garamond Pro"/>
          <w:color w:val="000000" w:themeColor="text1"/>
          <w:sz w:val="24"/>
          <w:szCs w:val="24"/>
        </w:rPr>
        <w:t>—</w:t>
      </w:r>
      <w:r w:rsidR="006B5ED6" w:rsidRPr="00247E56">
        <w:rPr>
          <w:rFonts w:ascii="Adobe Garamond Pro" w:hAnsi="Adobe Garamond Pro"/>
          <w:color w:val="000000" w:themeColor="text1"/>
          <w:sz w:val="24"/>
          <w:szCs w:val="24"/>
        </w:rPr>
        <w:t xml:space="preserve">it is important to examine </w:t>
      </w:r>
      <w:r w:rsidR="000B12CA" w:rsidRPr="00247E56">
        <w:rPr>
          <w:rFonts w:ascii="Adobe Garamond Pro" w:hAnsi="Adobe Garamond Pro"/>
          <w:color w:val="000000" w:themeColor="text1"/>
          <w:sz w:val="24"/>
          <w:szCs w:val="24"/>
        </w:rPr>
        <w:t xml:space="preserve">existing </w:t>
      </w:r>
      <w:r w:rsidR="000B7E40" w:rsidRPr="00247E56">
        <w:rPr>
          <w:rFonts w:ascii="Adobe Garamond Pro" w:hAnsi="Adobe Garamond Pro"/>
          <w:color w:val="000000" w:themeColor="text1"/>
          <w:sz w:val="24"/>
          <w:szCs w:val="24"/>
        </w:rPr>
        <w:t xml:space="preserve">evidence </w:t>
      </w:r>
      <w:r w:rsidR="000B12CA" w:rsidRPr="00247E56">
        <w:rPr>
          <w:rFonts w:ascii="Adobe Garamond Pro" w:hAnsi="Adobe Garamond Pro"/>
          <w:color w:val="000000" w:themeColor="text1"/>
          <w:sz w:val="24"/>
          <w:szCs w:val="24"/>
        </w:rPr>
        <w:t>that</w:t>
      </w:r>
      <w:r w:rsidR="006B5ED6" w:rsidRPr="00247E56">
        <w:rPr>
          <w:rFonts w:ascii="Adobe Garamond Pro" w:hAnsi="Adobe Garamond Pro"/>
          <w:color w:val="000000" w:themeColor="text1"/>
          <w:sz w:val="24"/>
          <w:szCs w:val="24"/>
        </w:rPr>
        <w:t xml:space="preserve"> separat</w:t>
      </w:r>
      <w:r w:rsidR="000B12CA" w:rsidRPr="00247E56">
        <w:rPr>
          <w:rFonts w:ascii="Adobe Garamond Pro" w:hAnsi="Adobe Garamond Pro"/>
          <w:color w:val="000000" w:themeColor="text1"/>
          <w:sz w:val="24"/>
          <w:szCs w:val="24"/>
        </w:rPr>
        <w:t xml:space="preserve">es </w:t>
      </w:r>
      <w:r w:rsidR="006B5ED6" w:rsidRPr="00247E56">
        <w:rPr>
          <w:rFonts w:ascii="Adobe Garamond Pro" w:hAnsi="Adobe Garamond Pro"/>
          <w:color w:val="000000" w:themeColor="text1"/>
          <w:sz w:val="24"/>
          <w:szCs w:val="24"/>
        </w:rPr>
        <w:t>action from underlying principles.</w:t>
      </w:r>
      <w:r w:rsidR="00CA6326" w:rsidRPr="00247E56">
        <w:rPr>
          <w:rFonts w:ascii="Adobe Garamond Pro" w:hAnsi="Adobe Garamond Pro"/>
          <w:color w:val="000000" w:themeColor="text1"/>
          <w:sz w:val="24"/>
          <w:szCs w:val="24"/>
        </w:rPr>
        <w:t xml:space="preserve">  Indeed, representative government must conform to delegated authority—the idea that those who are delegated federal powers may determine the extent of those powers mocks that delegat</w:t>
      </w:r>
      <w:r w:rsidR="005E3857" w:rsidRPr="00247E56">
        <w:rPr>
          <w:rFonts w:ascii="Adobe Garamond Pro" w:hAnsi="Adobe Garamond Pro"/>
          <w:color w:val="000000" w:themeColor="text1"/>
          <w:sz w:val="24"/>
          <w:szCs w:val="24"/>
        </w:rPr>
        <w:t>ion</w:t>
      </w:r>
      <w:r w:rsidR="00CA6326" w:rsidRPr="00247E56">
        <w:rPr>
          <w:rFonts w:ascii="Adobe Garamond Pro" w:hAnsi="Adobe Garamond Pro"/>
          <w:color w:val="000000" w:themeColor="text1"/>
          <w:sz w:val="24"/>
          <w:szCs w:val="24"/>
        </w:rPr>
        <w:t>, and is rightfully called tyranny and absolute despotism.</w:t>
      </w:r>
    </w:p>
    <w:p w14:paraId="16F020E9" w14:textId="5F7A3833" w:rsidR="009F32D8" w:rsidRPr="00247E56" w:rsidRDefault="009F32D8"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Recall, </w:t>
      </w:r>
      <w:r w:rsidR="006B5ED6" w:rsidRPr="00247E56">
        <w:rPr>
          <w:rFonts w:ascii="Adobe Garamond Pro" w:hAnsi="Adobe Garamond Pro"/>
          <w:color w:val="000000" w:themeColor="text1"/>
          <w:sz w:val="24"/>
          <w:szCs w:val="24"/>
        </w:rPr>
        <w:t xml:space="preserve">that </w:t>
      </w:r>
      <w:r w:rsidRPr="00247E56">
        <w:rPr>
          <w:rFonts w:ascii="Adobe Garamond Pro" w:hAnsi="Adobe Garamond Pro"/>
          <w:color w:val="000000" w:themeColor="text1"/>
          <w:sz w:val="24"/>
          <w:szCs w:val="24"/>
        </w:rPr>
        <w:t xml:space="preserve">with </w:t>
      </w:r>
      <w:r w:rsidR="006B5ED6" w:rsidRPr="00247E56">
        <w:rPr>
          <w:rFonts w:ascii="Adobe Garamond Pro" w:hAnsi="Adobe Garamond Pro"/>
          <w:color w:val="000000" w:themeColor="text1"/>
          <w:sz w:val="24"/>
          <w:szCs w:val="24"/>
        </w:rPr>
        <w:t>ratification of the Constitution under the</w:t>
      </w:r>
      <w:r w:rsidRPr="00247E56">
        <w:rPr>
          <w:rFonts w:ascii="Adobe Garamond Pro" w:hAnsi="Adobe Garamond Pro"/>
          <w:color w:val="000000" w:themeColor="text1"/>
          <w:sz w:val="24"/>
          <w:szCs w:val="24"/>
        </w:rPr>
        <w:t xml:space="preserve"> Article VII ratification process, the several States of the Union voluntarily gave to their new agent</w:t>
      </w:r>
      <w:r w:rsidR="006B5ED6"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the Congress and the U.S. Government</w:t>
      </w:r>
      <w:r w:rsidR="006B5ED6"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distinct and enumerated powers</w:t>
      </w:r>
      <w:r w:rsidR="006B5ED6" w:rsidRPr="00247E56">
        <w:rPr>
          <w:rFonts w:ascii="Adobe Garamond Pro" w:hAnsi="Adobe Garamond Pro"/>
          <w:color w:val="000000" w:themeColor="text1"/>
          <w:sz w:val="24"/>
          <w:szCs w:val="24"/>
        </w:rPr>
        <w:t>.  Th</w:t>
      </w:r>
      <w:r w:rsidR="000B7E40" w:rsidRPr="00247E56">
        <w:rPr>
          <w:rFonts w:ascii="Adobe Garamond Pro" w:hAnsi="Adobe Garamond Pro"/>
          <w:color w:val="000000" w:themeColor="text1"/>
          <w:sz w:val="24"/>
          <w:szCs w:val="24"/>
        </w:rPr>
        <w:t>os</w:t>
      </w:r>
      <w:r w:rsidR="006B5ED6" w:rsidRPr="00247E56">
        <w:rPr>
          <w:rFonts w:ascii="Adobe Garamond Pro" w:hAnsi="Adobe Garamond Pro"/>
          <w:color w:val="000000" w:themeColor="text1"/>
          <w:sz w:val="24"/>
          <w:szCs w:val="24"/>
        </w:rPr>
        <w:t>e powers related to matter</w:t>
      </w:r>
      <w:r w:rsidR="000B7E40" w:rsidRPr="00247E56">
        <w:rPr>
          <w:rFonts w:ascii="Adobe Garamond Pro" w:hAnsi="Adobe Garamond Pro"/>
          <w:color w:val="000000" w:themeColor="text1"/>
          <w:sz w:val="24"/>
          <w:szCs w:val="24"/>
        </w:rPr>
        <w:t>s</w:t>
      </w:r>
      <w:r w:rsidR="006B5ED6" w:rsidRPr="00247E56">
        <w:rPr>
          <w:rFonts w:ascii="Adobe Garamond Pro" w:hAnsi="Adobe Garamond Pro"/>
          <w:color w:val="000000" w:themeColor="text1"/>
          <w:sz w:val="24"/>
          <w:szCs w:val="24"/>
        </w:rPr>
        <w:t xml:space="preserve"> </w:t>
      </w:r>
      <w:r w:rsidR="00CA6326" w:rsidRPr="00247E56">
        <w:rPr>
          <w:rFonts w:ascii="Adobe Garamond Pro" w:hAnsi="Adobe Garamond Pro"/>
          <w:color w:val="000000" w:themeColor="text1"/>
          <w:sz w:val="24"/>
          <w:szCs w:val="24"/>
        </w:rPr>
        <w:t>such as dealing</w:t>
      </w:r>
      <w:r w:rsidR="006B5ED6" w:rsidRPr="00247E56">
        <w:rPr>
          <w:rFonts w:ascii="Adobe Garamond Pro" w:hAnsi="Adobe Garamond Pro"/>
          <w:color w:val="000000" w:themeColor="text1"/>
          <w:sz w:val="24"/>
          <w:szCs w:val="24"/>
        </w:rPr>
        <w:t xml:space="preserve"> with </w:t>
      </w:r>
      <w:r w:rsidRPr="00247E56">
        <w:rPr>
          <w:rFonts w:ascii="Adobe Garamond Pro" w:hAnsi="Adobe Garamond Pro"/>
          <w:color w:val="000000" w:themeColor="text1"/>
          <w:sz w:val="24"/>
          <w:szCs w:val="24"/>
        </w:rPr>
        <w:t xml:space="preserve">foreign </w:t>
      </w:r>
      <w:r w:rsidR="00CA6326" w:rsidRPr="00247E56">
        <w:rPr>
          <w:rFonts w:ascii="Adobe Garamond Pro" w:hAnsi="Adobe Garamond Pro"/>
          <w:color w:val="000000" w:themeColor="text1"/>
          <w:sz w:val="24"/>
          <w:szCs w:val="24"/>
        </w:rPr>
        <w:t>relations</w:t>
      </w:r>
      <w:r w:rsidRPr="00247E56">
        <w:rPr>
          <w:rFonts w:ascii="Adobe Garamond Pro" w:hAnsi="Adobe Garamond Pro"/>
          <w:color w:val="000000" w:themeColor="text1"/>
          <w:sz w:val="24"/>
          <w:szCs w:val="24"/>
        </w:rPr>
        <w:t xml:space="preserve">, especially </w:t>
      </w:r>
      <w:r w:rsidR="000B7E40" w:rsidRPr="00247E56">
        <w:rPr>
          <w:rFonts w:ascii="Adobe Garamond Pro" w:hAnsi="Adobe Garamond Pro"/>
          <w:color w:val="000000" w:themeColor="text1"/>
          <w:sz w:val="24"/>
          <w:szCs w:val="24"/>
        </w:rPr>
        <w:t xml:space="preserve">with </w:t>
      </w:r>
      <w:r w:rsidRPr="00247E56">
        <w:rPr>
          <w:rFonts w:ascii="Adobe Garamond Pro" w:hAnsi="Adobe Garamond Pro"/>
          <w:color w:val="000000" w:themeColor="text1"/>
          <w:sz w:val="24"/>
          <w:szCs w:val="24"/>
        </w:rPr>
        <w:t>trade</w:t>
      </w:r>
      <w:r w:rsidR="006B5ED6" w:rsidRPr="00247E56">
        <w:rPr>
          <w:rFonts w:ascii="Adobe Garamond Pro" w:hAnsi="Adobe Garamond Pro"/>
          <w:color w:val="000000" w:themeColor="text1"/>
          <w:sz w:val="24"/>
          <w:szCs w:val="24"/>
        </w:rPr>
        <w:t xml:space="preserve"> and matters of </w:t>
      </w:r>
      <w:r w:rsidRPr="00247E56">
        <w:rPr>
          <w:rFonts w:ascii="Adobe Garamond Pro" w:hAnsi="Adobe Garamond Pro"/>
          <w:color w:val="000000" w:themeColor="text1"/>
          <w:sz w:val="24"/>
          <w:szCs w:val="24"/>
        </w:rPr>
        <w:t>war and peace</w:t>
      </w:r>
      <w:r w:rsidR="006B5ED6" w:rsidRPr="00247E56">
        <w:rPr>
          <w:rFonts w:ascii="Adobe Garamond Pro" w:hAnsi="Adobe Garamond Pro"/>
          <w:color w:val="000000" w:themeColor="text1"/>
          <w:sz w:val="24"/>
          <w:szCs w:val="24"/>
        </w:rPr>
        <w:t xml:space="preserve">.  Also, </w:t>
      </w:r>
      <w:r w:rsidRPr="00247E56">
        <w:rPr>
          <w:rFonts w:ascii="Adobe Garamond Pro" w:hAnsi="Adobe Garamond Pro"/>
          <w:color w:val="000000" w:themeColor="text1"/>
          <w:sz w:val="24"/>
          <w:szCs w:val="24"/>
        </w:rPr>
        <w:t xml:space="preserve">a few things for </w:t>
      </w:r>
      <w:r w:rsidR="006B5ED6" w:rsidRPr="00247E56">
        <w:rPr>
          <w:rFonts w:ascii="Adobe Garamond Pro" w:hAnsi="Adobe Garamond Pro"/>
          <w:color w:val="000000" w:themeColor="text1"/>
          <w:sz w:val="24"/>
          <w:szCs w:val="24"/>
        </w:rPr>
        <w:t xml:space="preserve">ensuring </w:t>
      </w:r>
      <w:r w:rsidRPr="00247E56">
        <w:rPr>
          <w:rFonts w:ascii="Adobe Garamond Pro" w:hAnsi="Adobe Garamond Pro"/>
          <w:color w:val="000000" w:themeColor="text1"/>
          <w:sz w:val="24"/>
          <w:szCs w:val="24"/>
        </w:rPr>
        <w:t xml:space="preserve">uniformity amongst the States </w:t>
      </w:r>
      <w:r w:rsidR="000B7E40" w:rsidRPr="00247E56">
        <w:rPr>
          <w:rFonts w:ascii="Adobe Garamond Pro" w:hAnsi="Adobe Garamond Pro"/>
          <w:color w:val="000000" w:themeColor="text1"/>
          <w:sz w:val="24"/>
          <w:szCs w:val="24"/>
        </w:rPr>
        <w:t xml:space="preserve">were delegated, </w:t>
      </w:r>
      <w:r w:rsidRPr="00247E56">
        <w:rPr>
          <w:rFonts w:ascii="Adobe Garamond Pro" w:hAnsi="Adobe Garamond Pro"/>
          <w:color w:val="000000" w:themeColor="text1"/>
          <w:sz w:val="24"/>
          <w:szCs w:val="24"/>
        </w:rPr>
        <w:t>such as the coinage of money and the free flow of goods across State borders</w:t>
      </w:r>
      <w:r w:rsidR="006B5ED6" w:rsidRPr="00247E56">
        <w:rPr>
          <w:rFonts w:ascii="Adobe Garamond Pro" w:hAnsi="Adobe Garamond Pro"/>
          <w:color w:val="000000" w:themeColor="text1"/>
          <w:sz w:val="24"/>
          <w:szCs w:val="24"/>
        </w:rPr>
        <w:t>.</w:t>
      </w:r>
    </w:p>
    <w:p w14:paraId="57312DCC" w14:textId="1854D608" w:rsidR="009F32D8" w:rsidRPr="00247E56" w:rsidRDefault="00CA6326"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Of course</w:t>
      </w:r>
      <w:r w:rsidR="009F32D8" w:rsidRPr="00247E56">
        <w:rPr>
          <w:rFonts w:ascii="Adobe Garamond Pro" w:hAnsi="Adobe Garamond Pro"/>
          <w:color w:val="000000" w:themeColor="text1"/>
          <w:sz w:val="24"/>
          <w:szCs w:val="24"/>
        </w:rPr>
        <w:t>, the Article V amendment process allow</w:t>
      </w:r>
      <w:r w:rsidR="0042272E" w:rsidRPr="00247E56">
        <w:rPr>
          <w:rFonts w:ascii="Adobe Garamond Pro" w:hAnsi="Adobe Garamond Pro"/>
          <w:color w:val="000000" w:themeColor="text1"/>
          <w:sz w:val="24"/>
          <w:szCs w:val="24"/>
        </w:rPr>
        <w:t>s</w:t>
      </w:r>
      <w:r w:rsidR="009F32D8" w:rsidRPr="00247E56">
        <w:rPr>
          <w:rFonts w:ascii="Adobe Garamond Pro" w:hAnsi="Adobe Garamond Pro"/>
          <w:color w:val="000000" w:themeColor="text1"/>
          <w:sz w:val="24"/>
          <w:szCs w:val="24"/>
        </w:rPr>
        <w:t xml:space="preserve"> the States of the Union to give more power to the federal government, or pull it back </w:t>
      </w:r>
      <w:r w:rsidR="000B7E40" w:rsidRPr="00247E56">
        <w:rPr>
          <w:rFonts w:ascii="Adobe Garamond Pro" w:hAnsi="Adobe Garamond Pro"/>
          <w:color w:val="000000" w:themeColor="text1"/>
          <w:sz w:val="24"/>
          <w:szCs w:val="24"/>
        </w:rPr>
        <w:t>through formal changes of authority</w:t>
      </w:r>
      <w:r w:rsidR="009F32D8" w:rsidRPr="00247E56">
        <w:rPr>
          <w:rFonts w:ascii="Adobe Garamond Pro" w:hAnsi="Adobe Garamond Pro"/>
          <w:color w:val="000000" w:themeColor="text1"/>
          <w:sz w:val="24"/>
          <w:szCs w:val="24"/>
        </w:rPr>
        <w:t>.</w:t>
      </w:r>
    </w:p>
    <w:p w14:paraId="1FBF641A" w14:textId="7EC0BB30" w:rsidR="009F32D8" w:rsidRPr="00247E56" w:rsidRDefault="009F32D8"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w:t>
      </w:r>
      <w:r w:rsidR="000B7E40" w:rsidRPr="00247E56">
        <w:rPr>
          <w:rFonts w:ascii="Adobe Garamond Pro" w:hAnsi="Adobe Garamond Pro"/>
          <w:color w:val="000000" w:themeColor="text1"/>
          <w:sz w:val="24"/>
          <w:szCs w:val="24"/>
        </w:rPr>
        <w:t xml:space="preserve"> safeguard </w:t>
      </w:r>
      <w:r w:rsidR="006E6DCE" w:rsidRPr="00247E56">
        <w:rPr>
          <w:rFonts w:ascii="Adobe Garamond Pro" w:hAnsi="Adobe Garamond Pro"/>
          <w:color w:val="000000" w:themeColor="text1"/>
          <w:sz w:val="24"/>
          <w:szCs w:val="24"/>
        </w:rPr>
        <w:t>against</w:t>
      </w:r>
      <w:r w:rsidR="000B7E40" w:rsidRPr="00247E56">
        <w:rPr>
          <w:rFonts w:ascii="Adobe Garamond Pro" w:hAnsi="Adobe Garamond Pro"/>
          <w:color w:val="000000" w:themeColor="text1"/>
          <w:sz w:val="24"/>
          <w:szCs w:val="24"/>
        </w:rPr>
        <w:t xml:space="preserve"> the improper exercise of delegated federal powers</w:t>
      </w:r>
      <w:r w:rsidRPr="00247E56">
        <w:rPr>
          <w:rFonts w:ascii="Adobe Garamond Pro" w:hAnsi="Adobe Garamond Pro"/>
          <w:color w:val="000000" w:themeColor="text1"/>
          <w:sz w:val="24"/>
          <w:szCs w:val="24"/>
        </w:rPr>
        <w:t xml:space="preserve">, of course, </w:t>
      </w:r>
      <w:r w:rsidR="000B7E40" w:rsidRPr="00247E56">
        <w:rPr>
          <w:rFonts w:ascii="Adobe Garamond Pro" w:hAnsi="Adobe Garamond Pro"/>
          <w:color w:val="000000" w:themeColor="text1"/>
          <w:sz w:val="24"/>
          <w:szCs w:val="24"/>
        </w:rPr>
        <w:t xml:space="preserve">is that </w:t>
      </w:r>
      <w:r w:rsidRPr="00247E56">
        <w:rPr>
          <w:rFonts w:ascii="Adobe Garamond Pro" w:hAnsi="Adobe Garamond Pro"/>
          <w:color w:val="000000" w:themeColor="text1"/>
          <w:sz w:val="24"/>
          <w:szCs w:val="24"/>
        </w:rPr>
        <w:t xml:space="preserve">every member of Congress and </w:t>
      </w:r>
      <w:r w:rsidR="00A81D0E" w:rsidRPr="00247E56">
        <w:rPr>
          <w:rFonts w:ascii="Adobe Garamond Pro" w:hAnsi="Adobe Garamond Pro"/>
          <w:color w:val="000000" w:themeColor="text1"/>
          <w:sz w:val="24"/>
          <w:szCs w:val="24"/>
        </w:rPr>
        <w:t xml:space="preserve">high </w:t>
      </w:r>
      <w:r w:rsidRPr="00247E56">
        <w:rPr>
          <w:rFonts w:ascii="Adobe Garamond Pro" w:hAnsi="Adobe Garamond Pro"/>
          <w:color w:val="000000" w:themeColor="text1"/>
          <w:sz w:val="24"/>
          <w:szCs w:val="24"/>
        </w:rPr>
        <w:t>federal official must swear an oath to support the Constitution and hold it inviolable.</w:t>
      </w:r>
    </w:p>
    <w:p w14:paraId="6DE393CE" w14:textId="6E86FCA2" w:rsidR="009F32D8" w:rsidRPr="00247E56" w:rsidRDefault="009F32D8"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Which leads </w:t>
      </w:r>
      <w:r w:rsidR="006E6DCE" w:rsidRPr="00247E56">
        <w:rPr>
          <w:rFonts w:ascii="Adobe Garamond Pro" w:hAnsi="Adobe Garamond Pro"/>
          <w:color w:val="000000" w:themeColor="text1"/>
          <w:sz w:val="24"/>
          <w:szCs w:val="24"/>
        </w:rPr>
        <w:t>p</w:t>
      </w:r>
      <w:r w:rsidRPr="00247E56">
        <w:rPr>
          <w:rFonts w:ascii="Adobe Garamond Pro" w:hAnsi="Adobe Garamond Pro"/>
          <w:color w:val="000000" w:themeColor="text1"/>
          <w:sz w:val="24"/>
          <w:szCs w:val="24"/>
        </w:rPr>
        <w:t xml:space="preserve">atriots </w:t>
      </w:r>
      <w:r w:rsidR="006E6DCE" w:rsidRPr="00247E56">
        <w:rPr>
          <w:rFonts w:ascii="Adobe Garamond Pro" w:hAnsi="Adobe Garamond Pro"/>
          <w:color w:val="000000" w:themeColor="text1"/>
          <w:sz w:val="24"/>
          <w:szCs w:val="24"/>
        </w:rPr>
        <w:t xml:space="preserve">asserting the existence of a Feral Pie Chart </w:t>
      </w:r>
      <w:r w:rsidRPr="00247E56">
        <w:rPr>
          <w:rFonts w:ascii="Adobe Garamond Pro" w:hAnsi="Adobe Garamond Pro"/>
          <w:color w:val="000000" w:themeColor="text1"/>
          <w:sz w:val="24"/>
          <w:szCs w:val="24"/>
        </w:rPr>
        <w:t xml:space="preserve">to ask questions such as “Does the binding oath no longer </w:t>
      </w:r>
      <w:r w:rsidR="000B7E40" w:rsidRPr="00247E56">
        <w:rPr>
          <w:rFonts w:ascii="Adobe Garamond Pro" w:hAnsi="Adobe Garamond Pro"/>
          <w:color w:val="000000" w:themeColor="text1"/>
          <w:sz w:val="24"/>
          <w:szCs w:val="24"/>
        </w:rPr>
        <w:t>b</w:t>
      </w:r>
      <w:r w:rsidRPr="00247E56">
        <w:rPr>
          <w:rFonts w:ascii="Adobe Garamond Pro" w:hAnsi="Adobe Garamond Pro"/>
          <w:color w:val="000000" w:themeColor="text1"/>
          <w:sz w:val="24"/>
          <w:szCs w:val="24"/>
        </w:rPr>
        <w:t>ind” and “Have government servants become our political masters?”</w:t>
      </w:r>
    </w:p>
    <w:p w14:paraId="1A333000" w14:textId="49494C28" w:rsidR="009F32D8" w:rsidRPr="00247E56" w:rsidRDefault="00121199"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That such questions may be asked </w:t>
      </w:r>
      <w:r w:rsidR="006E6DCE" w:rsidRPr="00247E56">
        <w:rPr>
          <w:rFonts w:ascii="Adobe Garamond Pro" w:hAnsi="Adobe Garamond Pro"/>
          <w:color w:val="000000" w:themeColor="text1"/>
          <w:sz w:val="24"/>
          <w:szCs w:val="24"/>
        </w:rPr>
        <w:t xml:space="preserve">today </w:t>
      </w:r>
      <w:r w:rsidR="002878D5" w:rsidRPr="00247E56">
        <w:rPr>
          <w:rFonts w:ascii="Adobe Garamond Pro" w:hAnsi="Adobe Garamond Pro"/>
          <w:color w:val="000000" w:themeColor="text1"/>
          <w:sz w:val="24"/>
          <w:szCs w:val="24"/>
        </w:rPr>
        <w:t xml:space="preserve">with complete sincerity </w:t>
      </w:r>
      <w:r w:rsidRPr="00247E56">
        <w:rPr>
          <w:rFonts w:ascii="Adobe Garamond Pro" w:hAnsi="Adobe Garamond Pro"/>
          <w:color w:val="000000" w:themeColor="text1"/>
          <w:sz w:val="24"/>
          <w:szCs w:val="24"/>
        </w:rPr>
        <w:t>is a tragic commentary of how far</w:t>
      </w:r>
      <w:r w:rsidR="006E6DCE" w:rsidRPr="00247E56">
        <w:rPr>
          <w:rFonts w:ascii="Adobe Garamond Pro" w:hAnsi="Adobe Garamond Pro"/>
          <w:color w:val="000000" w:themeColor="text1"/>
          <w:sz w:val="24"/>
          <w:szCs w:val="24"/>
        </w:rPr>
        <w:t xml:space="preserve"> these United States of</w:t>
      </w:r>
      <w:r w:rsidRPr="00247E56">
        <w:rPr>
          <w:rFonts w:ascii="Adobe Garamond Pro" w:hAnsi="Adobe Garamond Pro"/>
          <w:color w:val="000000" w:themeColor="text1"/>
          <w:sz w:val="24"/>
          <w:szCs w:val="24"/>
        </w:rPr>
        <w:t xml:space="preserve"> </w:t>
      </w:r>
      <w:r w:rsidR="002878D5" w:rsidRPr="00247E56">
        <w:rPr>
          <w:rFonts w:ascii="Adobe Garamond Pro" w:hAnsi="Adobe Garamond Pro"/>
          <w:color w:val="000000" w:themeColor="text1"/>
          <w:sz w:val="24"/>
          <w:szCs w:val="24"/>
        </w:rPr>
        <w:t>America</w:t>
      </w:r>
      <w:r w:rsidR="002A06EC" w:rsidRPr="00247E56">
        <w:rPr>
          <w:rFonts w:ascii="Adobe Garamond Pro" w:hAnsi="Adobe Garamond Pro"/>
          <w:color w:val="000000" w:themeColor="text1"/>
          <w:sz w:val="24"/>
          <w:szCs w:val="24"/>
        </w:rPr>
        <w:t xml:space="preserve"> ha</w:t>
      </w:r>
      <w:r w:rsidR="006E6DCE" w:rsidRPr="00247E56">
        <w:rPr>
          <w:rFonts w:ascii="Adobe Garamond Pro" w:hAnsi="Adobe Garamond Pro"/>
          <w:color w:val="000000" w:themeColor="text1"/>
          <w:sz w:val="24"/>
          <w:szCs w:val="24"/>
        </w:rPr>
        <w:t>ve</w:t>
      </w:r>
      <w:r w:rsidRPr="00247E56">
        <w:rPr>
          <w:rFonts w:ascii="Adobe Garamond Pro" w:hAnsi="Adobe Garamond Pro"/>
          <w:color w:val="000000" w:themeColor="text1"/>
          <w:sz w:val="24"/>
          <w:szCs w:val="24"/>
        </w:rPr>
        <w:t xml:space="preserve"> strayed from </w:t>
      </w:r>
      <w:r w:rsidR="006E6DCE" w:rsidRPr="00247E56">
        <w:rPr>
          <w:rFonts w:ascii="Adobe Garamond Pro" w:hAnsi="Adobe Garamond Pro"/>
          <w:color w:val="000000" w:themeColor="text1"/>
          <w:sz w:val="24"/>
          <w:szCs w:val="24"/>
        </w:rPr>
        <w:t>t</w:t>
      </w:r>
      <w:r w:rsidR="002A06EC" w:rsidRPr="00247E56">
        <w:rPr>
          <w:rFonts w:ascii="Adobe Garamond Pro" w:hAnsi="Adobe Garamond Pro"/>
          <w:color w:val="000000" w:themeColor="text1"/>
          <w:sz w:val="24"/>
          <w:szCs w:val="24"/>
        </w:rPr>
        <w:t>he</w:t>
      </w:r>
      <w:r w:rsidR="006E6DCE" w:rsidRPr="00247E56">
        <w:rPr>
          <w:rFonts w:ascii="Adobe Garamond Pro" w:hAnsi="Adobe Garamond Pro"/>
          <w:color w:val="000000" w:themeColor="text1"/>
          <w:sz w:val="24"/>
          <w:szCs w:val="24"/>
        </w:rPr>
        <w:t>i</w:t>
      </w:r>
      <w:r w:rsidR="002A06EC" w:rsidRPr="00247E56">
        <w:rPr>
          <w:rFonts w:ascii="Adobe Garamond Pro" w:hAnsi="Adobe Garamond Pro"/>
          <w:color w:val="000000" w:themeColor="text1"/>
          <w:sz w:val="24"/>
          <w:szCs w:val="24"/>
        </w:rPr>
        <w:t>r</w:t>
      </w:r>
      <w:r w:rsidRPr="00247E56">
        <w:rPr>
          <w:rFonts w:ascii="Adobe Garamond Pro" w:hAnsi="Adobe Garamond Pro"/>
          <w:color w:val="000000" w:themeColor="text1"/>
          <w:sz w:val="24"/>
          <w:szCs w:val="24"/>
        </w:rPr>
        <w:t xml:space="preserve"> original course.</w:t>
      </w:r>
    </w:p>
    <w:p w14:paraId="611DAD46" w14:textId="0B0F7B4B" w:rsidR="00121199" w:rsidRPr="00247E56" w:rsidRDefault="002A06EC" w:rsidP="00D856B5">
      <w:pPr>
        <w:tabs>
          <w:tab w:val="left" w:pos="1392"/>
          <w:tab w:val="left" w:pos="533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w:t>
      </w:r>
      <w:r w:rsidR="006E6DCE" w:rsidRPr="00247E56">
        <w:rPr>
          <w:rFonts w:ascii="Adobe Garamond Pro" w:hAnsi="Adobe Garamond Pro"/>
          <w:color w:val="000000" w:themeColor="text1"/>
          <w:sz w:val="24"/>
          <w:szCs w:val="24"/>
        </w:rPr>
        <w:t>understand</w:t>
      </w:r>
      <w:r w:rsidRPr="00247E56">
        <w:rPr>
          <w:rFonts w:ascii="Adobe Garamond Pro" w:hAnsi="Adobe Garamond Pro"/>
          <w:color w:val="000000" w:themeColor="text1"/>
          <w:sz w:val="24"/>
          <w:szCs w:val="24"/>
        </w:rPr>
        <w:t xml:space="preserve"> better th</w:t>
      </w:r>
      <w:r w:rsidR="006E6DCE" w:rsidRPr="00247E56">
        <w:rPr>
          <w:rFonts w:ascii="Adobe Garamond Pro" w:hAnsi="Adobe Garamond Pro"/>
          <w:color w:val="000000" w:themeColor="text1"/>
          <w:sz w:val="24"/>
          <w:szCs w:val="24"/>
        </w:rPr>
        <w:t>e</w:t>
      </w:r>
      <w:r w:rsidRPr="00247E56">
        <w:rPr>
          <w:rFonts w:ascii="Adobe Garamond Pro" w:hAnsi="Adobe Garamond Pro"/>
          <w:color w:val="000000" w:themeColor="text1"/>
          <w:sz w:val="24"/>
          <w:szCs w:val="24"/>
        </w:rPr>
        <w:t xml:space="preserve"> improper diversion </w:t>
      </w:r>
      <w:r w:rsidR="006E6DCE" w:rsidRPr="00247E56">
        <w:rPr>
          <w:rFonts w:ascii="Adobe Garamond Pro" w:hAnsi="Adobe Garamond Pro"/>
          <w:color w:val="000000" w:themeColor="text1"/>
          <w:sz w:val="24"/>
          <w:szCs w:val="24"/>
        </w:rPr>
        <w:t xml:space="preserve">of government action </w:t>
      </w:r>
      <w:r w:rsidR="00986932" w:rsidRPr="00247E56">
        <w:rPr>
          <w:rFonts w:ascii="Adobe Garamond Pro" w:hAnsi="Adobe Garamond Pro"/>
          <w:color w:val="000000" w:themeColor="text1"/>
          <w:sz w:val="24"/>
          <w:szCs w:val="24"/>
        </w:rPr>
        <w:t xml:space="preserve">away </w:t>
      </w:r>
      <w:r w:rsidRPr="00247E56">
        <w:rPr>
          <w:rFonts w:ascii="Adobe Garamond Pro" w:hAnsi="Adobe Garamond Pro"/>
          <w:color w:val="000000" w:themeColor="text1"/>
          <w:sz w:val="24"/>
          <w:szCs w:val="24"/>
        </w:rPr>
        <w:t>from</w:t>
      </w:r>
      <w:r w:rsidR="006E6DCE" w:rsidRPr="00247E56">
        <w:rPr>
          <w:rFonts w:ascii="Adobe Garamond Pro" w:hAnsi="Adobe Garamond Pro"/>
          <w:color w:val="000000" w:themeColor="text1"/>
          <w:sz w:val="24"/>
          <w:szCs w:val="24"/>
        </w:rPr>
        <w:t xml:space="preserve"> fundamental</w:t>
      </w:r>
      <w:r w:rsidRPr="00247E56">
        <w:rPr>
          <w:rFonts w:ascii="Adobe Garamond Pro" w:hAnsi="Adobe Garamond Pro"/>
          <w:color w:val="000000" w:themeColor="text1"/>
          <w:sz w:val="24"/>
          <w:szCs w:val="24"/>
        </w:rPr>
        <w:t xml:space="preserve"> principles, it </w:t>
      </w:r>
      <w:r w:rsidR="00121199" w:rsidRPr="00247E56">
        <w:rPr>
          <w:rFonts w:ascii="Adobe Garamond Pro" w:hAnsi="Adobe Garamond Pro"/>
          <w:color w:val="000000" w:themeColor="text1"/>
          <w:sz w:val="24"/>
          <w:szCs w:val="24"/>
        </w:rPr>
        <w:t xml:space="preserve">is helpful to name </w:t>
      </w:r>
      <w:r w:rsidR="002878D5" w:rsidRPr="00247E56">
        <w:rPr>
          <w:rFonts w:ascii="Adobe Garamond Pro" w:hAnsi="Adobe Garamond Pro"/>
          <w:color w:val="000000" w:themeColor="text1"/>
          <w:sz w:val="24"/>
          <w:szCs w:val="24"/>
        </w:rPr>
        <w:t>our current condition</w:t>
      </w:r>
      <w:r w:rsidR="00121199" w:rsidRPr="00247E56">
        <w:rPr>
          <w:rFonts w:ascii="Adobe Garamond Pro" w:hAnsi="Adobe Garamond Pro"/>
          <w:color w:val="000000" w:themeColor="text1"/>
          <w:sz w:val="24"/>
          <w:szCs w:val="24"/>
        </w:rPr>
        <w:t xml:space="preserve">, </w:t>
      </w:r>
      <w:r w:rsidR="0042272E" w:rsidRPr="00247E56">
        <w:rPr>
          <w:rFonts w:ascii="Adobe Garamond Pro" w:hAnsi="Adobe Garamond Pro"/>
          <w:color w:val="000000" w:themeColor="text1"/>
          <w:sz w:val="24"/>
          <w:szCs w:val="24"/>
        </w:rPr>
        <w:t xml:space="preserve">for </w:t>
      </w:r>
      <w:r w:rsidR="002878D5" w:rsidRPr="00247E56">
        <w:rPr>
          <w:rFonts w:ascii="Adobe Garamond Pro" w:hAnsi="Adobe Garamond Pro"/>
          <w:color w:val="000000" w:themeColor="text1"/>
          <w:sz w:val="24"/>
          <w:szCs w:val="24"/>
        </w:rPr>
        <w:t>articulat</w:t>
      </w:r>
      <w:r w:rsidRPr="00247E56">
        <w:rPr>
          <w:rFonts w:ascii="Adobe Garamond Pro" w:hAnsi="Adobe Garamond Pro"/>
          <w:color w:val="000000" w:themeColor="text1"/>
          <w:sz w:val="24"/>
          <w:szCs w:val="24"/>
        </w:rPr>
        <w:t>ing</w:t>
      </w:r>
      <w:r w:rsidR="002878D5" w:rsidRPr="00247E56">
        <w:rPr>
          <w:rFonts w:ascii="Adobe Garamond Pro" w:hAnsi="Adobe Garamond Pro"/>
          <w:color w:val="000000" w:themeColor="text1"/>
          <w:sz w:val="24"/>
          <w:szCs w:val="24"/>
        </w:rPr>
        <w:t xml:space="preserve"> </w:t>
      </w:r>
      <w:r w:rsidR="00121199" w:rsidRPr="00247E56">
        <w:rPr>
          <w:rFonts w:ascii="Adobe Garamond Pro" w:hAnsi="Adobe Garamond Pro"/>
          <w:color w:val="000000" w:themeColor="text1"/>
          <w:sz w:val="24"/>
          <w:szCs w:val="24"/>
        </w:rPr>
        <w:t>what we face</w:t>
      </w:r>
      <w:r w:rsidRPr="00247E56">
        <w:rPr>
          <w:rFonts w:ascii="Adobe Garamond Pro" w:hAnsi="Adobe Garamond Pro"/>
          <w:color w:val="000000" w:themeColor="text1"/>
          <w:sz w:val="24"/>
          <w:szCs w:val="24"/>
        </w:rPr>
        <w:t xml:space="preserve"> allows us to confront it more fully.</w:t>
      </w:r>
    </w:p>
    <w:p w14:paraId="0517E8A8" w14:textId="7446EDB1" w:rsidR="00121199" w:rsidRPr="00247E56" w:rsidRDefault="00121199"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Patriot Corps calls this condition “The Peculiar Conundrum”</w:t>
      </w:r>
      <w:r w:rsidR="002A06EC"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the odd phenomenon </w:t>
      </w:r>
      <w:r w:rsidR="002878D5" w:rsidRPr="00247E56">
        <w:rPr>
          <w:rFonts w:ascii="Adobe Garamond Pro" w:hAnsi="Adobe Garamond Pro"/>
          <w:color w:val="000000" w:themeColor="text1"/>
          <w:sz w:val="24"/>
          <w:szCs w:val="24"/>
        </w:rPr>
        <w:t>of</w:t>
      </w:r>
      <w:r w:rsidRPr="00247E56">
        <w:rPr>
          <w:rFonts w:ascii="Adobe Garamond Pro" w:hAnsi="Adobe Garamond Pro"/>
          <w:color w:val="000000" w:themeColor="text1"/>
          <w:sz w:val="24"/>
          <w:szCs w:val="24"/>
        </w:rPr>
        <w:t xml:space="preserve"> members of Congress and federal officials bypass</w:t>
      </w:r>
      <w:r w:rsidR="002878D5" w:rsidRPr="00247E56">
        <w:rPr>
          <w:rFonts w:ascii="Adobe Garamond Pro" w:hAnsi="Adobe Garamond Pro"/>
          <w:color w:val="000000" w:themeColor="text1"/>
          <w:sz w:val="24"/>
          <w:szCs w:val="24"/>
        </w:rPr>
        <w:t>ing</w:t>
      </w:r>
      <w:r w:rsidRPr="00247E56">
        <w:rPr>
          <w:rFonts w:ascii="Adobe Garamond Pro" w:hAnsi="Adobe Garamond Pro"/>
          <w:color w:val="000000" w:themeColor="text1"/>
          <w:sz w:val="24"/>
          <w:szCs w:val="24"/>
        </w:rPr>
        <w:t xml:space="preserve"> their constitutional constraints, with impunity.</w:t>
      </w:r>
    </w:p>
    <w:p w14:paraId="6019A738" w14:textId="752A2666" w:rsidR="002A06EC" w:rsidRPr="00247E56" w:rsidRDefault="002A06EC"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w:t>
      </w:r>
      <w:r w:rsidR="00F818E2" w:rsidRPr="00247E56">
        <w:rPr>
          <w:rFonts w:ascii="Adobe Garamond Pro" w:hAnsi="Adobe Garamond Pro"/>
          <w:color w:val="000000" w:themeColor="text1"/>
          <w:sz w:val="24"/>
          <w:szCs w:val="24"/>
        </w:rPr>
        <w:t xml:space="preserve">e </w:t>
      </w:r>
      <w:r w:rsidR="006E6DCE" w:rsidRPr="00247E56">
        <w:rPr>
          <w:rFonts w:ascii="Adobe Garamond Pro" w:hAnsi="Adobe Garamond Pro"/>
          <w:color w:val="000000" w:themeColor="text1"/>
          <w:sz w:val="24"/>
          <w:szCs w:val="24"/>
        </w:rPr>
        <w:t xml:space="preserve">idea </w:t>
      </w:r>
      <w:r w:rsidR="00F818E2" w:rsidRPr="00247E56">
        <w:rPr>
          <w:rFonts w:ascii="Adobe Garamond Pro" w:hAnsi="Adobe Garamond Pro"/>
          <w:color w:val="000000" w:themeColor="text1"/>
          <w:sz w:val="24"/>
          <w:szCs w:val="24"/>
        </w:rPr>
        <w:t xml:space="preserve">that </w:t>
      </w:r>
      <w:r w:rsidRPr="00247E56">
        <w:rPr>
          <w:rFonts w:ascii="Adobe Garamond Pro" w:hAnsi="Adobe Garamond Pro"/>
          <w:color w:val="000000" w:themeColor="text1"/>
          <w:sz w:val="24"/>
          <w:szCs w:val="24"/>
        </w:rPr>
        <w:t xml:space="preserve">members of Congress and federal officials </w:t>
      </w:r>
      <w:r w:rsidR="006E6DCE" w:rsidRPr="00247E56">
        <w:rPr>
          <w:rFonts w:ascii="Adobe Garamond Pro" w:hAnsi="Adobe Garamond Pro"/>
          <w:color w:val="000000" w:themeColor="text1"/>
          <w:sz w:val="24"/>
          <w:szCs w:val="24"/>
        </w:rPr>
        <w:t>may</w:t>
      </w:r>
      <w:r w:rsidRPr="00247E56">
        <w:rPr>
          <w:rFonts w:ascii="Adobe Garamond Pro" w:hAnsi="Adobe Garamond Pro"/>
          <w:color w:val="000000" w:themeColor="text1"/>
          <w:sz w:val="24"/>
          <w:szCs w:val="24"/>
        </w:rPr>
        <w:t xml:space="preserve"> ignore their solemn oaths to support the Constitution must be examined, for </w:t>
      </w:r>
      <w:r w:rsidR="006E6DCE" w:rsidRPr="00247E56">
        <w:rPr>
          <w:rFonts w:ascii="Adobe Garamond Pro" w:hAnsi="Adobe Garamond Pro"/>
          <w:color w:val="000000" w:themeColor="text1"/>
          <w:sz w:val="24"/>
          <w:szCs w:val="24"/>
        </w:rPr>
        <w:t>that cannot be</w:t>
      </w:r>
      <w:r w:rsidRPr="00247E56">
        <w:rPr>
          <w:rFonts w:ascii="Adobe Garamond Pro" w:hAnsi="Adobe Garamond Pro"/>
          <w:color w:val="000000" w:themeColor="text1"/>
          <w:sz w:val="24"/>
          <w:szCs w:val="24"/>
        </w:rPr>
        <w:t>.</w:t>
      </w:r>
      <w:r w:rsidR="00925386" w:rsidRPr="00247E56">
        <w:rPr>
          <w:rFonts w:ascii="Adobe Garamond Pro" w:hAnsi="Adobe Garamond Pro"/>
          <w:color w:val="000000" w:themeColor="text1"/>
          <w:sz w:val="24"/>
          <w:szCs w:val="24"/>
        </w:rPr>
        <w:t xml:space="preserve">  Government servants may not become masters</w:t>
      </w:r>
      <w:r w:rsidR="00986932" w:rsidRPr="00247E56">
        <w:rPr>
          <w:rFonts w:ascii="Adobe Garamond Pro" w:hAnsi="Adobe Garamond Pro"/>
          <w:color w:val="000000" w:themeColor="text1"/>
          <w:sz w:val="24"/>
          <w:szCs w:val="24"/>
        </w:rPr>
        <w:t xml:space="preserve"> of this Union</w:t>
      </w:r>
      <w:r w:rsidR="00925386" w:rsidRPr="00247E56">
        <w:rPr>
          <w:rFonts w:ascii="Adobe Garamond Pro" w:hAnsi="Adobe Garamond Pro"/>
          <w:color w:val="000000" w:themeColor="text1"/>
          <w:sz w:val="24"/>
          <w:szCs w:val="24"/>
        </w:rPr>
        <w:t>.</w:t>
      </w:r>
    </w:p>
    <w:p w14:paraId="3E0C0EEE" w14:textId="02039869" w:rsidR="00121199" w:rsidRPr="00247E56" w:rsidRDefault="002A06EC"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Thus, it</w:t>
      </w:r>
      <w:r w:rsidR="00121199" w:rsidRPr="00247E56">
        <w:rPr>
          <w:rFonts w:ascii="Adobe Garamond Pro" w:hAnsi="Adobe Garamond Pro"/>
          <w:color w:val="000000" w:themeColor="text1"/>
          <w:sz w:val="24"/>
          <w:szCs w:val="24"/>
        </w:rPr>
        <w:t xml:space="preserve"> is time to </w:t>
      </w:r>
      <w:r w:rsidRPr="00247E56">
        <w:rPr>
          <w:rFonts w:ascii="Adobe Garamond Pro" w:hAnsi="Adobe Garamond Pro"/>
          <w:color w:val="000000" w:themeColor="text1"/>
          <w:sz w:val="24"/>
          <w:szCs w:val="24"/>
        </w:rPr>
        <w:t>examine critically</w:t>
      </w:r>
      <w:r w:rsidR="00121199" w:rsidRPr="00247E56">
        <w:rPr>
          <w:rFonts w:ascii="Adobe Garamond Pro" w:hAnsi="Adobe Garamond Pro"/>
          <w:color w:val="000000" w:themeColor="text1"/>
          <w:sz w:val="24"/>
          <w:szCs w:val="24"/>
        </w:rPr>
        <w:t xml:space="preserve"> th</w:t>
      </w:r>
      <w:r w:rsidR="006E6DCE" w:rsidRPr="00247E56">
        <w:rPr>
          <w:rFonts w:ascii="Adobe Garamond Pro" w:hAnsi="Adobe Garamond Pro"/>
          <w:color w:val="000000" w:themeColor="text1"/>
          <w:sz w:val="24"/>
          <w:szCs w:val="24"/>
        </w:rPr>
        <w:t>e</w:t>
      </w:r>
      <w:r w:rsidR="00121199" w:rsidRPr="00247E56">
        <w:rPr>
          <w:rFonts w:ascii="Adobe Garamond Pro" w:hAnsi="Adobe Garamond Pro"/>
          <w:color w:val="000000" w:themeColor="text1"/>
          <w:sz w:val="24"/>
          <w:szCs w:val="24"/>
        </w:rPr>
        <w:t xml:space="preserve"> Peculiar Conundrum, </w:t>
      </w:r>
      <w:r w:rsidRPr="00247E56">
        <w:rPr>
          <w:rFonts w:ascii="Adobe Garamond Pro" w:hAnsi="Adobe Garamond Pro"/>
          <w:color w:val="000000" w:themeColor="text1"/>
          <w:sz w:val="24"/>
          <w:szCs w:val="24"/>
        </w:rPr>
        <w:t xml:space="preserve">the odd phenomenon of members of Congress and federal officials seemingly able to do as they please without </w:t>
      </w:r>
      <w:r w:rsidR="00045AB0" w:rsidRPr="00247E56">
        <w:rPr>
          <w:rFonts w:ascii="Adobe Garamond Pro" w:hAnsi="Adobe Garamond Pro"/>
          <w:color w:val="000000" w:themeColor="text1"/>
          <w:sz w:val="24"/>
          <w:szCs w:val="24"/>
        </w:rPr>
        <w:t>effective restraint</w:t>
      </w:r>
      <w:r w:rsidRPr="00247E56">
        <w:rPr>
          <w:rFonts w:ascii="Adobe Garamond Pro" w:hAnsi="Adobe Garamond Pro"/>
          <w:color w:val="000000" w:themeColor="text1"/>
          <w:sz w:val="24"/>
          <w:szCs w:val="24"/>
        </w:rPr>
        <w:t>.</w:t>
      </w:r>
    </w:p>
    <w:p w14:paraId="4C6CF572" w14:textId="084C3C35" w:rsidR="00121199" w:rsidRPr="00247E56" w:rsidRDefault="00250EF7"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To</w:t>
      </w:r>
      <w:r w:rsidR="002A06EC" w:rsidRPr="00247E56">
        <w:rPr>
          <w:rFonts w:ascii="Adobe Garamond Pro" w:hAnsi="Adobe Garamond Pro"/>
          <w:color w:val="000000" w:themeColor="text1"/>
          <w:sz w:val="24"/>
          <w:szCs w:val="24"/>
        </w:rPr>
        <w:t xml:space="preserve"> cut directly to the chase</w:t>
      </w:r>
      <w:r w:rsidRPr="00247E56">
        <w:rPr>
          <w:rFonts w:ascii="Adobe Garamond Pro" w:hAnsi="Adobe Garamond Pro"/>
          <w:color w:val="000000" w:themeColor="text1"/>
          <w:sz w:val="24"/>
          <w:szCs w:val="24"/>
        </w:rPr>
        <w:t>,</w:t>
      </w:r>
      <w:r w:rsidR="00121199" w:rsidRPr="00247E56">
        <w:rPr>
          <w:rFonts w:ascii="Adobe Garamond Pro" w:hAnsi="Adobe Garamond Pro"/>
          <w:color w:val="000000" w:themeColor="text1"/>
          <w:sz w:val="24"/>
          <w:szCs w:val="24"/>
        </w:rPr>
        <w:t xml:space="preserve"> is appropriate to </w:t>
      </w:r>
      <w:r w:rsidRPr="00247E56">
        <w:rPr>
          <w:rFonts w:ascii="Adobe Garamond Pro" w:hAnsi="Adobe Garamond Pro"/>
          <w:color w:val="000000" w:themeColor="text1"/>
          <w:sz w:val="24"/>
          <w:szCs w:val="24"/>
        </w:rPr>
        <w:t>bold</w:t>
      </w:r>
      <w:r w:rsidR="002A06EC" w:rsidRPr="00247E56">
        <w:rPr>
          <w:rFonts w:ascii="Adobe Garamond Pro" w:hAnsi="Adobe Garamond Pro"/>
          <w:color w:val="000000" w:themeColor="text1"/>
          <w:sz w:val="24"/>
          <w:szCs w:val="24"/>
        </w:rPr>
        <w:t>ly</w:t>
      </w:r>
      <w:r w:rsidRPr="00247E56">
        <w:rPr>
          <w:rFonts w:ascii="Adobe Garamond Pro" w:hAnsi="Adobe Garamond Pro"/>
          <w:color w:val="000000" w:themeColor="text1"/>
          <w:sz w:val="24"/>
          <w:szCs w:val="24"/>
        </w:rPr>
        <w:t xml:space="preserve"> </w:t>
      </w:r>
      <w:r w:rsidR="00121199" w:rsidRPr="00247E56">
        <w:rPr>
          <w:rFonts w:ascii="Adobe Garamond Pro" w:hAnsi="Adobe Garamond Pro"/>
          <w:color w:val="000000" w:themeColor="text1"/>
          <w:sz w:val="24"/>
          <w:szCs w:val="24"/>
        </w:rPr>
        <w:t>declare that the Feral Pie Chart doesn’t</w:t>
      </w:r>
      <w:r w:rsidRPr="00247E56">
        <w:rPr>
          <w:rFonts w:ascii="Adobe Garamond Pro" w:hAnsi="Adobe Garamond Pro"/>
          <w:color w:val="000000" w:themeColor="text1"/>
          <w:sz w:val="24"/>
          <w:szCs w:val="24"/>
        </w:rPr>
        <w:t xml:space="preserve"> exist beyond</w:t>
      </w:r>
      <w:r w:rsidR="002A06EC" w:rsidRPr="00247E56">
        <w:rPr>
          <w:rFonts w:ascii="Adobe Garamond Pro" w:hAnsi="Adobe Garamond Pro"/>
          <w:color w:val="000000" w:themeColor="text1"/>
          <w:sz w:val="24"/>
          <w:szCs w:val="24"/>
        </w:rPr>
        <w:t xml:space="preserve"> that of</w:t>
      </w:r>
      <w:r w:rsidRPr="00247E56">
        <w:rPr>
          <w:rFonts w:ascii="Adobe Garamond Pro" w:hAnsi="Adobe Garamond Pro"/>
          <w:color w:val="000000" w:themeColor="text1"/>
          <w:sz w:val="24"/>
          <w:szCs w:val="24"/>
        </w:rPr>
        <w:t xml:space="preserve"> a </w:t>
      </w:r>
      <w:r w:rsidR="006E6DCE" w:rsidRPr="00247E56">
        <w:rPr>
          <w:rFonts w:ascii="Adobe Garamond Pro" w:hAnsi="Adobe Garamond Pro"/>
          <w:color w:val="000000" w:themeColor="text1"/>
          <w:sz w:val="24"/>
          <w:szCs w:val="24"/>
        </w:rPr>
        <w:t>mistaken</w:t>
      </w:r>
      <w:r w:rsidR="000B12CA" w:rsidRPr="00247E56">
        <w:rPr>
          <w:rFonts w:ascii="Adobe Garamond Pro" w:hAnsi="Adobe Garamond Pro"/>
          <w:color w:val="000000" w:themeColor="text1"/>
          <w:sz w:val="24"/>
          <w:szCs w:val="24"/>
        </w:rPr>
        <w:t xml:space="preserve"> and soon</w:t>
      </w:r>
      <w:r w:rsidR="006E6DCE" w:rsidRPr="00247E56">
        <w:rPr>
          <w:rFonts w:ascii="Adobe Garamond Pro" w:hAnsi="Adobe Garamond Pro"/>
          <w:color w:val="000000" w:themeColor="text1"/>
          <w:sz w:val="24"/>
          <w:szCs w:val="24"/>
        </w:rPr>
        <w:t>-</w:t>
      </w:r>
      <w:r w:rsidR="000B12CA" w:rsidRPr="00247E56">
        <w:rPr>
          <w:rFonts w:ascii="Adobe Garamond Pro" w:hAnsi="Adobe Garamond Pro"/>
          <w:color w:val="000000" w:themeColor="text1"/>
          <w:sz w:val="24"/>
          <w:szCs w:val="24"/>
        </w:rPr>
        <w:t>to</w:t>
      </w:r>
      <w:r w:rsidR="006E6DCE" w:rsidRPr="00247E56">
        <w:rPr>
          <w:rFonts w:ascii="Adobe Garamond Pro" w:hAnsi="Adobe Garamond Pro"/>
          <w:color w:val="000000" w:themeColor="text1"/>
          <w:sz w:val="24"/>
          <w:szCs w:val="24"/>
        </w:rPr>
        <w:t>-</w:t>
      </w:r>
      <w:r w:rsidR="000B12CA" w:rsidRPr="00247E56">
        <w:rPr>
          <w:rFonts w:ascii="Adobe Garamond Pro" w:hAnsi="Adobe Garamond Pro"/>
          <w:color w:val="000000" w:themeColor="text1"/>
          <w:sz w:val="24"/>
          <w:szCs w:val="24"/>
        </w:rPr>
        <w:t>be</w:t>
      </w:r>
      <w:r w:rsidR="006E6DCE" w:rsidRPr="00247E56">
        <w:rPr>
          <w:rFonts w:ascii="Adobe Garamond Pro" w:hAnsi="Adobe Garamond Pro"/>
          <w:color w:val="000000" w:themeColor="text1"/>
          <w:sz w:val="24"/>
          <w:szCs w:val="24"/>
        </w:rPr>
        <w:t>-</w:t>
      </w:r>
      <w:r w:rsidR="000B12CA" w:rsidRPr="00247E56">
        <w:rPr>
          <w:rFonts w:ascii="Adobe Garamond Pro" w:hAnsi="Adobe Garamond Pro"/>
          <w:color w:val="000000" w:themeColor="text1"/>
          <w:sz w:val="24"/>
          <w:szCs w:val="24"/>
        </w:rPr>
        <w:t>discredited</w:t>
      </w:r>
      <w:r w:rsidRPr="00247E56">
        <w:rPr>
          <w:rFonts w:ascii="Adobe Garamond Pro" w:hAnsi="Adobe Garamond Pro"/>
          <w:color w:val="000000" w:themeColor="text1"/>
          <w:sz w:val="24"/>
          <w:szCs w:val="24"/>
        </w:rPr>
        <w:t xml:space="preserve"> theory.</w:t>
      </w:r>
    </w:p>
    <w:p w14:paraId="0A542877" w14:textId="51475C00" w:rsidR="00121199" w:rsidRPr="00247E56" w:rsidRDefault="00045AB0"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Feral Pie Chart</w:t>
      </w:r>
      <w:r w:rsidR="00121199" w:rsidRPr="00247E56">
        <w:rPr>
          <w:rFonts w:ascii="Adobe Garamond Pro" w:hAnsi="Adobe Garamond Pro"/>
          <w:color w:val="000000" w:themeColor="text1"/>
          <w:sz w:val="24"/>
          <w:szCs w:val="24"/>
        </w:rPr>
        <w:t xml:space="preserve"> is but a figment of the collective imagination of a</w:t>
      </w:r>
      <w:r w:rsidR="000B12CA" w:rsidRPr="00247E56">
        <w:rPr>
          <w:rFonts w:ascii="Adobe Garamond Pro" w:hAnsi="Adobe Garamond Pro"/>
          <w:color w:val="000000" w:themeColor="text1"/>
          <w:sz w:val="24"/>
          <w:szCs w:val="24"/>
        </w:rPr>
        <w:t>n</w:t>
      </w:r>
      <w:r w:rsidR="00121199" w:rsidRPr="00247E56">
        <w:rPr>
          <w:rFonts w:ascii="Adobe Garamond Pro" w:hAnsi="Adobe Garamond Pro"/>
          <w:color w:val="000000" w:themeColor="text1"/>
          <w:sz w:val="24"/>
          <w:szCs w:val="24"/>
        </w:rPr>
        <w:t xml:space="preserve"> uni</w:t>
      </w:r>
      <w:r w:rsidR="002A06EC" w:rsidRPr="00247E56">
        <w:rPr>
          <w:rFonts w:ascii="Adobe Garamond Pro" w:hAnsi="Adobe Garamond Pro"/>
          <w:color w:val="000000" w:themeColor="text1"/>
          <w:sz w:val="24"/>
          <w:szCs w:val="24"/>
        </w:rPr>
        <w:t>n</w:t>
      </w:r>
      <w:r w:rsidR="00121199" w:rsidRPr="00247E56">
        <w:rPr>
          <w:rFonts w:ascii="Adobe Garamond Pro" w:hAnsi="Adobe Garamond Pro"/>
          <w:color w:val="000000" w:themeColor="text1"/>
          <w:sz w:val="24"/>
          <w:szCs w:val="24"/>
        </w:rPr>
        <w:t xml:space="preserve">formed populace, every bit as dangerous as </w:t>
      </w:r>
      <w:r w:rsidRPr="00247E56">
        <w:rPr>
          <w:rFonts w:ascii="Adobe Garamond Pro" w:hAnsi="Adobe Garamond Pro"/>
          <w:color w:val="000000" w:themeColor="text1"/>
          <w:sz w:val="24"/>
          <w:szCs w:val="24"/>
        </w:rPr>
        <w:t xml:space="preserve">is </w:t>
      </w:r>
      <w:r w:rsidR="00121199" w:rsidRPr="00247E56">
        <w:rPr>
          <w:rFonts w:ascii="Adobe Garamond Pro" w:hAnsi="Adobe Garamond Pro"/>
          <w:color w:val="000000" w:themeColor="text1"/>
          <w:sz w:val="24"/>
          <w:szCs w:val="24"/>
        </w:rPr>
        <w:t>a mirage i</w:t>
      </w:r>
      <w:r w:rsidR="006E6DCE" w:rsidRPr="00247E56">
        <w:rPr>
          <w:rFonts w:ascii="Adobe Garamond Pro" w:hAnsi="Adobe Garamond Pro"/>
          <w:color w:val="000000" w:themeColor="text1"/>
          <w:sz w:val="24"/>
          <w:szCs w:val="24"/>
        </w:rPr>
        <w:t>s i</w:t>
      </w:r>
      <w:r w:rsidR="00121199" w:rsidRPr="00247E56">
        <w:rPr>
          <w:rFonts w:ascii="Adobe Garamond Pro" w:hAnsi="Adobe Garamond Pro"/>
          <w:color w:val="000000" w:themeColor="text1"/>
          <w:sz w:val="24"/>
          <w:szCs w:val="24"/>
        </w:rPr>
        <w:t xml:space="preserve">n a desert to a parched </w:t>
      </w:r>
      <w:r w:rsidR="006E6DCE" w:rsidRPr="00247E56">
        <w:rPr>
          <w:rFonts w:ascii="Adobe Garamond Pro" w:hAnsi="Adobe Garamond Pro"/>
          <w:color w:val="000000" w:themeColor="text1"/>
          <w:sz w:val="24"/>
          <w:szCs w:val="24"/>
        </w:rPr>
        <w:t>p</w:t>
      </w:r>
      <w:r w:rsidR="00121199" w:rsidRPr="00247E56">
        <w:rPr>
          <w:rFonts w:ascii="Adobe Garamond Pro" w:hAnsi="Adobe Garamond Pro"/>
          <w:color w:val="000000" w:themeColor="text1"/>
          <w:sz w:val="24"/>
          <w:szCs w:val="24"/>
        </w:rPr>
        <w:t>atriot thirsting for life-sustaining water.</w:t>
      </w:r>
    </w:p>
    <w:p w14:paraId="39A14DA2" w14:textId="3E1DF4A8" w:rsidR="00925386" w:rsidRPr="00247E56" w:rsidRDefault="00925386" w:rsidP="00B81D7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w:t>
      </w:r>
      <w:r w:rsidR="00B81D75" w:rsidRPr="00247E56">
        <w:rPr>
          <w:rFonts w:ascii="Adobe Garamond Pro" w:hAnsi="Adobe Garamond Pro"/>
          <w:color w:val="000000" w:themeColor="text1"/>
          <w:sz w:val="24"/>
          <w:szCs w:val="24"/>
        </w:rPr>
        <w:t xml:space="preserve">re is no more dangerous </w:t>
      </w:r>
      <w:r w:rsidR="00986932" w:rsidRPr="00247E56">
        <w:rPr>
          <w:rFonts w:ascii="Adobe Garamond Pro" w:hAnsi="Adobe Garamond Pro"/>
          <w:color w:val="000000" w:themeColor="text1"/>
          <w:sz w:val="24"/>
          <w:szCs w:val="24"/>
        </w:rPr>
        <w:t>action</w:t>
      </w:r>
      <w:r w:rsidR="00B81D75" w:rsidRPr="00247E56">
        <w:rPr>
          <w:rFonts w:ascii="Adobe Garamond Pro" w:hAnsi="Adobe Garamond Pro"/>
          <w:color w:val="000000" w:themeColor="text1"/>
          <w:sz w:val="24"/>
          <w:szCs w:val="24"/>
        </w:rPr>
        <w:t xml:space="preserve"> than </w:t>
      </w:r>
      <w:r w:rsidR="00CC1419" w:rsidRPr="00247E56">
        <w:rPr>
          <w:rFonts w:ascii="Adobe Garamond Pro" w:hAnsi="Adobe Garamond Pro"/>
          <w:color w:val="000000" w:themeColor="text1"/>
          <w:sz w:val="24"/>
          <w:szCs w:val="24"/>
        </w:rPr>
        <w:t>to</w:t>
      </w:r>
      <w:r w:rsidR="00B81D75" w:rsidRPr="00247E56">
        <w:rPr>
          <w:rFonts w:ascii="Adobe Garamond Pro" w:hAnsi="Adobe Garamond Pro"/>
          <w:color w:val="000000" w:themeColor="text1"/>
          <w:sz w:val="24"/>
          <w:szCs w:val="24"/>
        </w:rPr>
        <w:t xml:space="preserve"> conced</w:t>
      </w:r>
      <w:r w:rsidR="00CC1419" w:rsidRPr="00247E56">
        <w:rPr>
          <w:rFonts w:ascii="Adobe Garamond Pro" w:hAnsi="Adobe Garamond Pro"/>
          <w:color w:val="000000" w:themeColor="text1"/>
          <w:sz w:val="24"/>
          <w:szCs w:val="24"/>
        </w:rPr>
        <w:t>e</w:t>
      </w:r>
      <w:r w:rsidR="00B81D75" w:rsidRPr="00247E56">
        <w:rPr>
          <w:rFonts w:ascii="Adobe Garamond Pro" w:hAnsi="Adobe Garamond Pro"/>
          <w:color w:val="000000" w:themeColor="text1"/>
          <w:sz w:val="24"/>
          <w:szCs w:val="24"/>
        </w:rPr>
        <w:t xml:space="preserve"> our Republic of enumerated powers to </w:t>
      </w:r>
      <w:r w:rsidR="00A81D0E" w:rsidRPr="00247E56">
        <w:rPr>
          <w:rFonts w:ascii="Adobe Garamond Pro" w:hAnsi="Adobe Garamond Pro"/>
          <w:color w:val="000000" w:themeColor="text1"/>
          <w:sz w:val="24"/>
          <w:szCs w:val="24"/>
        </w:rPr>
        <w:t xml:space="preserve">the unlimited action of </w:t>
      </w:r>
      <w:r w:rsidR="00B81D75" w:rsidRPr="00247E56">
        <w:rPr>
          <w:rFonts w:ascii="Adobe Garamond Pro" w:hAnsi="Adobe Garamond Pro"/>
          <w:color w:val="000000" w:themeColor="text1"/>
          <w:sz w:val="24"/>
          <w:szCs w:val="24"/>
        </w:rPr>
        <w:t xml:space="preserve">those persons </w:t>
      </w:r>
      <w:r w:rsidR="00CC1419" w:rsidRPr="00247E56">
        <w:rPr>
          <w:rFonts w:ascii="Adobe Garamond Pro" w:hAnsi="Adobe Garamond Pro"/>
          <w:color w:val="000000" w:themeColor="text1"/>
          <w:sz w:val="24"/>
          <w:szCs w:val="24"/>
        </w:rPr>
        <w:t>who</w:t>
      </w:r>
      <w:r w:rsidR="00A81D0E" w:rsidRPr="00247E56">
        <w:rPr>
          <w:rFonts w:ascii="Adobe Garamond Pro" w:hAnsi="Adobe Garamond Pro"/>
          <w:color w:val="000000" w:themeColor="text1"/>
          <w:sz w:val="24"/>
          <w:szCs w:val="24"/>
        </w:rPr>
        <w:t xml:space="preserve"> must instead </w:t>
      </w:r>
      <w:r w:rsidR="00CC1419" w:rsidRPr="00247E56">
        <w:rPr>
          <w:rFonts w:ascii="Adobe Garamond Pro" w:hAnsi="Adobe Garamond Pro"/>
          <w:color w:val="000000" w:themeColor="text1"/>
          <w:sz w:val="24"/>
          <w:szCs w:val="24"/>
        </w:rPr>
        <w:t>become le</w:t>
      </w:r>
      <w:r w:rsidR="00B81D75" w:rsidRPr="00247E56">
        <w:rPr>
          <w:rFonts w:ascii="Adobe Garamond Pro" w:hAnsi="Adobe Garamond Pro"/>
          <w:color w:val="000000" w:themeColor="text1"/>
          <w:sz w:val="24"/>
          <w:szCs w:val="24"/>
        </w:rPr>
        <w:t>gally bound to support the Constitution</w:t>
      </w:r>
      <w:r w:rsidR="00873E75" w:rsidRPr="00247E56">
        <w:rPr>
          <w:rFonts w:ascii="Adobe Garamond Pro" w:hAnsi="Adobe Garamond Pro"/>
          <w:color w:val="000000" w:themeColor="text1"/>
          <w:sz w:val="24"/>
          <w:szCs w:val="24"/>
        </w:rPr>
        <w:t xml:space="preserve">.  If we </w:t>
      </w:r>
      <w:r w:rsidR="00CC1419" w:rsidRPr="00247E56">
        <w:rPr>
          <w:rFonts w:ascii="Adobe Garamond Pro" w:hAnsi="Adobe Garamond Pro"/>
          <w:color w:val="000000" w:themeColor="text1"/>
          <w:sz w:val="24"/>
          <w:szCs w:val="24"/>
        </w:rPr>
        <w:t xml:space="preserve">foolishly </w:t>
      </w:r>
      <w:r w:rsidR="00873E75" w:rsidRPr="00247E56">
        <w:rPr>
          <w:rFonts w:ascii="Adobe Garamond Pro" w:hAnsi="Adobe Garamond Pro"/>
          <w:color w:val="000000" w:themeColor="text1"/>
          <w:sz w:val="24"/>
          <w:szCs w:val="24"/>
        </w:rPr>
        <w:t xml:space="preserve">allow </w:t>
      </w:r>
      <w:r w:rsidR="00CC1419" w:rsidRPr="00247E56">
        <w:rPr>
          <w:rFonts w:ascii="Adobe Garamond Pro" w:hAnsi="Adobe Garamond Pro"/>
          <w:color w:val="000000" w:themeColor="text1"/>
          <w:sz w:val="24"/>
          <w:szCs w:val="24"/>
        </w:rPr>
        <w:t xml:space="preserve">federal servants to exercise </w:t>
      </w:r>
      <w:r w:rsidR="00873E75" w:rsidRPr="00247E56">
        <w:rPr>
          <w:rFonts w:ascii="Adobe Garamond Pro" w:hAnsi="Adobe Garamond Pro"/>
          <w:color w:val="000000" w:themeColor="text1"/>
          <w:sz w:val="24"/>
          <w:szCs w:val="24"/>
        </w:rPr>
        <w:t>inherent discretion</w:t>
      </w:r>
      <w:r w:rsidR="0042272E" w:rsidRPr="00247E56">
        <w:rPr>
          <w:rFonts w:ascii="Adobe Garamond Pro" w:hAnsi="Adobe Garamond Pro"/>
          <w:color w:val="000000" w:themeColor="text1"/>
          <w:sz w:val="24"/>
          <w:szCs w:val="24"/>
        </w:rPr>
        <w:t xml:space="preserve"> for the whole Union</w:t>
      </w:r>
      <w:r w:rsidR="00873E75" w:rsidRPr="00247E56">
        <w:rPr>
          <w:rFonts w:ascii="Adobe Garamond Pro" w:hAnsi="Adobe Garamond Pro"/>
          <w:color w:val="000000" w:themeColor="text1"/>
          <w:sz w:val="24"/>
          <w:szCs w:val="24"/>
        </w:rPr>
        <w:t>,</w:t>
      </w:r>
      <w:r w:rsidR="00B81D75" w:rsidRPr="00247E56">
        <w:rPr>
          <w:rFonts w:ascii="Adobe Garamond Pro" w:hAnsi="Adobe Garamond Pro"/>
          <w:color w:val="000000" w:themeColor="text1"/>
          <w:sz w:val="24"/>
          <w:szCs w:val="24"/>
        </w:rPr>
        <w:t xml:space="preserve"> </w:t>
      </w:r>
      <w:r w:rsidR="00873E75" w:rsidRPr="00247E56">
        <w:rPr>
          <w:rFonts w:ascii="Adobe Garamond Pro" w:hAnsi="Adobe Garamond Pro"/>
          <w:color w:val="000000" w:themeColor="text1"/>
          <w:sz w:val="24"/>
          <w:szCs w:val="24"/>
        </w:rPr>
        <w:t>we surrender limited government and accept in its place absolute tyranny.</w:t>
      </w:r>
    </w:p>
    <w:p w14:paraId="33B1B90D" w14:textId="46BFF64F" w:rsidR="00873E75" w:rsidRPr="00247E56" w:rsidRDefault="00CC1419" w:rsidP="00B81D7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To</w:t>
      </w:r>
      <w:r w:rsidR="00873E75" w:rsidRPr="00247E56">
        <w:rPr>
          <w:rFonts w:ascii="Adobe Garamond Pro" w:hAnsi="Adobe Garamond Pro"/>
          <w:color w:val="000000" w:themeColor="text1"/>
          <w:sz w:val="24"/>
          <w:szCs w:val="24"/>
        </w:rPr>
        <w:t xml:space="preserve"> </w:t>
      </w:r>
      <w:r w:rsidR="0042272E" w:rsidRPr="00247E56">
        <w:rPr>
          <w:rFonts w:ascii="Adobe Garamond Pro" w:hAnsi="Adobe Garamond Pro"/>
          <w:color w:val="000000" w:themeColor="text1"/>
          <w:sz w:val="24"/>
          <w:szCs w:val="24"/>
        </w:rPr>
        <w:t>accept</w:t>
      </w:r>
      <w:r w:rsidR="00873E75" w:rsidRPr="00247E56">
        <w:rPr>
          <w:rFonts w:ascii="Adobe Garamond Pro" w:hAnsi="Adobe Garamond Pro"/>
          <w:color w:val="000000" w:themeColor="text1"/>
          <w:sz w:val="24"/>
          <w:szCs w:val="24"/>
        </w:rPr>
        <w:t xml:space="preserve"> that supreme Court justices may </w:t>
      </w:r>
      <w:r w:rsidRPr="00247E56">
        <w:rPr>
          <w:rFonts w:ascii="Adobe Garamond Pro" w:hAnsi="Adobe Garamond Pro"/>
          <w:color w:val="000000" w:themeColor="text1"/>
          <w:sz w:val="24"/>
          <w:szCs w:val="24"/>
        </w:rPr>
        <w:t xml:space="preserve">interpret </w:t>
      </w:r>
      <w:r w:rsidR="00873E75" w:rsidRPr="00247E56">
        <w:rPr>
          <w:rFonts w:ascii="Adobe Garamond Pro" w:hAnsi="Adobe Garamond Pro"/>
          <w:color w:val="000000" w:themeColor="text1"/>
          <w:sz w:val="24"/>
          <w:szCs w:val="24"/>
        </w:rPr>
        <w:t xml:space="preserve">the </w:t>
      </w:r>
      <w:r w:rsidRPr="00247E56">
        <w:rPr>
          <w:rFonts w:ascii="Adobe Garamond Pro" w:hAnsi="Adobe Garamond Pro"/>
          <w:color w:val="000000" w:themeColor="text1"/>
          <w:sz w:val="24"/>
          <w:szCs w:val="24"/>
        </w:rPr>
        <w:t xml:space="preserve">Constitution’s </w:t>
      </w:r>
      <w:r w:rsidR="00873E75" w:rsidRPr="00247E56">
        <w:rPr>
          <w:rFonts w:ascii="Adobe Garamond Pro" w:hAnsi="Adobe Garamond Pro"/>
          <w:color w:val="000000" w:themeColor="text1"/>
          <w:sz w:val="24"/>
          <w:szCs w:val="24"/>
        </w:rPr>
        <w:t xml:space="preserve">words into </w:t>
      </w:r>
      <w:r w:rsidR="00986932" w:rsidRPr="00247E56">
        <w:rPr>
          <w:rFonts w:ascii="Adobe Garamond Pro" w:hAnsi="Adobe Garamond Pro"/>
          <w:color w:val="000000" w:themeColor="text1"/>
          <w:sz w:val="24"/>
          <w:szCs w:val="24"/>
        </w:rPr>
        <w:t xml:space="preserve">the </w:t>
      </w:r>
      <w:r w:rsidRPr="00247E56">
        <w:rPr>
          <w:rFonts w:ascii="Adobe Garamond Pro" w:hAnsi="Adobe Garamond Pro"/>
          <w:color w:val="000000" w:themeColor="text1"/>
          <w:sz w:val="24"/>
          <w:szCs w:val="24"/>
        </w:rPr>
        <w:t xml:space="preserve">opposite </w:t>
      </w:r>
      <w:r w:rsidR="00873E75" w:rsidRPr="00247E56">
        <w:rPr>
          <w:rFonts w:ascii="Adobe Garamond Pro" w:hAnsi="Adobe Garamond Pro"/>
          <w:color w:val="000000" w:themeColor="text1"/>
          <w:sz w:val="24"/>
          <w:szCs w:val="24"/>
        </w:rPr>
        <w:t>meanings</w:t>
      </w:r>
      <w:r w:rsidR="00986932" w:rsidRPr="00247E56">
        <w:rPr>
          <w:rFonts w:ascii="Adobe Garamond Pro" w:hAnsi="Adobe Garamond Pro"/>
          <w:color w:val="000000" w:themeColor="text1"/>
          <w:sz w:val="24"/>
          <w:szCs w:val="24"/>
        </w:rPr>
        <w:t xml:space="preserve"> for the Union</w:t>
      </w:r>
      <w:r w:rsidR="00873E75" w:rsidRPr="00247E56">
        <w:rPr>
          <w:rFonts w:ascii="Adobe Garamond Pro" w:hAnsi="Adobe Garamond Pro"/>
          <w:color w:val="000000" w:themeColor="text1"/>
          <w:sz w:val="24"/>
          <w:szCs w:val="24"/>
        </w:rPr>
        <w:t xml:space="preserve">, </w:t>
      </w:r>
      <w:r w:rsidR="00986932" w:rsidRPr="00247E56">
        <w:rPr>
          <w:rFonts w:ascii="Adobe Garamond Pro" w:hAnsi="Adobe Garamond Pro"/>
          <w:color w:val="000000" w:themeColor="text1"/>
          <w:sz w:val="24"/>
          <w:szCs w:val="24"/>
        </w:rPr>
        <w:t>then</w:t>
      </w:r>
      <w:r w:rsidR="0042272E" w:rsidRPr="00247E56">
        <w:rPr>
          <w:rFonts w:ascii="Adobe Garamond Pro" w:hAnsi="Adobe Garamond Pro"/>
          <w:color w:val="000000" w:themeColor="text1"/>
          <w:sz w:val="24"/>
          <w:szCs w:val="24"/>
        </w:rPr>
        <w:t>,</w:t>
      </w:r>
      <w:r w:rsidR="00986932" w:rsidRPr="00247E56">
        <w:rPr>
          <w:rFonts w:ascii="Adobe Garamond Pro" w:hAnsi="Adobe Garamond Pro"/>
          <w:color w:val="000000" w:themeColor="text1"/>
          <w:sz w:val="24"/>
          <w:szCs w:val="24"/>
        </w:rPr>
        <w:t xml:space="preserve"> in effect</w:t>
      </w:r>
      <w:r w:rsidR="00A81D0E" w:rsidRPr="00247E56">
        <w:rPr>
          <w:rFonts w:ascii="Adobe Garamond Pro" w:hAnsi="Adobe Garamond Pro"/>
          <w:color w:val="000000" w:themeColor="text1"/>
          <w:sz w:val="24"/>
          <w:szCs w:val="24"/>
        </w:rPr>
        <w:t>—</w:t>
      </w:r>
      <w:r w:rsidR="00986932" w:rsidRPr="00247E56">
        <w:rPr>
          <w:rFonts w:ascii="Adobe Garamond Pro" w:hAnsi="Adobe Garamond Pro"/>
          <w:color w:val="000000" w:themeColor="text1"/>
          <w:sz w:val="24"/>
          <w:szCs w:val="24"/>
        </w:rPr>
        <w:t>if not in deed</w:t>
      </w:r>
      <w:r w:rsidR="00A81D0E" w:rsidRPr="00247E56">
        <w:rPr>
          <w:rFonts w:ascii="Adobe Garamond Pro" w:hAnsi="Adobe Garamond Pro"/>
          <w:color w:val="000000" w:themeColor="text1"/>
          <w:sz w:val="24"/>
          <w:szCs w:val="24"/>
        </w:rPr>
        <w:t>—</w:t>
      </w:r>
      <w:r w:rsidR="0042272E" w:rsidRPr="00247E56">
        <w:rPr>
          <w:rFonts w:ascii="Adobe Garamond Pro" w:hAnsi="Adobe Garamond Pro"/>
          <w:color w:val="000000" w:themeColor="text1"/>
          <w:sz w:val="24"/>
          <w:szCs w:val="24"/>
        </w:rPr>
        <w:t>we</w:t>
      </w:r>
      <w:r w:rsidR="00986932" w:rsidRPr="00247E56">
        <w:rPr>
          <w:rFonts w:ascii="Adobe Garamond Pro" w:hAnsi="Adobe Garamond Pro"/>
          <w:color w:val="000000" w:themeColor="text1"/>
          <w:sz w:val="24"/>
          <w:szCs w:val="24"/>
        </w:rPr>
        <w:t xml:space="preserve"> bow before</w:t>
      </w:r>
      <w:r w:rsidR="00A81D0E" w:rsidRPr="00247E56">
        <w:rPr>
          <w:rFonts w:ascii="Adobe Garamond Pro" w:hAnsi="Adobe Garamond Pro"/>
          <w:color w:val="000000" w:themeColor="text1"/>
          <w:sz w:val="24"/>
          <w:szCs w:val="24"/>
        </w:rPr>
        <w:t xml:space="preserve"> these</w:t>
      </w:r>
      <w:r w:rsidR="00986932" w:rsidRPr="00247E56">
        <w:rPr>
          <w:rFonts w:ascii="Adobe Garamond Pro" w:hAnsi="Adobe Garamond Pro"/>
          <w:color w:val="000000" w:themeColor="text1"/>
          <w:sz w:val="24"/>
          <w:szCs w:val="24"/>
        </w:rPr>
        <w:t xml:space="preserve"> </w:t>
      </w:r>
      <w:r w:rsidR="00873E75" w:rsidRPr="00247E56">
        <w:rPr>
          <w:rFonts w:ascii="Adobe Garamond Pro" w:hAnsi="Adobe Garamond Pro"/>
          <w:color w:val="000000" w:themeColor="text1"/>
          <w:sz w:val="24"/>
          <w:szCs w:val="24"/>
        </w:rPr>
        <w:t xml:space="preserve">justices </w:t>
      </w:r>
      <w:r w:rsidR="00986932" w:rsidRPr="00247E56">
        <w:rPr>
          <w:rFonts w:ascii="Adobe Garamond Pro" w:hAnsi="Adobe Garamond Pro"/>
          <w:color w:val="000000" w:themeColor="text1"/>
          <w:sz w:val="24"/>
          <w:szCs w:val="24"/>
        </w:rPr>
        <w:t xml:space="preserve">who </w:t>
      </w:r>
      <w:r w:rsidR="0042272E" w:rsidRPr="00247E56">
        <w:rPr>
          <w:rFonts w:ascii="Adobe Garamond Pro" w:hAnsi="Adobe Garamond Pro"/>
          <w:color w:val="000000" w:themeColor="text1"/>
          <w:sz w:val="24"/>
          <w:szCs w:val="24"/>
        </w:rPr>
        <w:t xml:space="preserve">have </w:t>
      </w:r>
      <w:r w:rsidR="00873E75" w:rsidRPr="00247E56">
        <w:rPr>
          <w:rFonts w:ascii="Adobe Garamond Pro" w:hAnsi="Adobe Garamond Pro"/>
          <w:color w:val="000000" w:themeColor="text1"/>
          <w:sz w:val="24"/>
          <w:szCs w:val="24"/>
        </w:rPr>
        <w:t>become our political masters.</w:t>
      </w:r>
    </w:p>
    <w:p w14:paraId="3D127AB9" w14:textId="0147EA7B" w:rsidR="00986932" w:rsidRPr="00247E56" w:rsidRDefault="00986932" w:rsidP="00B81D7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Our safety </w:t>
      </w:r>
      <w:r w:rsidR="00A81D0E" w:rsidRPr="00247E56">
        <w:rPr>
          <w:rFonts w:ascii="Adobe Garamond Pro" w:hAnsi="Adobe Garamond Pro"/>
          <w:color w:val="000000" w:themeColor="text1"/>
          <w:sz w:val="24"/>
          <w:szCs w:val="24"/>
        </w:rPr>
        <w:t>will n</w:t>
      </w:r>
      <w:r w:rsidRPr="00247E56">
        <w:rPr>
          <w:rFonts w:ascii="Adobe Garamond Pro" w:hAnsi="Adobe Garamond Pro"/>
          <w:color w:val="000000" w:themeColor="text1"/>
          <w:sz w:val="24"/>
          <w:szCs w:val="24"/>
        </w:rPr>
        <w:t xml:space="preserve">ot </w:t>
      </w:r>
      <w:r w:rsidR="0042272E" w:rsidRPr="00247E56">
        <w:rPr>
          <w:rFonts w:ascii="Adobe Garamond Pro" w:hAnsi="Adobe Garamond Pro"/>
          <w:color w:val="000000" w:themeColor="text1"/>
          <w:sz w:val="24"/>
          <w:szCs w:val="24"/>
        </w:rPr>
        <w:t xml:space="preserve">to be </w:t>
      </w:r>
      <w:r w:rsidRPr="00247E56">
        <w:rPr>
          <w:rFonts w:ascii="Adobe Garamond Pro" w:hAnsi="Adobe Garamond Pro"/>
          <w:color w:val="000000" w:themeColor="text1"/>
          <w:sz w:val="24"/>
          <w:szCs w:val="24"/>
        </w:rPr>
        <w:t xml:space="preserve">found in the careful picking of these masters from those </w:t>
      </w:r>
      <w:r w:rsidR="0042272E" w:rsidRPr="00247E56">
        <w:rPr>
          <w:rFonts w:ascii="Adobe Garamond Pro" w:hAnsi="Adobe Garamond Pro"/>
          <w:color w:val="000000" w:themeColor="text1"/>
          <w:sz w:val="24"/>
          <w:szCs w:val="24"/>
        </w:rPr>
        <w:t xml:space="preserve">persons </w:t>
      </w:r>
      <w:r w:rsidRPr="00247E56">
        <w:rPr>
          <w:rFonts w:ascii="Adobe Garamond Pro" w:hAnsi="Adobe Garamond Pro"/>
          <w:color w:val="000000" w:themeColor="text1"/>
          <w:sz w:val="24"/>
          <w:szCs w:val="24"/>
        </w:rPr>
        <w:t>who have like mind</w:t>
      </w:r>
      <w:r w:rsidR="0042272E" w:rsidRPr="00247E56">
        <w:rPr>
          <w:rFonts w:ascii="Adobe Garamond Pro" w:hAnsi="Adobe Garamond Pro"/>
          <w:color w:val="000000" w:themeColor="text1"/>
          <w:sz w:val="24"/>
          <w:szCs w:val="24"/>
        </w:rPr>
        <w:t xml:space="preserve"> as our own</w:t>
      </w:r>
      <w:r w:rsidRPr="00247E56">
        <w:rPr>
          <w:rFonts w:ascii="Adobe Garamond Pro" w:hAnsi="Adobe Garamond Pro"/>
          <w:color w:val="000000" w:themeColor="text1"/>
          <w:sz w:val="24"/>
          <w:szCs w:val="24"/>
        </w:rPr>
        <w:t>; instead, we must take every possible measure to remove th</w:t>
      </w:r>
      <w:r w:rsidR="0042272E" w:rsidRPr="00247E56">
        <w:rPr>
          <w:rFonts w:ascii="Adobe Garamond Pro" w:hAnsi="Adobe Garamond Pro"/>
          <w:color w:val="000000" w:themeColor="text1"/>
          <w:sz w:val="24"/>
          <w:szCs w:val="24"/>
        </w:rPr>
        <w:t>at</w:t>
      </w:r>
      <w:r w:rsidRPr="00247E56">
        <w:rPr>
          <w:rFonts w:ascii="Adobe Garamond Pro" w:hAnsi="Adobe Garamond Pro"/>
          <w:color w:val="000000" w:themeColor="text1"/>
          <w:sz w:val="24"/>
          <w:szCs w:val="24"/>
        </w:rPr>
        <w:t xml:space="preserve"> source of absolute authority</w:t>
      </w:r>
      <w:r w:rsidR="0042272E" w:rsidRPr="00247E56">
        <w:rPr>
          <w:rFonts w:ascii="Adobe Garamond Pro" w:hAnsi="Adobe Garamond Pro"/>
          <w:color w:val="000000" w:themeColor="text1"/>
          <w:sz w:val="24"/>
          <w:szCs w:val="24"/>
        </w:rPr>
        <w:t xml:space="preserve"> they seek to exercise</w:t>
      </w:r>
      <w:r w:rsidR="00A81D0E" w:rsidRPr="00247E56">
        <w:rPr>
          <w:rFonts w:ascii="Adobe Garamond Pro" w:hAnsi="Adobe Garamond Pro"/>
          <w:color w:val="000000" w:themeColor="text1"/>
          <w:sz w:val="24"/>
          <w:szCs w:val="24"/>
        </w:rPr>
        <w:t xml:space="preserve"> over their subjects.</w:t>
      </w:r>
    </w:p>
    <w:p w14:paraId="064EC7F3" w14:textId="515DEA03" w:rsidR="00CC1419" w:rsidRPr="00247E56" w:rsidRDefault="00986932" w:rsidP="00B81D7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w:t>
      </w:r>
      <w:r w:rsidR="0042272E" w:rsidRPr="00247E56">
        <w:rPr>
          <w:rFonts w:ascii="Adobe Garamond Pro" w:hAnsi="Adobe Garamond Pro"/>
          <w:color w:val="000000" w:themeColor="text1"/>
          <w:sz w:val="24"/>
          <w:szCs w:val="24"/>
        </w:rPr>
        <w:t>oppose absolute rule</w:t>
      </w:r>
      <w:r w:rsidRPr="00247E56">
        <w:rPr>
          <w:rFonts w:ascii="Adobe Garamond Pro" w:hAnsi="Adobe Garamond Pro"/>
          <w:color w:val="000000" w:themeColor="text1"/>
          <w:sz w:val="24"/>
          <w:szCs w:val="24"/>
        </w:rPr>
        <w:t xml:space="preserve">, we must first </w:t>
      </w:r>
      <w:r w:rsidR="00CC1419" w:rsidRPr="00247E56">
        <w:rPr>
          <w:rFonts w:ascii="Adobe Garamond Pro" w:hAnsi="Adobe Garamond Pro"/>
          <w:color w:val="000000" w:themeColor="text1"/>
          <w:sz w:val="24"/>
          <w:szCs w:val="24"/>
        </w:rPr>
        <w:t>bold</w:t>
      </w:r>
      <w:r w:rsidRPr="00247E56">
        <w:rPr>
          <w:rFonts w:ascii="Adobe Garamond Pro" w:hAnsi="Adobe Garamond Pro"/>
          <w:color w:val="000000" w:themeColor="text1"/>
          <w:sz w:val="24"/>
          <w:szCs w:val="24"/>
        </w:rPr>
        <w:t>ly</w:t>
      </w:r>
      <w:r w:rsidR="00CC1419" w:rsidRPr="00247E56">
        <w:rPr>
          <w:rFonts w:ascii="Adobe Garamond Pro" w:hAnsi="Adobe Garamond Pro"/>
          <w:color w:val="000000" w:themeColor="text1"/>
          <w:sz w:val="24"/>
          <w:szCs w:val="24"/>
        </w:rPr>
        <w:t xml:space="preserve"> assert that neither </w:t>
      </w:r>
      <w:r w:rsidRPr="00247E56">
        <w:rPr>
          <w:rFonts w:ascii="Adobe Garamond Pro" w:hAnsi="Adobe Garamond Pro"/>
          <w:color w:val="000000" w:themeColor="text1"/>
          <w:sz w:val="24"/>
          <w:szCs w:val="24"/>
        </w:rPr>
        <w:t xml:space="preserve">court justices, the President, nor </w:t>
      </w:r>
      <w:r w:rsidR="00CC1419" w:rsidRPr="00247E56">
        <w:rPr>
          <w:rFonts w:ascii="Adobe Garamond Pro" w:hAnsi="Adobe Garamond Pro"/>
          <w:color w:val="000000" w:themeColor="text1"/>
          <w:sz w:val="24"/>
          <w:szCs w:val="24"/>
        </w:rPr>
        <w:t>members of Congress may</w:t>
      </w:r>
      <w:r w:rsidR="0042272E" w:rsidRPr="00247E56">
        <w:rPr>
          <w:rFonts w:ascii="Adobe Garamond Pro" w:hAnsi="Adobe Garamond Pro"/>
          <w:color w:val="000000" w:themeColor="text1"/>
          <w:sz w:val="24"/>
          <w:szCs w:val="24"/>
        </w:rPr>
        <w:t xml:space="preserve"> ever</w:t>
      </w:r>
      <w:r w:rsidR="00CC1419" w:rsidRPr="00247E56">
        <w:rPr>
          <w:rFonts w:ascii="Adobe Garamond Pro" w:hAnsi="Adobe Garamond Pro"/>
          <w:color w:val="000000" w:themeColor="text1"/>
          <w:sz w:val="24"/>
          <w:szCs w:val="24"/>
        </w:rPr>
        <w:t xml:space="preserve"> exercise inherent discretion </w:t>
      </w:r>
      <w:r w:rsidRPr="00247E56">
        <w:rPr>
          <w:rFonts w:ascii="Adobe Garamond Pro" w:hAnsi="Adobe Garamond Pro"/>
          <w:color w:val="000000" w:themeColor="text1"/>
          <w:sz w:val="24"/>
          <w:szCs w:val="24"/>
        </w:rPr>
        <w:t>throughout</w:t>
      </w:r>
      <w:r w:rsidR="00CC1419" w:rsidRPr="00247E56">
        <w:rPr>
          <w:rFonts w:ascii="Adobe Garamond Pro" w:hAnsi="Adobe Garamond Pro"/>
          <w:color w:val="000000" w:themeColor="text1"/>
          <w:sz w:val="24"/>
          <w:szCs w:val="24"/>
        </w:rPr>
        <w:t xml:space="preserve"> the Union. </w:t>
      </w:r>
    </w:p>
    <w:p w14:paraId="7A6F63C8" w14:textId="0CDE4C1E" w:rsidR="00121199" w:rsidRPr="00247E56" w:rsidRDefault="00121199"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But, if</w:t>
      </w:r>
      <w:r w:rsidR="00873E75" w:rsidRPr="00247E56">
        <w:rPr>
          <w:rFonts w:ascii="Adobe Garamond Pro" w:hAnsi="Adobe Garamond Pro"/>
          <w:color w:val="000000" w:themeColor="text1"/>
          <w:sz w:val="24"/>
          <w:szCs w:val="24"/>
        </w:rPr>
        <w:t xml:space="preserve"> inherent discretion </w:t>
      </w:r>
      <w:r w:rsidR="00CC1419" w:rsidRPr="00247E56">
        <w:rPr>
          <w:rFonts w:ascii="Adobe Garamond Pro" w:hAnsi="Adobe Garamond Pro"/>
          <w:color w:val="000000" w:themeColor="text1"/>
          <w:sz w:val="24"/>
          <w:szCs w:val="24"/>
        </w:rPr>
        <w:t xml:space="preserve">for the Union </w:t>
      </w:r>
      <w:r w:rsidRPr="00247E56">
        <w:rPr>
          <w:rFonts w:ascii="Adobe Garamond Pro" w:hAnsi="Adobe Garamond Pro"/>
          <w:color w:val="000000" w:themeColor="text1"/>
          <w:sz w:val="24"/>
          <w:szCs w:val="24"/>
        </w:rPr>
        <w:t>doesn’t exist</w:t>
      </w:r>
      <w:r w:rsidR="00CC1419" w:rsidRPr="00247E56">
        <w:rPr>
          <w:rFonts w:ascii="Adobe Garamond Pro" w:hAnsi="Adobe Garamond Pro"/>
          <w:color w:val="000000" w:themeColor="text1"/>
          <w:sz w:val="24"/>
          <w:szCs w:val="24"/>
        </w:rPr>
        <w:t>—if th</w:t>
      </w:r>
      <w:r w:rsidR="00A81D0E" w:rsidRPr="00247E56">
        <w:rPr>
          <w:rFonts w:ascii="Adobe Garamond Pro" w:hAnsi="Adobe Garamond Pro"/>
          <w:color w:val="000000" w:themeColor="text1"/>
          <w:sz w:val="24"/>
          <w:szCs w:val="24"/>
        </w:rPr>
        <w:t>at</w:t>
      </w:r>
      <w:r w:rsidR="00CC1419" w:rsidRPr="00247E56">
        <w:rPr>
          <w:rFonts w:ascii="Adobe Garamond Pro" w:hAnsi="Adobe Garamond Pro"/>
          <w:color w:val="000000" w:themeColor="text1"/>
          <w:sz w:val="24"/>
          <w:szCs w:val="24"/>
        </w:rPr>
        <w:t xml:space="preserve"> Feral Pie Chart doesn’t </w:t>
      </w:r>
      <w:r w:rsidR="00A81D0E" w:rsidRPr="00247E56">
        <w:rPr>
          <w:rFonts w:ascii="Adobe Garamond Pro" w:hAnsi="Adobe Garamond Pro"/>
          <w:color w:val="000000" w:themeColor="text1"/>
          <w:sz w:val="24"/>
          <w:szCs w:val="24"/>
        </w:rPr>
        <w:t xml:space="preserve">actually </w:t>
      </w:r>
      <w:r w:rsidR="00CC1419" w:rsidRPr="00247E56">
        <w:rPr>
          <w:rFonts w:ascii="Adobe Garamond Pro" w:hAnsi="Adobe Garamond Pro"/>
          <w:color w:val="000000" w:themeColor="text1"/>
          <w:sz w:val="24"/>
          <w:szCs w:val="24"/>
        </w:rPr>
        <w:t>exist—</w:t>
      </w:r>
      <w:r w:rsidRPr="00247E56">
        <w:rPr>
          <w:rFonts w:ascii="Adobe Garamond Pro" w:hAnsi="Adobe Garamond Pro"/>
          <w:color w:val="000000" w:themeColor="text1"/>
          <w:sz w:val="24"/>
          <w:szCs w:val="24"/>
        </w:rPr>
        <w:t xml:space="preserve">then what exists in </w:t>
      </w:r>
      <w:r w:rsidR="00CC1419" w:rsidRPr="00247E56">
        <w:rPr>
          <w:rFonts w:ascii="Adobe Garamond Pro" w:hAnsi="Adobe Garamond Pro"/>
          <w:color w:val="000000" w:themeColor="text1"/>
          <w:sz w:val="24"/>
          <w:szCs w:val="24"/>
        </w:rPr>
        <w:t>its</w:t>
      </w:r>
      <w:r w:rsidRPr="00247E56">
        <w:rPr>
          <w:rFonts w:ascii="Adobe Garamond Pro" w:hAnsi="Adobe Garamond Pro"/>
          <w:color w:val="000000" w:themeColor="text1"/>
          <w:sz w:val="24"/>
          <w:szCs w:val="24"/>
        </w:rPr>
        <w:t xml:space="preserve"> place?</w:t>
      </w:r>
      <w:r w:rsidR="00045AB0" w:rsidRPr="00247E56">
        <w:rPr>
          <w:rFonts w:ascii="Adobe Garamond Pro" w:hAnsi="Adobe Garamond Pro"/>
          <w:color w:val="000000" w:themeColor="text1"/>
          <w:sz w:val="24"/>
          <w:szCs w:val="24"/>
        </w:rPr>
        <w:t xml:space="preserve">  Obviously, something is going on beyond that which meets the eye.</w:t>
      </w:r>
    </w:p>
    <w:p w14:paraId="52F5CDD4" w14:textId="0584BF99" w:rsidR="00D619CF" w:rsidRPr="00247E56" w:rsidRDefault="00045AB0"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discover what exists in the place of </w:t>
      </w:r>
      <w:r w:rsidR="00986932" w:rsidRPr="00247E56">
        <w:rPr>
          <w:rFonts w:ascii="Adobe Garamond Pro" w:hAnsi="Adobe Garamond Pro"/>
          <w:color w:val="000000" w:themeColor="text1"/>
          <w:sz w:val="24"/>
          <w:szCs w:val="24"/>
        </w:rPr>
        <w:t>absolute</w:t>
      </w:r>
      <w:r w:rsidR="00CC1419" w:rsidRPr="00247E56">
        <w:rPr>
          <w:rFonts w:ascii="Adobe Garamond Pro" w:hAnsi="Adobe Garamond Pro"/>
          <w:color w:val="000000" w:themeColor="text1"/>
          <w:sz w:val="24"/>
          <w:szCs w:val="24"/>
        </w:rPr>
        <w:t xml:space="preserve"> federal </w:t>
      </w:r>
      <w:r w:rsidR="00986932" w:rsidRPr="00247E56">
        <w:rPr>
          <w:rFonts w:ascii="Adobe Garamond Pro" w:hAnsi="Adobe Garamond Pro"/>
          <w:color w:val="000000" w:themeColor="text1"/>
          <w:sz w:val="24"/>
          <w:szCs w:val="24"/>
        </w:rPr>
        <w:t xml:space="preserve">discretion exercised </w:t>
      </w:r>
      <w:r w:rsidR="00986932" w:rsidRPr="00247E56">
        <w:rPr>
          <w:rFonts w:ascii="Adobe Garamond Pro" w:hAnsi="Adobe Garamond Pro"/>
          <w:i/>
          <w:color w:val="000000" w:themeColor="text1"/>
          <w:sz w:val="24"/>
          <w:szCs w:val="24"/>
        </w:rPr>
        <w:t>throughout the Union</w:t>
      </w:r>
      <w:r w:rsidR="00986932"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i</w:t>
      </w:r>
      <w:r w:rsidR="00121199" w:rsidRPr="00247E56">
        <w:rPr>
          <w:rFonts w:ascii="Adobe Garamond Pro" w:hAnsi="Adobe Garamond Pro"/>
          <w:color w:val="000000" w:themeColor="text1"/>
          <w:sz w:val="24"/>
          <w:szCs w:val="24"/>
        </w:rPr>
        <w:t xml:space="preserve">t is important </w:t>
      </w:r>
      <w:r w:rsidR="00C271CF" w:rsidRPr="00247E56">
        <w:rPr>
          <w:rFonts w:ascii="Adobe Garamond Pro" w:hAnsi="Adobe Garamond Pro"/>
          <w:color w:val="000000" w:themeColor="text1"/>
          <w:sz w:val="24"/>
          <w:szCs w:val="24"/>
        </w:rPr>
        <w:t xml:space="preserve">first </w:t>
      </w:r>
      <w:r w:rsidR="00121199" w:rsidRPr="00247E56">
        <w:rPr>
          <w:rFonts w:ascii="Adobe Garamond Pro" w:hAnsi="Adobe Garamond Pro"/>
          <w:color w:val="000000" w:themeColor="text1"/>
          <w:sz w:val="24"/>
          <w:szCs w:val="24"/>
        </w:rPr>
        <w:t xml:space="preserve">to </w:t>
      </w:r>
      <w:r w:rsidR="00A81D0E" w:rsidRPr="00247E56">
        <w:rPr>
          <w:rFonts w:ascii="Adobe Garamond Pro" w:hAnsi="Adobe Garamond Pro"/>
          <w:color w:val="000000" w:themeColor="text1"/>
          <w:sz w:val="24"/>
          <w:szCs w:val="24"/>
        </w:rPr>
        <w:t>realize</w:t>
      </w:r>
      <w:r w:rsidR="00D619CF" w:rsidRPr="00247E56">
        <w:rPr>
          <w:rFonts w:ascii="Adobe Garamond Pro" w:hAnsi="Adobe Garamond Pro"/>
          <w:color w:val="000000" w:themeColor="text1"/>
          <w:sz w:val="24"/>
          <w:szCs w:val="24"/>
        </w:rPr>
        <w:t xml:space="preserve"> that absolute federal discretion exists i</w:t>
      </w:r>
      <w:r w:rsidR="00C271CF" w:rsidRPr="00247E56">
        <w:rPr>
          <w:rFonts w:ascii="Adobe Garamond Pro" w:hAnsi="Adobe Garamond Pro"/>
          <w:color w:val="000000" w:themeColor="text1"/>
          <w:sz w:val="24"/>
          <w:szCs w:val="24"/>
        </w:rPr>
        <w:t xml:space="preserve">nstead </w:t>
      </w:r>
      <w:r w:rsidR="00C271CF" w:rsidRPr="00247E56">
        <w:rPr>
          <w:rFonts w:ascii="Adobe Garamond Pro" w:hAnsi="Adobe Garamond Pro"/>
          <w:i/>
          <w:color w:val="000000" w:themeColor="text1"/>
          <w:sz w:val="24"/>
          <w:szCs w:val="24"/>
        </w:rPr>
        <w:t>i</w:t>
      </w:r>
      <w:r w:rsidR="00D619CF" w:rsidRPr="00247E56">
        <w:rPr>
          <w:rFonts w:ascii="Adobe Garamond Pro" w:hAnsi="Adobe Garamond Pro"/>
          <w:i/>
          <w:color w:val="000000" w:themeColor="text1"/>
          <w:sz w:val="24"/>
          <w:szCs w:val="24"/>
        </w:rPr>
        <w:t>n a very special place</w:t>
      </w:r>
      <w:r w:rsidR="00D619CF" w:rsidRPr="00247E56">
        <w:rPr>
          <w:rFonts w:ascii="Adobe Garamond Pro" w:hAnsi="Adobe Garamond Pro"/>
          <w:color w:val="000000" w:themeColor="text1"/>
          <w:sz w:val="24"/>
          <w:szCs w:val="24"/>
        </w:rPr>
        <w:t>.</w:t>
      </w:r>
    </w:p>
    <w:p w14:paraId="677A025D" w14:textId="7637B198" w:rsidR="00121199" w:rsidRPr="00247E56" w:rsidRDefault="00D619CF" w:rsidP="00D856B5">
      <w:pPr>
        <w:tabs>
          <w:tab w:val="left" w:pos="1392"/>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learn about </w:t>
      </w:r>
      <w:r w:rsidRPr="00247E56">
        <w:rPr>
          <w:rFonts w:ascii="Adobe Garamond Pro" w:hAnsi="Adobe Garamond Pro"/>
          <w:i/>
          <w:color w:val="000000" w:themeColor="text1"/>
          <w:sz w:val="24"/>
          <w:szCs w:val="24"/>
        </w:rPr>
        <w:t>that place</w:t>
      </w:r>
      <w:r w:rsidR="00A81D0E" w:rsidRPr="00247E56">
        <w:rPr>
          <w:rFonts w:ascii="Adobe Garamond Pro" w:hAnsi="Adobe Garamond Pro"/>
          <w:color w:val="000000" w:themeColor="text1"/>
          <w:sz w:val="24"/>
          <w:szCs w:val="24"/>
        </w:rPr>
        <w:t xml:space="preserve"> and to learn how it is different from other places,</w:t>
      </w:r>
      <w:r w:rsidRPr="00247E56">
        <w:rPr>
          <w:rFonts w:ascii="Adobe Garamond Pro" w:hAnsi="Adobe Garamond Pro"/>
          <w:color w:val="000000" w:themeColor="text1"/>
          <w:sz w:val="24"/>
          <w:szCs w:val="24"/>
        </w:rPr>
        <w:t xml:space="preserve"> it is important to learn about</w:t>
      </w:r>
      <w:r w:rsidR="00121199" w:rsidRPr="00247E56">
        <w:rPr>
          <w:rFonts w:ascii="Adobe Garamond Pro" w:hAnsi="Adobe Garamond Pro"/>
          <w:color w:val="000000" w:themeColor="text1"/>
          <w:sz w:val="24"/>
          <w:szCs w:val="24"/>
        </w:rPr>
        <w:t xml:space="preserve"> the highly unusual exception to all the normal rules of the U.S. Constitution</w:t>
      </w:r>
      <w:r w:rsidRPr="00247E56">
        <w:rPr>
          <w:rFonts w:ascii="Adobe Garamond Pro" w:hAnsi="Adobe Garamond Pro"/>
          <w:color w:val="000000" w:themeColor="text1"/>
          <w:sz w:val="24"/>
          <w:szCs w:val="24"/>
        </w:rPr>
        <w:t>—</w:t>
      </w:r>
      <w:r w:rsidR="00121199" w:rsidRPr="00247E56">
        <w:rPr>
          <w:rFonts w:ascii="Adobe Garamond Pro" w:hAnsi="Adobe Garamond Pro"/>
          <w:color w:val="000000" w:themeColor="text1"/>
          <w:sz w:val="24"/>
          <w:szCs w:val="24"/>
        </w:rPr>
        <w:t>Article I, Section 8, Clause 17</w:t>
      </w:r>
      <w:r w:rsidRPr="00247E56">
        <w:rPr>
          <w:rFonts w:ascii="Adobe Garamond Pro" w:hAnsi="Adobe Garamond Pro"/>
          <w:color w:val="000000" w:themeColor="text1"/>
          <w:sz w:val="24"/>
          <w:szCs w:val="24"/>
        </w:rPr>
        <w:t>—the clause for the District Seat</w:t>
      </w:r>
      <w:r w:rsidR="00A81D0E" w:rsidRPr="00247E56">
        <w:rPr>
          <w:rFonts w:ascii="Adobe Garamond Pro" w:hAnsi="Adobe Garamond Pro"/>
          <w:color w:val="000000" w:themeColor="text1"/>
          <w:sz w:val="24"/>
          <w:szCs w:val="24"/>
        </w:rPr>
        <w:t xml:space="preserve"> of the Government of the United States.</w:t>
      </w:r>
    </w:p>
    <w:p w14:paraId="263D221D" w14:textId="77777777" w:rsidR="000F1940" w:rsidRPr="00247E56" w:rsidRDefault="00121199"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first portion of Clause 17 reads</w:t>
      </w:r>
      <w:r w:rsidR="000F1940" w:rsidRPr="00247E56">
        <w:rPr>
          <w:rFonts w:ascii="Adobe Garamond Pro" w:hAnsi="Adobe Garamond Pro"/>
          <w:color w:val="000000" w:themeColor="text1"/>
          <w:sz w:val="24"/>
          <w:szCs w:val="24"/>
        </w:rPr>
        <w:t>;</w:t>
      </w:r>
    </w:p>
    <w:p w14:paraId="1AC18067" w14:textId="1252815D" w:rsidR="00121199" w:rsidRPr="00247E56" w:rsidRDefault="00121199" w:rsidP="00D856B5">
      <w:pPr>
        <w:tabs>
          <w:tab w:val="left" w:pos="1392"/>
          <w:tab w:val="left" w:pos="4047"/>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“Congress shall have Power…To exercise exclusive Legislation in all Cases whatsoever, over such District (not exceeding ten Miles square) as may, by Cession of particular States, and the Acceptance of Congress, become the Seat of Government of the United States…”</w:t>
      </w:r>
    </w:p>
    <w:p w14:paraId="3BEFB799" w14:textId="4657D62F" w:rsidR="007A5A76" w:rsidRPr="00247E56" w:rsidRDefault="007125C5"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By these words</w:t>
      </w:r>
      <w:r w:rsidR="00121199"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one discovers</w:t>
      </w:r>
      <w:r w:rsidR="00121199" w:rsidRPr="00247E56">
        <w:rPr>
          <w:rFonts w:ascii="Adobe Garamond Pro" w:hAnsi="Adobe Garamond Pro"/>
          <w:color w:val="000000" w:themeColor="text1"/>
          <w:sz w:val="24"/>
          <w:szCs w:val="24"/>
        </w:rPr>
        <w:t xml:space="preserve"> Clause 17 allows for the creation of a </w:t>
      </w:r>
      <w:r w:rsidR="00A81D0E" w:rsidRPr="00247E56">
        <w:rPr>
          <w:rFonts w:ascii="Adobe Garamond Pro" w:hAnsi="Adobe Garamond Pro"/>
          <w:color w:val="000000" w:themeColor="text1"/>
          <w:sz w:val="24"/>
          <w:szCs w:val="24"/>
        </w:rPr>
        <w:t>D</w:t>
      </w:r>
      <w:r w:rsidR="00121199" w:rsidRPr="00247E56">
        <w:rPr>
          <w:rFonts w:ascii="Adobe Garamond Pro" w:hAnsi="Adobe Garamond Pro"/>
          <w:color w:val="000000" w:themeColor="text1"/>
          <w:sz w:val="24"/>
          <w:szCs w:val="24"/>
        </w:rPr>
        <w:t xml:space="preserve">istrict </w:t>
      </w:r>
      <w:r w:rsidR="00E50D8E" w:rsidRPr="00247E56">
        <w:rPr>
          <w:rFonts w:ascii="Adobe Garamond Pro" w:hAnsi="Adobe Garamond Pro"/>
          <w:color w:val="000000" w:themeColor="text1"/>
          <w:sz w:val="24"/>
          <w:szCs w:val="24"/>
        </w:rPr>
        <w:t xml:space="preserve">to be used as </w:t>
      </w:r>
      <w:r w:rsidR="00873E75" w:rsidRPr="00247E56">
        <w:rPr>
          <w:rFonts w:ascii="Adobe Garamond Pro" w:hAnsi="Adobe Garamond Pro"/>
          <w:color w:val="000000" w:themeColor="text1"/>
          <w:sz w:val="24"/>
          <w:szCs w:val="24"/>
        </w:rPr>
        <w:t>the</w:t>
      </w:r>
      <w:r w:rsidR="00121199" w:rsidRPr="00247E56">
        <w:rPr>
          <w:rFonts w:ascii="Adobe Garamond Pro" w:hAnsi="Adobe Garamond Pro"/>
          <w:color w:val="000000" w:themeColor="text1"/>
          <w:sz w:val="24"/>
          <w:szCs w:val="24"/>
        </w:rPr>
        <w:t xml:space="preserve"> exclusive federal</w:t>
      </w:r>
      <w:r w:rsidR="000B12CA" w:rsidRPr="00247E56">
        <w:rPr>
          <w:rFonts w:ascii="Adobe Garamond Pro" w:hAnsi="Adobe Garamond Pro"/>
          <w:color w:val="000000" w:themeColor="text1"/>
          <w:sz w:val="24"/>
          <w:szCs w:val="24"/>
        </w:rPr>
        <w:t xml:space="preserve"> seat</w:t>
      </w:r>
      <w:r w:rsidR="007A5A76" w:rsidRPr="00247E56">
        <w:rPr>
          <w:rFonts w:ascii="Adobe Garamond Pro" w:hAnsi="Adobe Garamond Pro"/>
          <w:color w:val="000000" w:themeColor="text1"/>
          <w:sz w:val="24"/>
          <w:szCs w:val="24"/>
        </w:rPr>
        <w:t>—what in time became the District of Columbia.</w:t>
      </w:r>
    </w:p>
    <w:p w14:paraId="5A39EC6C" w14:textId="45DC8261" w:rsidR="007A5A76" w:rsidRPr="00247E56" w:rsidRDefault="007A5A76"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In 1791, the State of Maryland ceded (or gave up) </w:t>
      </w:r>
      <w:r w:rsidR="00C271CF" w:rsidRPr="00247E56">
        <w:rPr>
          <w:rFonts w:ascii="Adobe Garamond Pro" w:hAnsi="Adobe Garamond Pro"/>
          <w:color w:val="000000" w:themeColor="text1"/>
          <w:sz w:val="24"/>
          <w:szCs w:val="24"/>
        </w:rPr>
        <w:t xml:space="preserve">to Congress and the U.S. Government, </w:t>
      </w:r>
      <w:r w:rsidR="00E50D8E" w:rsidRPr="00247E56">
        <w:rPr>
          <w:rFonts w:ascii="Adobe Garamond Pro" w:hAnsi="Adobe Garamond Pro"/>
          <w:color w:val="000000" w:themeColor="text1"/>
          <w:sz w:val="24"/>
          <w:szCs w:val="24"/>
        </w:rPr>
        <w:t xml:space="preserve">a specific parcel of </w:t>
      </w:r>
      <w:r w:rsidRPr="00247E56">
        <w:rPr>
          <w:rFonts w:ascii="Adobe Garamond Pro" w:hAnsi="Adobe Garamond Pro"/>
          <w:color w:val="000000" w:themeColor="text1"/>
          <w:sz w:val="24"/>
          <w:szCs w:val="24"/>
        </w:rPr>
        <w:t xml:space="preserve">land </w:t>
      </w:r>
      <w:r w:rsidR="00E71547" w:rsidRPr="00247E56">
        <w:rPr>
          <w:rFonts w:ascii="Adobe Garamond Pro" w:hAnsi="Adobe Garamond Pro"/>
          <w:color w:val="000000" w:themeColor="text1"/>
          <w:sz w:val="24"/>
          <w:szCs w:val="24"/>
        </w:rPr>
        <w:t xml:space="preserve">lying </w:t>
      </w:r>
      <w:r w:rsidR="0061667D" w:rsidRPr="00247E56">
        <w:rPr>
          <w:rFonts w:ascii="Adobe Garamond Pro" w:hAnsi="Adobe Garamond Pro"/>
          <w:color w:val="000000" w:themeColor="text1"/>
          <w:sz w:val="24"/>
          <w:szCs w:val="24"/>
        </w:rPr>
        <w:t>North and East of the Potomac River</w:t>
      </w:r>
      <w:r w:rsidR="007125C5" w:rsidRPr="00247E56">
        <w:rPr>
          <w:rFonts w:ascii="Adobe Garamond Pro" w:hAnsi="Adobe Garamond Pro"/>
          <w:color w:val="000000" w:themeColor="text1"/>
          <w:sz w:val="24"/>
          <w:szCs w:val="24"/>
        </w:rPr>
        <w:t xml:space="preserve">.  </w:t>
      </w:r>
      <w:r w:rsidR="00C76DE9" w:rsidRPr="00247E56">
        <w:rPr>
          <w:rFonts w:ascii="Adobe Garamond Pro" w:hAnsi="Adobe Garamond Pro"/>
          <w:color w:val="000000" w:themeColor="text1"/>
          <w:sz w:val="24"/>
          <w:szCs w:val="24"/>
        </w:rPr>
        <w:t xml:space="preserve">With that cession of land, Maryland also </w:t>
      </w:r>
      <w:r w:rsidR="00D619CF" w:rsidRPr="00247E56">
        <w:rPr>
          <w:rFonts w:ascii="Adobe Garamond Pro" w:hAnsi="Adobe Garamond Pro"/>
          <w:color w:val="000000" w:themeColor="text1"/>
          <w:sz w:val="24"/>
          <w:szCs w:val="24"/>
        </w:rPr>
        <w:t xml:space="preserve">transferred </w:t>
      </w:r>
      <w:r w:rsidR="00E71547" w:rsidRPr="00247E56">
        <w:rPr>
          <w:rFonts w:ascii="Adobe Garamond Pro" w:hAnsi="Adobe Garamond Pro"/>
          <w:color w:val="000000" w:themeColor="text1"/>
          <w:sz w:val="24"/>
          <w:szCs w:val="24"/>
        </w:rPr>
        <w:t xml:space="preserve">all of </w:t>
      </w:r>
      <w:r w:rsidR="00D619CF" w:rsidRPr="00247E56">
        <w:rPr>
          <w:rFonts w:ascii="Adobe Garamond Pro" w:hAnsi="Adobe Garamond Pro"/>
          <w:color w:val="000000" w:themeColor="text1"/>
          <w:sz w:val="24"/>
          <w:szCs w:val="24"/>
        </w:rPr>
        <w:t>its</w:t>
      </w:r>
      <w:r w:rsidR="00C76DE9" w:rsidRPr="00247E56">
        <w:rPr>
          <w:rFonts w:ascii="Adobe Garamond Pro" w:hAnsi="Adobe Garamond Pro"/>
          <w:color w:val="000000" w:themeColor="text1"/>
          <w:sz w:val="24"/>
          <w:szCs w:val="24"/>
        </w:rPr>
        <w:t xml:space="preserve"> power to govern that parcel</w:t>
      </w:r>
      <w:r w:rsidR="00D619CF" w:rsidRPr="00247E56">
        <w:rPr>
          <w:rFonts w:ascii="Adobe Garamond Pro" w:hAnsi="Adobe Garamond Pro"/>
          <w:color w:val="000000" w:themeColor="text1"/>
          <w:sz w:val="24"/>
          <w:szCs w:val="24"/>
        </w:rPr>
        <w:t xml:space="preserve"> </w:t>
      </w:r>
      <w:r w:rsidR="0099233C" w:rsidRPr="00247E56">
        <w:rPr>
          <w:rFonts w:ascii="Adobe Garamond Pro" w:hAnsi="Adobe Garamond Pro"/>
          <w:color w:val="000000" w:themeColor="text1"/>
          <w:sz w:val="24"/>
          <w:szCs w:val="24"/>
        </w:rPr>
        <w:t xml:space="preserve">over </w:t>
      </w:r>
      <w:r w:rsidR="00D619CF" w:rsidRPr="00247E56">
        <w:rPr>
          <w:rFonts w:ascii="Adobe Garamond Pro" w:hAnsi="Adobe Garamond Pro"/>
          <w:color w:val="000000" w:themeColor="text1"/>
          <w:sz w:val="24"/>
          <w:szCs w:val="24"/>
        </w:rPr>
        <w:t>to Congress.</w:t>
      </w:r>
    </w:p>
    <w:p w14:paraId="28892B11" w14:textId="6D23E077" w:rsidR="007A5A76" w:rsidRPr="00247E56" w:rsidRDefault="007A5A76"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 xml:space="preserve">At the same time, the State of Virginia </w:t>
      </w:r>
      <w:r w:rsidR="007125C5" w:rsidRPr="00247E56">
        <w:rPr>
          <w:rFonts w:ascii="Adobe Garamond Pro" w:hAnsi="Adobe Garamond Pro"/>
          <w:color w:val="000000" w:themeColor="text1"/>
          <w:sz w:val="24"/>
          <w:szCs w:val="24"/>
        </w:rPr>
        <w:t xml:space="preserve">also </w:t>
      </w:r>
      <w:r w:rsidRPr="00247E56">
        <w:rPr>
          <w:rFonts w:ascii="Adobe Garamond Pro" w:hAnsi="Adobe Garamond Pro"/>
          <w:color w:val="000000" w:themeColor="text1"/>
          <w:sz w:val="24"/>
          <w:szCs w:val="24"/>
        </w:rPr>
        <w:t xml:space="preserve">ceded (or transferred) land </w:t>
      </w:r>
      <w:r w:rsidR="00C76DE9" w:rsidRPr="00247E56">
        <w:rPr>
          <w:rFonts w:ascii="Adobe Garamond Pro" w:hAnsi="Adobe Garamond Pro"/>
          <w:color w:val="000000" w:themeColor="text1"/>
          <w:sz w:val="24"/>
          <w:szCs w:val="24"/>
        </w:rPr>
        <w:t>South and West of the Potomac River</w:t>
      </w:r>
      <w:r w:rsidRPr="00247E56">
        <w:rPr>
          <w:rFonts w:ascii="Adobe Garamond Pro" w:hAnsi="Adobe Garamond Pro"/>
          <w:color w:val="000000" w:themeColor="text1"/>
          <w:sz w:val="24"/>
          <w:szCs w:val="24"/>
        </w:rPr>
        <w:t>.</w:t>
      </w:r>
      <w:r w:rsidR="000B12CA" w:rsidRPr="00247E56">
        <w:rPr>
          <w:rFonts w:ascii="Adobe Garamond Pro" w:hAnsi="Adobe Garamond Pro"/>
          <w:color w:val="000000" w:themeColor="text1"/>
          <w:sz w:val="24"/>
          <w:szCs w:val="24"/>
        </w:rPr>
        <w:t xml:space="preserve">  Combined, the two parcels of land could not exceed ten miles square, or 100 square miles.</w:t>
      </w:r>
    </w:p>
    <w:p w14:paraId="14671C7C" w14:textId="3384539E" w:rsidR="00C271CF" w:rsidRPr="00247E56" w:rsidRDefault="00C271CF"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Congress accepted those parcels of land for </w:t>
      </w:r>
      <w:r w:rsidR="00E71547" w:rsidRPr="00247E56">
        <w:rPr>
          <w:rFonts w:ascii="Adobe Garamond Pro" w:hAnsi="Adobe Garamond Pro"/>
          <w:color w:val="000000" w:themeColor="text1"/>
          <w:sz w:val="24"/>
          <w:szCs w:val="24"/>
        </w:rPr>
        <w:t xml:space="preserve">use as </w:t>
      </w:r>
      <w:r w:rsidRPr="00247E56">
        <w:rPr>
          <w:rFonts w:ascii="Adobe Garamond Pro" w:hAnsi="Adobe Garamond Pro"/>
          <w:color w:val="000000" w:themeColor="text1"/>
          <w:sz w:val="24"/>
          <w:szCs w:val="24"/>
        </w:rPr>
        <w:t>the Seat of Government of the United States.</w:t>
      </w:r>
    </w:p>
    <w:p w14:paraId="526EB685" w14:textId="69426364" w:rsidR="007A5A76" w:rsidRPr="00247E56" w:rsidRDefault="007A5A76"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District of Columbia </w:t>
      </w:r>
      <w:r w:rsidR="00E71547" w:rsidRPr="00247E56">
        <w:rPr>
          <w:rFonts w:ascii="Adobe Garamond Pro" w:hAnsi="Adobe Garamond Pro"/>
          <w:color w:val="000000" w:themeColor="text1"/>
          <w:sz w:val="24"/>
          <w:szCs w:val="24"/>
        </w:rPr>
        <w:t xml:space="preserve">was built up and </w:t>
      </w:r>
      <w:r w:rsidRPr="00247E56">
        <w:rPr>
          <w:rFonts w:ascii="Adobe Garamond Pro" w:hAnsi="Adobe Garamond Pro"/>
          <w:color w:val="000000" w:themeColor="text1"/>
          <w:sz w:val="24"/>
          <w:szCs w:val="24"/>
        </w:rPr>
        <w:t>became the permanent federal seat in the year 1800.</w:t>
      </w:r>
      <w:r w:rsidR="00F818E2" w:rsidRPr="00247E56">
        <w:rPr>
          <w:rFonts w:ascii="Adobe Garamond Pro" w:hAnsi="Adobe Garamond Pro"/>
          <w:color w:val="000000" w:themeColor="text1"/>
          <w:sz w:val="24"/>
          <w:szCs w:val="24"/>
        </w:rPr>
        <w:t xml:space="preserve">  Thereafter, Congress would exercise the exclusive ability to govern that land without interference from any State of the Union</w:t>
      </w:r>
      <w:r w:rsidR="00C271CF" w:rsidRPr="00247E56">
        <w:rPr>
          <w:rFonts w:ascii="Adobe Garamond Pro" w:hAnsi="Adobe Garamond Pro"/>
          <w:color w:val="000000" w:themeColor="text1"/>
          <w:sz w:val="24"/>
          <w:szCs w:val="24"/>
        </w:rPr>
        <w:t>, with neither State (</w:t>
      </w:r>
      <w:r w:rsidR="00E71547" w:rsidRPr="00247E56">
        <w:rPr>
          <w:rFonts w:ascii="Adobe Garamond Pro" w:hAnsi="Adobe Garamond Pro"/>
          <w:color w:val="000000" w:themeColor="text1"/>
          <w:sz w:val="24"/>
          <w:szCs w:val="24"/>
        </w:rPr>
        <w:t>Maryland or Virginia [or</w:t>
      </w:r>
      <w:r w:rsidR="00C271CF" w:rsidRPr="00247E56">
        <w:rPr>
          <w:rFonts w:ascii="Adobe Garamond Pro" w:hAnsi="Adobe Garamond Pro"/>
          <w:color w:val="000000" w:themeColor="text1"/>
          <w:sz w:val="24"/>
          <w:szCs w:val="24"/>
        </w:rPr>
        <w:t xml:space="preserve"> any other State</w:t>
      </w:r>
      <w:r w:rsidR="00E71547" w:rsidRPr="00247E56">
        <w:rPr>
          <w:rFonts w:ascii="Adobe Garamond Pro" w:hAnsi="Adobe Garamond Pro"/>
          <w:color w:val="000000" w:themeColor="text1"/>
          <w:sz w:val="24"/>
          <w:szCs w:val="24"/>
        </w:rPr>
        <w:t>, for that matter]</w:t>
      </w:r>
      <w:r w:rsidR="00C271CF" w:rsidRPr="00247E56">
        <w:rPr>
          <w:rFonts w:ascii="Adobe Garamond Pro" w:hAnsi="Adobe Garamond Pro"/>
          <w:color w:val="000000" w:themeColor="text1"/>
          <w:sz w:val="24"/>
          <w:szCs w:val="24"/>
        </w:rPr>
        <w:t>), having any</w:t>
      </w:r>
      <w:r w:rsidR="00E71547" w:rsidRPr="00247E56">
        <w:rPr>
          <w:rFonts w:ascii="Adobe Garamond Pro" w:hAnsi="Adobe Garamond Pro"/>
          <w:color w:val="000000" w:themeColor="text1"/>
          <w:sz w:val="24"/>
          <w:szCs w:val="24"/>
        </w:rPr>
        <w:t xml:space="preserve"> continuing</w:t>
      </w:r>
      <w:r w:rsidR="00C271CF" w:rsidRPr="00247E56">
        <w:rPr>
          <w:rFonts w:ascii="Adobe Garamond Pro" w:hAnsi="Adobe Garamond Pro"/>
          <w:color w:val="000000" w:themeColor="text1"/>
          <w:sz w:val="24"/>
          <w:szCs w:val="24"/>
        </w:rPr>
        <w:t xml:space="preserve"> State authority in those parcels.  Thereafter, </w:t>
      </w:r>
      <w:r w:rsidR="00C271CF" w:rsidRPr="00247E56">
        <w:rPr>
          <w:rFonts w:ascii="Adobe Garamond Pro" w:hAnsi="Adobe Garamond Pro"/>
          <w:i/>
          <w:color w:val="000000" w:themeColor="text1"/>
          <w:sz w:val="24"/>
          <w:szCs w:val="24"/>
        </w:rPr>
        <w:t>only</w:t>
      </w:r>
      <w:r w:rsidR="00C271CF" w:rsidRPr="00247E56">
        <w:rPr>
          <w:rFonts w:ascii="Adobe Garamond Pro" w:hAnsi="Adobe Garamond Pro"/>
          <w:color w:val="000000" w:themeColor="text1"/>
          <w:sz w:val="24"/>
          <w:szCs w:val="24"/>
        </w:rPr>
        <w:t xml:space="preserve"> members of Congress and federal officials could exercise governing powers there.</w:t>
      </w:r>
    </w:p>
    <w:p w14:paraId="428A8855" w14:textId="3E5779D5" w:rsidR="00C271CF" w:rsidRPr="00247E56" w:rsidRDefault="00C271CF" w:rsidP="00C271CF">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Since the U.S. Constitution directly empowers Congress with the enumerated power to exercise exclusive legislation “in all Cases whatsoever,” it should be noted that if members of Congress delegate some local authority over to a mayor, city council, or other local form of government, that delegation of authority always remains strictly subservient to Congress by express constitutional authority and thus any local forms of government are irrelevant to our discussion.  Therefore, local D.C. government will be ignored from further consideration herein.</w:t>
      </w:r>
    </w:p>
    <w:p w14:paraId="51007906" w14:textId="27DE6E3D" w:rsidR="000B12CA" w:rsidRPr="00247E56" w:rsidRDefault="00E50D8E"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It should be noted that t</w:t>
      </w:r>
      <w:r w:rsidR="007A5A76" w:rsidRPr="00247E56">
        <w:rPr>
          <w:rFonts w:ascii="Adobe Garamond Pro" w:hAnsi="Adobe Garamond Pro"/>
          <w:color w:val="000000" w:themeColor="text1"/>
          <w:sz w:val="24"/>
          <w:szCs w:val="24"/>
        </w:rPr>
        <w:t>he land</w:t>
      </w:r>
      <w:r w:rsidRPr="00247E56">
        <w:rPr>
          <w:rFonts w:ascii="Adobe Garamond Pro" w:hAnsi="Adobe Garamond Pro"/>
          <w:color w:val="000000" w:themeColor="text1"/>
          <w:sz w:val="24"/>
          <w:szCs w:val="24"/>
        </w:rPr>
        <w:t xml:space="preserve"> ceded </w:t>
      </w:r>
      <w:r w:rsidR="000B12CA" w:rsidRPr="00247E56">
        <w:rPr>
          <w:rFonts w:ascii="Adobe Garamond Pro" w:hAnsi="Adobe Garamond Pro"/>
          <w:color w:val="000000" w:themeColor="text1"/>
          <w:sz w:val="24"/>
          <w:szCs w:val="24"/>
        </w:rPr>
        <w:t xml:space="preserve">by Virginia </w:t>
      </w:r>
      <w:r w:rsidRPr="00247E56">
        <w:rPr>
          <w:rFonts w:ascii="Adobe Garamond Pro" w:hAnsi="Adobe Garamond Pro"/>
          <w:color w:val="000000" w:themeColor="text1"/>
          <w:sz w:val="24"/>
          <w:szCs w:val="24"/>
        </w:rPr>
        <w:t xml:space="preserve">(Alexandria) </w:t>
      </w:r>
      <w:r w:rsidR="007A5A76" w:rsidRPr="00247E56">
        <w:rPr>
          <w:rFonts w:ascii="Adobe Garamond Pro" w:hAnsi="Adobe Garamond Pro"/>
          <w:color w:val="000000" w:themeColor="text1"/>
          <w:sz w:val="24"/>
          <w:szCs w:val="24"/>
        </w:rPr>
        <w:t>w</w:t>
      </w:r>
      <w:r w:rsidR="000B12CA" w:rsidRPr="00247E56">
        <w:rPr>
          <w:rFonts w:ascii="Adobe Garamond Pro" w:hAnsi="Adobe Garamond Pro"/>
          <w:color w:val="000000" w:themeColor="text1"/>
          <w:sz w:val="24"/>
          <w:szCs w:val="24"/>
        </w:rPr>
        <w:t>as</w:t>
      </w:r>
      <w:r w:rsidR="007A5A76" w:rsidRPr="00247E56">
        <w:rPr>
          <w:rFonts w:ascii="Adobe Garamond Pro" w:hAnsi="Adobe Garamond Pro"/>
          <w:color w:val="000000" w:themeColor="text1"/>
          <w:sz w:val="24"/>
          <w:szCs w:val="24"/>
        </w:rPr>
        <w:t xml:space="preserve"> </w:t>
      </w:r>
      <w:r w:rsidR="007A5A76" w:rsidRPr="00247E56">
        <w:rPr>
          <w:rFonts w:ascii="Adobe Garamond Pro" w:hAnsi="Adobe Garamond Pro"/>
          <w:i/>
          <w:color w:val="000000" w:themeColor="text1"/>
          <w:sz w:val="24"/>
          <w:szCs w:val="24"/>
        </w:rPr>
        <w:t>retroceded</w:t>
      </w:r>
      <w:r w:rsidR="007A5A76" w:rsidRPr="00247E56">
        <w:rPr>
          <w:rFonts w:ascii="Adobe Garamond Pro" w:hAnsi="Adobe Garamond Pro"/>
          <w:color w:val="000000" w:themeColor="text1"/>
          <w:sz w:val="24"/>
          <w:szCs w:val="24"/>
        </w:rPr>
        <w:t xml:space="preserve"> back to Virginia in 1846</w:t>
      </w:r>
      <w:r w:rsidR="000B12CA" w:rsidRPr="00247E56">
        <w:rPr>
          <w:rFonts w:ascii="Adobe Garamond Pro" w:hAnsi="Adobe Garamond Pro"/>
          <w:color w:val="000000" w:themeColor="text1"/>
          <w:sz w:val="24"/>
          <w:szCs w:val="24"/>
        </w:rPr>
        <w:t>,</w:t>
      </w:r>
      <w:r w:rsidR="007A5A76" w:rsidRPr="00247E56">
        <w:rPr>
          <w:rFonts w:ascii="Adobe Garamond Pro" w:hAnsi="Adobe Garamond Pro"/>
          <w:color w:val="000000" w:themeColor="text1"/>
          <w:sz w:val="24"/>
          <w:szCs w:val="24"/>
        </w:rPr>
        <w:t xml:space="preserve"> as unnecessary for the government seat</w:t>
      </w:r>
      <w:r w:rsidR="007970FF" w:rsidRPr="00247E56">
        <w:rPr>
          <w:rFonts w:ascii="Adobe Garamond Pro" w:hAnsi="Adobe Garamond Pro"/>
          <w:color w:val="000000" w:themeColor="text1"/>
          <w:sz w:val="24"/>
          <w:szCs w:val="24"/>
        </w:rPr>
        <w:t xml:space="preserve">.  Since </w:t>
      </w:r>
      <w:r w:rsidR="007A5A76" w:rsidRPr="00247E56">
        <w:rPr>
          <w:rFonts w:ascii="Adobe Garamond Pro" w:hAnsi="Adobe Garamond Pro"/>
          <w:color w:val="000000" w:themeColor="text1"/>
          <w:sz w:val="24"/>
          <w:szCs w:val="24"/>
        </w:rPr>
        <w:t xml:space="preserve">only the former lands of Maryland </w:t>
      </w:r>
      <w:r w:rsidR="007125C5" w:rsidRPr="00247E56">
        <w:rPr>
          <w:rFonts w:ascii="Adobe Garamond Pro" w:hAnsi="Adobe Garamond Pro"/>
          <w:color w:val="000000" w:themeColor="text1"/>
          <w:sz w:val="24"/>
          <w:szCs w:val="24"/>
        </w:rPr>
        <w:t xml:space="preserve">today </w:t>
      </w:r>
      <w:r w:rsidR="007A5A76" w:rsidRPr="00247E56">
        <w:rPr>
          <w:rFonts w:ascii="Adobe Garamond Pro" w:hAnsi="Adobe Garamond Pro"/>
          <w:color w:val="000000" w:themeColor="text1"/>
          <w:sz w:val="24"/>
          <w:szCs w:val="24"/>
        </w:rPr>
        <w:t>form the District of Columbia</w:t>
      </w:r>
      <w:r w:rsidR="007970FF" w:rsidRPr="00247E56">
        <w:rPr>
          <w:rFonts w:ascii="Adobe Garamond Pro" w:hAnsi="Adobe Garamond Pro"/>
          <w:color w:val="000000" w:themeColor="text1"/>
          <w:sz w:val="24"/>
          <w:szCs w:val="24"/>
        </w:rPr>
        <w:t xml:space="preserve">, </w:t>
      </w:r>
      <w:r w:rsidR="007125C5" w:rsidRPr="00247E56">
        <w:rPr>
          <w:rFonts w:ascii="Adobe Garamond Pro" w:hAnsi="Adobe Garamond Pro"/>
          <w:color w:val="000000" w:themeColor="text1"/>
          <w:sz w:val="24"/>
          <w:szCs w:val="24"/>
        </w:rPr>
        <w:t>for the remainder of the presentation,</w:t>
      </w:r>
      <w:r w:rsidR="007970FF" w:rsidRPr="00247E56">
        <w:rPr>
          <w:rFonts w:ascii="Adobe Garamond Pro" w:hAnsi="Adobe Garamond Pro"/>
          <w:color w:val="000000" w:themeColor="text1"/>
          <w:sz w:val="24"/>
          <w:szCs w:val="24"/>
        </w:rPr>
        <w:t xml:space="preserve"> only Maryland</w:t>
      </w:r>
      <w:r w:rsidR="00E71547" w:rsidRPr="00247E56">
        <w:rPr>
          <w:rFonts w:ascii="Adobe Garamond Pro" w:hAnsi="Adobe Garamond Pro"/>
          <w:color w:val="000000" w:themeColor="text1"/>
          <w:sz w:val="24"/>
          <w:szCs w:val="24"/>
        </w:rPr>
        <w:t xml:space="preserve"> will be</w:t>
      </w:r>
      <w:r w:rsidR="00400B0D" w:rsidRPr="00247E56">
        <w:rPr>
          <w:rFonts w:ascii="Adobe Garamond Pro" w:hAnsi="Adobe Garamond Pro"/>
          <w:color w:val="000000" w:themeColor="text1"/>
          <w:sz w:val="24"/>
          <w:szCs w:val="24"/>
        </w:rPr>
        <w:t xml:space="preserve"> discussed</w:t>
      </w:r>
      <w:r w:rsidR="007970FF" w:rsidRPr="00247E56">
        <w:rPr>
          <w:rFonts w:ascii="Adobe Garamond Pro" w:hAnsi="Adobe Garamond Pro"/>
          <w:color w:val="000000" w:themeColor="text1"/>
          <w:sz w:val="24"/>
          <w:szCs w:val="24"/>
        </w:rPr>
        <w:t>, but realize that Virginia was included</w:t>
      </w:r>
      <w:r w:rsidR="005D1402" w:rsidRPr="00247E56">
        <w:rPr>
          <w:rFonts w:ascii="Adobe Garamond Pro" w:hAnsi="Adobe Garamond Pro"/>
          <w:color w:val="000000" w:themeColor="text1"/>
          <w:sz w:val="24"/>
          <w:szCs w:val="24"/>
        </w:rPr>
        <w:t xml:space="preserve"> in this discussion</w:t>
      </w:r>
      <w:r w:rsidR="005216BF" w:rsidRPr="00247E56">
        <w:rPr>
          <w:rFonts w:ascii="Adobe Garamond Pro" w:hAnsi="Adobe Garamond Pro"/>
          <w:color w:val="000000" w:themeColor="text1"/>
          <w:sz w:val="24"/>
          <w:szCs w:val="24"/>
        </w:rPr>
        <w:t xml:space="preserve"> </w:t>
      </w:r>
      <w:r w:rsidR="007125C5" w:rsidRPr="00247E56">
        <w:rPr>
          <w:rFonts w:ascii="Adobe Garamond Pro" w:hAnsi="Adobe Garamond Pro"/>
          <w:color w:val="000000" w:themeColor="text1"/>
          <w:sz w:val="24"/>
          <w:szCs w:val="24"/>
        </w:rPr>
        <w:t>until</w:t>
      </w:r>
      <w:r w:rsidR="005216BF" w:rsidRPr="00247E56">
        <w:rPr>
          <w:rFonts w:ascii="Adobe Garamond Pro" w:hAnsi="Adobe Garamond Pro"/>
          <w:color w:val="000000" w:themeColor="text1"/>
          <w:sz w:val="24"/>
          <w:szCs w:val="24"/>
        </w:rPr>
        <w:t xml:space="preserve"> 1846.</w:t>
      </w:r>
    </w:p>
    <w:p w14:paraId="0244B256" w14:textId="24D52029" w:rsidR="000F1940" w:rsidRPr="00247E56" w:rsidRDefault="000B12CA"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Before examining the words of Clause 17 more fully, it is proper to finish reading </w:t>
      </w:r>
      <w:r w:rsidR="005D1402" w:rsidRPr="00247E56">
        <w:rPr>
          <w:rFonts w:ascii="Adobe Garamond Pro" w:hAnsi="Adobe Garamond Pro"/>
          <w:color w:val="000000" w:themeColor="text1"/>
          <w:sz w:val="24"/>
          <w:szCs w:val="24"/>
        </w:rPr>
        <w:t>the</w:t>
      </w:r>
      <w:r w:rsidR="00DC60EA" w:rsidRPr="00247E56">
        <w:rPr>
          <w:rFonts w:ascii="Adobe Garamond Pro" w:hAnsi="Adobe Garamond Pro"/>
          <w:color w:val="000000" w:themeColor="text1"/>
          <w:sz w:val="24"/>
          <w:szCs w:val="24"/>
        </w:rPr>
        <w:t xml:space="preserve"> </w:t>
      </w:r>
      <w:r w:rsidR="00B831E8" w:rsidRPr="00247E56">
        <w:rPr>
          <w:rFonts w:ascii="Adobe Garamond Pro" w:hAnsi="Adobe Garamond Pro"/>
          <w:color w:val="000000" w:themeColor="text1"/>
          <w:sz w:val="24"/>
          <w:szCs w:val="24"/>
        </w:rPr>
        <w:t xml:space="preserve">remainder of </w:t>
      </w:r>
      <w:r w:rsidRPr="00247E56">
        <w:rPr>
          <w:rFonts w:ascii="Adobe Garamond Pro" w:hAnsi="Adobe Garamond Pro"/>
          <w:color w:val="000000" w:themeColor="text1"/>
          <w:sz w:val="24"/>
          <w:szCs w:val="24"/>
        </w:rPr>
        <w:t>the</w:t>
      </w:r>
      <w:r w:rsidR="00E50D8E"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c</w:t>
      </w:r>
      <w:r w:rsidR="00B831E8" w:rsidRPr="00247E56">
        <w:rPr>
          <w:rFonts w:ascii="Adobe Garamond Pro" w:hAnsi="Adobe Garamond Pro"/>
          <w:color w:val="000000" w:themeColor="text1"/>
          <w:sz w:val="24"/>
          <w:szCs w:val="24"/>
        </w:rPr>
        <w:t>lause</w:t>
      </w:r>
      <w:r w:rsidR="00DC60EA" w:rsidRPr="00247E56">
        <w:rPr>
          <w:rFonts w:ascii="Adobe Garamond Pro" w:hAnsi="Adobe Garamond Pro"/>
          <w:color w:val="000000" w:themeColor="text1"/>
          <w:sz w:val="24"/>
          <w:szCs w:val="24"/>
        </w:rPr>
        <w:t>, which</w:t>
      </w:r>
      <w:r w:rsidR="00B831E8" w:rsidRPr="00247E56">
        <w:rPr>
          <w:rFonts w:ascii="Adobe Garamond Pro" w:hAnsi="Adobe Garamond Pro"/>
          <w:color w:val="000000" w:themeColor="text1"/>
          <w:sz w:val="24"/>
          <w:szCs w:val="24"/>
        </w:rPr>
        <w:t xml:space="preserve"> reads </w:t>
      </w:r>
      <w:r w:rsidR="00E50D8E" w:rsidRPr="00247E56">
        <w:rPr>
          <w:rFonts w:ascii="Adobe Garamond Pro" w:hAnsi="Adobe Garamond Pro"/>
          <w:color w:val="000000" w:themeColor="text1"/>
          <w:sz w:val="24"/>
          <w:szCs w:val="24"/>
        </w:rPr>
        <w:t>that</w:t>
      </w:r>
      <w:r w:rsidR="00B831E8" w:rsidRPr="00247E56">
        <w:rPr>
          <w:rFonts w:ascii="Adobe Garamond Pro" w:hAnsi="Adobe Garamond Pro"/>
          <w:color w:val="000000" w:themeColor="text1"/>
          <w:sz w:val="24"/>
          <w:szCs w:val="24"/>
        </w:rPr>
        <w:t xml:space="preserve"> Congress shall</w:t>
      </w:r>
      <w:r w:rsidR="005D1402" w:rsidRPr="00247E56">
        <w:rPr>
          <w:rFonts w:ascii="Adobe Garamond Pro" w:hAnsi="Adobe Garamond Pro"/>
          <w:color w:val="000000" w:themeColor="text1"/>
          <w:sz w:val="24"/>
          <w:szCs w:val="24"/>
        </w:rPr>
        <w:t xml:space="preserve"> also</w:t>
      </w:r>
      <w:r w:rsidR="00B831E8" w:rsidRPr="00247E56">
        <w:rPr>
          <w:rFonts w:ascii="Adobe Garamond Pro" w:hAnsi="Adobe Garamond Pro"/>
          <w:color w:val="000000" w:themeColor="text1"/>
          <w:sz w:val="24"/>
          <w:szCs w:val="24"/>
        </w:rPr>
        <w:t xml:space="preserve"> have Power</w:t>
      </w:r>
      <w:r w:rsidR="007125C5" w:rsidRPr="00247E56">
        <w:rPr>
          <w:rFonts w:ascii="Adobe Garamond Pro" w:hAnsi="Adobe Garamond Pro"/>
          <w:color w:val="000000" w:themeColor="text1"/>
          <w:sz w:val="24"/>
          <w:szCs w:val="24"/>
        </w:rPr>
        <w:t>;</w:t>
      </w:r>
    </w:p>
    <w:p w14:paraId="0074323C" w14:textId="207A51BB" w:rsidR="00B831E8" w:rsidRPr="00247E56" w:rsidRDefault="00B831E8" w:rsidP="00D856B5">
      <w:pPr>
        <w:tabs>
          <w:tab w:val="left" w:pos="1392"/>
          <w:tab w:val="left" w:pos="4047"/>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exercise </w:t>
      </w:r>
      <w:r w:rsidRPr="00247E56">
        <w:rPr>
          <w:rFonts w:ascii="Adobe Garamond Pro" w:hAnsi="Adobe Garamond Pro"/>
          <w:i/>
          <w:color w:val="000000" w:themeColor="text1"/>
          <w:sz w:val="24"/>
          <w:szCs w:val="24"/>
        </w:rPr>
        <w:t>like Authority</w:t>
      </w:r>
      <w:r w:rsidRPr="00247E56">
        <w:rPr>
          <w:rFonts w:ascii="Adobe Garamond Pro" w:hAnsi="Adobe Garamond Pro"/>
          <w:color w:val="000000" w:themeColor="text1"/>
          <w:sz w:val="24"/>
          <w:szCs w:val="24"/>
        </w:rPr>
        <w:t xml:space="preserve"> over all Places purchased by the Consent of the Legislature of the State in which the Same shall be, for the Erection of Forts, Magazines, Arsenals, dock-Yards, and other needful Buildings.”</w:t>
      </w:r>
    </w:p>
    <w:p w14:paraId="06B0307B" w14:textId="5571F696" w:rsidR="00B831E8" w:rsidRPr="00247E56" w:rsidRDefault="00B831E8"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Thus, beside the federal district seat, other exclusive legislative lands include </w:t>
      </w:r>
      <w:r w:rsidR="005D1402" w:rsidRPr="00247E56">
        <w:rPr>
          <w:rFonts w:ascii="Adobe Garamond Pro" w:hAnsi="Adobe Garamond Pro"/>
          <w:color w:val="000000" w:themeColor="text1"/>
          <w:sz w:val="24"/>
          <w:szCs w:val="24"/>
        </w:rPr>
        <w:t xml:space="preserve">many </w:t>
      </w:r>
      <w:r w:rsidRPr="00247E56">
        <w:rPr>
          <w:rFonts w:ascii="Adobe Garamond Pro" w:hAnsi="Adobe Garamond Pro"/>
          <w:color w:val="000000" w:themeColor="text1"/>
          <w:sz w:val="24"/>
          <w:szCs w:val="24"/>
        </w:rPr>
        <w:t>military forts</w:t>
      </w:r>
      <w:r w:rsidR="00E50D8E"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magazines, arsenals, dock-yards and other needful buildings.</w:t>
      </w:r>
    </w:p>
    <w:p w14:paraId="4BEDC515" w14:textId="61DE1EDD" w:rsidR="00B831E8" w:rsidRPr="00247E56" w:rsidRDefault="00B831E8"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“Other needful buildings” </w:t>
      </w:r>
      <w:r w:rsidR="005D1402" w:rsidRPr="00247E56">
        <w:rPr>
          <w:rFonts w:ascii="Adobe Garamond Pro" w:hAnsi="Adobe Garamond Pro"/>
          <w:color w:val="000000" w:themeColor="text1"/>
          <w:sz w:val="24"/>
          <w:szCs w:val="24"/>
        </w:rPr>
        <w:t xml:space="preserve">refers </w:t>
      </w:r>
      <w:r w:rsidRPr="00247E56">
        <w:rPr>
          <w:rFonts w:ascii="Adobe Garamond Pro" w:hAnsi="Adobe Garamond Pro"/>
          <w:color w:val="000000" w:themeColor="text1"/>
          <w:sz w:val="24"/>
          <w:szCs w:val="24"/>
        </w:rPr>
        <w:t>most often to U.S. Post Office</w:t>
      </w:r>
      <w:r w:rsidR="005D1402" w:rsidRPr="00247E56">
        <w:rPr>
          <w:rFonts w:ascii="Adobe Garamond Pro" w:hAnsi="Adobe Garamond Pro"/>
          <w:color w:val="000000" w:themeColor="text1"/>
          <w:sz w:val="24"/>
          <w:szCs w:val="24"/>
        </w:rPr>
        <w:t xml:space="preserve">s, </w:t>
      </w:r>
      <w:r w:rsidRPr="00247E56">
        <w:rPr>
          <w:rFonts w:ascii="Adobe Garamond Pro" w:hAnsi="Adobe Garamond Pro"/>
          <w:color w:val="000000" w:themeColor="text1"/>
          <w:sz w:val="24"/>
          <w:szCs w:val="24"/>
        </w:rPr>
        <w:t>court houses</w:t>
      </w:r>
      <w:r w:rsidR="00335EA2" w:rsidRPr="00247E56">
        <w:rPr>
          <w:rFonts w:ascii="Adobe Garamond Pro" w:hAnsi="Adobe Garamond Pro"/>
          <w:color w:val="000000" w:themeColor="text1"/>
          <w:sz w:val="24"/>
          <w:szCs w:val="24"/>
        </w:rPr>
        <w:t xml:space="preserve"> and </w:t>
      </w:r>
      <w:r w:rsidRPr="00247E56">
        <w:rPr>
          <w:rFonts w:ascii="Adobe Garamond Pro" w:hAnsi="Adobe Garamond Pro"/>
          <w:color w:val="000000" w:themeColor="text1"/>
          <w:sz w:val="24"/>
          <w:szCs w:val="24"/>
        </w:rPr>
        <w:t>lighthouses.</w:t>
      </w:r>
    </w:p>
    <w:p w14:paraId="335BDD1A" w14:textId="53E02B6D" w:rsidR="005D1402" w:rsidRPr="00247E56" w:rsidRDefault="005D140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Although</w:t>
      </w:r>
      <w:r w:rsidR="007125C5" w:rsidRPr="00247E56">
        <w:rPr>
          <w:rFonts w:ascii="Adobe Garamond Pro" w:hAnsi="Adobe Garamond Pro"/>
          <w:color w:val="000000" w:themeColor="text1"/>
          <w:sz w:val="24"/>
          <w:szCs w:val="24"/>
        </w:rPr>
        <w:t xml:space="preserve"> pat</w:t>
      </w:r>
      <w:r w:rsidRPr="00247E56">
        <w:rPr>
          <w:rFonts w:ascii="Adobe Garamond Pro" w:hAnsi="Adobe Garamond Pro"/>
          <w:color w:val="000000" w:themeColor="text1"/>
          <w:sz w:val="24"/>
          <w:szCs w:val="24"/>
        </w:rPr>
        <w:t>rio</w:t>
      </w:r>
      <w:r w:rsidR="007125C5" w:rsidRPr="00247E56">
        <w:rPr>
          <w:rFonts w:ascii="Adobe Garamond Pro" w:hAnsi="Adobe Garamond Pro"/>
          <w:color w:val="000000" w:themeColor="text1"/>
          <w:sz w:val="24"/>
          <w:szCs w:val="24"/>
        </w:rPr>
        <w:t xml:space="preserve">ts routinely ignore this clause because they </w:t>
      </w:r>
      <w:r w:rsidRPr="00247E56">
        <w:rPr>
          <w:rFonts w:ascii="Adobe Garamond Pro" w:hAnsi="Adobe Garamond Pro"/>
          <w:color w:val="000000" w:themeColor="text1"/>
          <w:sz w:val="24"/>
          <w:szCs w:val="24"/>
        </w:rPr>
        <w:t>mistakenly</w:t>
      </w:r>
      <w:r w:rsidR="007125C5" w:rsidRPr="00247E56">
        <w:rPr>
          <w:rFonts w:ascii="Adobe Garamond Pro" w:hAnsi="Adobe Garamond Pro"/>
          <w:color w:val="000000" w:themeColor="text1"/>
          <w:sz w:val="24"/>
          <w:szCs w:val="24"/>
        </w:rPr>
        <w:t xml:space="preserve"> think it </w:t>
      </w:r>
      <w:r w:rsidR="005A0D30" w:rsidRPr="00247E56">
        <w:rPr>
          <w:rFonts w:ascii="Adobe Garamond Pro" w:hAnsi="Adobe Garamond Pro"/>
          <w:color w:val="000000" w:themeColor="text1"/>
          <w:sz w:val="24"/>
          <w:szCs w:val="24"/>
        </w:rPr>
        <w:t>only</w:t>
      </w:r>
      <w:r w:rsidRPr="00247E56">
        <w:rPr>
          <w:rFonts w:ascii="Adobe Garamond Pro" w:hAnsi="Adobe Garamond Pro"/>
          <w:color w:val="000000" w:themeColor="text1"/>
          <w:sz w:val="24"/>
          <w:szCs w:val="24"/>
        </w:rPr>
        <w:t xml:space="preserve"> app</w:t>
      </w:r>
      <w:r w:rsidR="005A0D30" w:rsidRPr="00247E56">
        <w:rPr>
          <w:rFonts w:ascii="Adobe Garamond Pro" w:hAnsi="Adobe Garamond Pro"/>
          <w:color w:val="000000" w:themeColor="text1"/>
          <w:sz w:val="24"/>
          <w:szCs w:val="24"/>
        </w:rPr>
        <w:t xml:space="preserve">lies to </w:t>
      </w:r>
      <w:r w:rsidRPr="00247E56">
        <w:rPr>
          <w:rFonts w:ascii="Adobe Garamond Pro" w:hAnsi="Adobe Garamond Pro"/>
          <w:color w:val="000000" w:themeColor="text1"/>
          <w:sz w:val="24"/>
          <w:szCs w:val="24"/>
        </w:rPr>
        <w:t>the District</w:t>
      </w:r>
      <w:r w:rsidR="005A0D30" w:rsidRPr="00247E56">
        <w:rPr>
          <w:rFonts w:ascii="Adobe Garamond Pro" w:hAnsi="Adobe Garamond Pro"/>
          <w:color w:val="000000" w:themeColor="text1"/>
          <w:sz w:val="24"/>
          <w:szCs w:val="24"/>
        </w:rPr>
        <w:t xml:space="preserve"> Seat</w:t>
      </w:r>
      <w:r w:rsidR="00E71547" w:rsidRPr="00247E56">
        <w:rPr>
          <w:rFonts w:ascii="Adobe Garamond Pro" w:hAnsi="Adobe Garamond Pro"/>
          <w:color w:val="000000" w:themeColor="text1"/>
          <w:sz w:val="24"/>
          <w:szCs w:val="24"/>
        </w:rPr>
        <w:t xml:space="preserve"> and other exclusive legislation properties</w:t>
      </w:r>
      <w:r w:rsidRPr="00247E56">
        <w:rPr>
          <w:rFonts w:ascii="Adobe Garamond Pro" w:hAnsi="Adobe Garamond Pro"/>
          <w:color w:val="000000" w:themeColor="text1"/>
          <w:sz w:val="24"/>
          <w:szCs w:val="24"/>
        </w:rPr>
        <w:t xml:space="preserve">, a proper examination into </w:t>
      </w:r>
      <w:r w:rsidR="00B831E8" w:rsidRPr="00247E56">
        <w:rPr>
          <w:rFonts w:ascii="Adobe Garamond Pro" w:hAnsi="Adobe Garamond Pro"/>
          <w:color w:val="000000" w:themeColor="text1"/>
          <w:sz w:val="24"/>
          <w:szCs w:val="24"/>
        </w:rPr>
        <w:t>Clause 17</w:t>
      </w:r>
      <w:r w:rsidRPr="00247E56">
        <w:rPr>
          <w:rFonts w:ascii="Adobe Garamond Pro" w:hAnsi="Adobe Garamond Pro"/>
          <w:color w:val="000000" w:themeColor="text1"/>
          <w:sz w:val="24"/>
          <w:szCs w:val="24"/>
        </w:rPr>
        <w:t xml:space="preserve"> reveals otherwise, showing just how very important is </w:t>
      </w:r>
      <w:r w:rsidR="00DC60EA" w:rsidRPr="00247E56">
        <w:rPr>
          <w:rFonts w:ascii="Adobe Garamond Pro" w:hAnsi="Adobe Garamond Pro"/>
          <w:color w:val="000000" w:themeColor="text1"/>
          <w:sz w:val="24"/>
          <w:szCs w:val="24"/>
        </w:rPr>
        <w:t xml:space="preserve">this clause </w:t>
      </w:r>
      <w:r w:rsidRPr="00247E56">
        <w:rPr>
          <w:rFonts w:ascii="Adobe Garamond Pro" w:hAnsi="Adobe Garamond Pro"/>
          <w:color w:val="000000" w:themeColor="text1"/>
          <w:sz w:val="24"/>
          <w:szCs w:val="24"/>
        </w:rPr>
        <w:t>in understanding the extreme federal powers today</w:t>
      </w:r>
      <w:r w:rsidR="005A0D30"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across the nation and globe.</w:t>
      </w:r>
    </w:p>
    <w:p w14:paraId="5FE2C47B" w14:textId="339047F9" w:rsidR="00B831E8" w:rsidRPr="00247E56" w:rsidRDefault="004C3482" w:rsidP="00D856B5">
      <w:pPr>
        <w:tabs>
          <w:tab w:val="left" w:pos="1392"/>
          <w:tab w:val="left" w:pos="4047"/>
        </w:tabs>
        <w:spacing w:before="120" w:after="0" w:line="240" w:lineRule="auto"/>
        <w:rPr>
          <w:rFonts w:ascii="Adobe Garamond Pro" w:hAnsi="Adobe Garamond Pro"/>
          <w:color w:val="000000" w:themeColor="text1"/>
          <w:sz w:val="24"/>
          <w:szCs w:val="24"/>
        </w:rPr>
      </w:pPr>
      <w:bookmarkStart w:id="1" w:name="_Hlk532992561"/>
      <w:r w:rsidRPr="00247E56">
        <w:rPr>
          <w:rFonts w:ascii="Adobe Garamond Pro" w:hAnsi="Adobe Garamond Pro"/>
          <w:color w:val="000000" w:themeColor="text1"/>
          <w:sz w:val="24"/>
          <w:szCs w:val="24"/>
        </w:rPr>
        <w:t xml:space="preserve">The first matter to </w:t>
      </w:r>
      <w:r w:rsidR="00B831E8" w:rsidRPr="00247E56">
        <w:rPr>
          <w:rFonts w:ascii="Adobe Garamond Pro" w:hAnsi="Adobe Garamond Pro"/>
          <w:color w:val="000000" w:themeColor="text1"/>
          <w:sz w:val="24"/>
          <w:szCs w:val="24"/>
        </w:rPr>
        <w:t xml:space="preserve">realize </w:t>
      </w:r>
      <w:r w:rsidRPr="00247E56">
        <w:rPr>
          <w:rFonts w:ascii="Adobe Garamond Pro" w:hAnsi="Adobe Garamond Pro"/>
          <w:color w:val="000000" w:themeColor="text1"/>
          <w:sz w:val="24"/>
          <w:szCs w:val="24"/>
        </w:rPr>
        <w:t xml:space="preserve">regarding Article I, Section 8, Clause 17 is that members of </w:t>
      </w:r>
      <w:r w:rsidR="00B831E8" w:rsidRPr="00247E56">
        <w:rPr>
          <w:rFonts w:ascii="Adobe Garamond Pro" w:hAnsi="Adobe Garamond Pro"/>
          <w:color w:val="000000" w:themeColor="text1"/>
          <w:sz w:val="24"/>
          <w:szCs w:val="24"/>
        </w:rPr>
        <w:t xml:space="preserve">Congress </w:t>
      </w:r>
      <w:r w:rsidRPr="00247E56">
        <w:rPr>
          <w:rFonts w:ascii="Adobe Garamond Pro" w:hAnsi="Adobe Garamond Pro"/>
          <w:color w:val="000000" w:themeColor="text1"/>
          <w:sz w:val="24"/>
          <w:szCs w:val="24"/>
        </w:rPr>
        <w:t xml:space="preserve">are expressly given the </w:t>
      </w:r>
      <w:r w:rsidR="00B831E8" w:rsidRPr="00247E56">
        <w:rPr>
          <w:rFonts w:ascii="Adobe Garamond Pro" w:hAnsi="Adobe Garamond Pro"/>
          <w:color w:val="000000" w:themeColor="text1"/>
          <w:sz w:val="24"/>
          <w:szCs w:val="24"/>
        </w:rPr>
        <w:t xml:space="preserve">power to exercise </w:t>
      </w:r>
      <w:r w:rsidR="00B831E8" w:rsidRPr="00247E56">
        <w:rPr>
          <w:rFonts w:ascii="Adobe Garamond Pro" w:hAnsi="Adobe Garamond Pro"/>
          <w:i/>
          <w:color w:val="000000" w:themeColor="text1"/>
          <w:sz w:val="24"/>
          <w:szCs w:val="24"/>
        </w:rPr>
        <w:t>exclusive</w:t>
      </w:r>
      <w:r w:rsidR="00B831E8" w:rsidRPr="00247E56">
        <w:rPr>
          <w:rFonts w:ascii="Adobe Garamond Pro" w:hAnsi="Adobe Garamond Pro"/>
          <w:color w:val="000000" w:themeColor="text1"/>
          <w:sz w:val="24"/>
          <w:szCs w:val="24"/>
        </w:rPr>
        <w:t xml:space="preserve"> legislation in the District of Columbia and </w:t>
      </w:r>
      <w:r w:rsidRPr="00247E56">
        <w:rPr>
          <w:rFonts w:ascii="Adobe Garamond Pro" w:hAnsi="Adobe Garamond Pro"/>
          <w:color w:val="000000" w:themeColor="text1"/>
          <w:sz w:val="24"/>
          <w:szCs w:val="24"/>
        </w:rPr>
        <w:t>“like Authority” over the other</w:t>
      </w:r>
      <w:r w:rsidR="00A739E0" w:rsidRPr="00247E56">
        <w:rPr>
          <w:rFonts w:ascii="Adobe Garamond Pro" w:hAnsi="Adobe Garamond Pro"/>
          <w:color w:val="000000" w:themeColor="text1"/>
          <w:sz w:val="24"/>
          <w:szCs w:val="24"/>
        </w:rPr>
        <w:t xml:space="preserve"> </w:t>
      </w:r>
      <w:r w:rsidR="00E50D8E" w:rsidRPr="00247E56">
        <w:rPr>
          <w:rFonts w:ascii="Adobe Garamond Pro" w:hAnsi="Adobe Garamond Pro"/>
          <w:color w:val="000000" w:themeColor="text1"/>
          <w:sz w:val="24"/>
          <w:szCs w:val="24"/>
        </w:rPr>
        <w:t xml:space="preserve">exclusive federal </w:t>
      </w:r>
      <w:r w:rsidR="00B831E8" w:rsidRPr="00247E56">
        <w:rPr>
          <w:rFonts w:ascii="Adobe Garamond Pro" w:hAnsi="Adobe Garamond Pro"/>
          <w:color w:val="000000" w:themeColor="text1"/>
          <w:sz w:val="24"/>
          <w:szCs w:val="24"/>
        </w:rPr>
        <w:t>properties.  Not only is th</w:t>
      </w:r>
      <w:r w:rsidR="00A739E0" w:rsidRPr="00247E56">
        <w:rPr>
          <w:rFonts w:ascii="Adobe Garamond Pro" w:hAnsi="Adobe Garamond Pro"/>
          <w:color w:val="000000" w:themeColor="text1"/>
          <w:sz w:val="24"/>
          <w:szCs w:val="24"/>
        </w:rPr>
        <w:t>is</w:t>
      </w:r>
      <w:r w:rsidR="00B831E8" w:rsidRPr="00247E56">
        <w:rPr>
          <w:rFonts w:ascii="Adobe Garamond Pro" w:hAnsi="Adobe Garamond Pro"/>
          <w:color w:val="000000" w:themeColor="text1"/>
          <w:sz w:val="24"/>
          <w:szCs w:val="24"/>
        </w:rPr>
        <w:t xml:space="preserve"> power to be </w:t>
      </w:r>
      <w:r w:rsidR="00A739E0" w:rsidRPr="00247E56">
        <w:rPr>
          <w:rFonts w:ascii="Adobe Garamond Pro" w:hAnsi="Adobe Garamond Pro"/>
          <w:color w:val="000000" w:themeColor="text1"/>
          <w:sz w:val="24"/>
          <w:szCs w:val="24"/>
        </w:rPr>
        <w:t xml:space="preserve">used </w:t>
      </w:r>
      <w:r w:rsidR="00B831E8" w:rsidRPr="00247E56">
        <w:rPr>
          <w:rFonts w:ascii="Adobe Garamond Pro" w:hAnsi="Adobe Garamond Pro"/>
          <w:i/>
          <w:color w:val="000000" w:themeColor="text1"/>
          <w:sz w:val="24"/>
          <w:szCs w:val="24"/>
        </w:rPr>
        <w:t>exclusively</w:t>
      </w:r>
      <w:r w:rsidR="00B831E8" w:rsidRPr="00247E56">
        <w:rPr>
          <w:rFonts w:ascii="Adobe Garamond Pro" w:hAnsi="Adobe Garamond Pro"/>
          <w:color w:val="000000" w:themeColor="text1"/>
          <w:sz w:val="24"/>
          <w:szCs w:val="24"/>
        </w:rPr>
        <w:t xml:space="preserve"> by Congress in the occasional case, but </w:t>
      </w:r>
      <w:r w:rsidR="00C87F20" w:rsidRPr="00247E56">
        <w:rPr>
          <w:rFonts w:ascii="Adobe Garamond Pro" w:hAnsi="Adobe Garamond Pro"/>
          <w:color w:val="000000" w:themeColor="text1"/>
          <w:sz w:val="24"/>
          <w:szCs w:val="24"/>
        </w:rPr>
        <w:t>“</w:t>
      </w:r>
      <w:r w:rsidR="00B831E8" w:rsidRPr="00247E56">
        <w:rPr>
          <w:rFonts w:ascii="Adobe Garamond Pro" w:hAnsi="Adobe Garamond Pro"/>
          <w:color w:val="000000" w:themeColor="text1"/>
          <w:sz w:val="24"/>
          <w:szCs w:val="24"/>
        </w:rPr>
        <w:t xml:space="preserve">in </w:t>
      </w:r>
      <w:r w:rsidR="00C87F20" w:rsidRPr="00247E56">
        <w:rPr>
          <w:rFonts w:ascii="Adobe Garamond Pro" w:hAnsi="Adobe Garamond Pro"/>
          <w:color w:val="000000" w:themeColor="text1"/>
          <w:sz w:val="24"/>
          <w:szCs w:val="24"/>
        </w:rPr>
        <w:t>all Cases</w:t>
      </w:r>
      <w:r w:rsidR="00B831E8" w:rsidRPr="00247E56">
        <w:rPr>
          <w:rFonts w:ascii="Adobe Garamond Pro" w:hAnsi="Adobe Garamond Pro"/>
          <w:color w:val="000000" w:themeColor="text1"/>
          <w:sz w:val="24"/>
          <w:szCs w:val="24"/>
        </w:rPr>
        <w:t xml:space="preserve"> whatsoever.”</w:t>
      </w:r>
      <w:r w:rsidR="00A739E0" w:rsidRPr="00247E56">
        <w:rPr>
          <w:rFonts w:ascii="Adobe Garamond Pro" w:hAnsi="Adobe Garamond Pro"/>
          <w:color w:val="000000" w:themeColor="text1"/>
          <w:sz w:val="24"/>
          <w:szCs w:val="24"/>
        </w:rPr>
        <w:t xml:space="preserve">  In every instance, </w:t>
      </w:r>
      <w:r w:rsidR="005D33F0" w:rsidRPr="00247E56">
        <w:rPr>
          <w:rFonts w:ascii="Adobe Garamond Pro" w:hAnsi="Adobe Garamond Pro"/>
          <w:color w:val="000000" w:themeColor="text1"/>
          <w:sz w:val="24"/>
          <w:szCs w:val="24"/>
        </w:rPr>
        <w:t>members of</w:t>
      </w:r>
      <w:r w:rsidR="00A739E0" w:rsidRPr="00247E56">
        <w:rPr>
          <w:rFonts w:ascii="Adobe Garamond Pro" w:hAnsi="Adobe Garamond Pro"/>
          <w:color w:val="000000" w:themeColor="text1"/>
          <w:sz w:val="24"/>
          <w:szCs w:val="24"/>
        </w:rPr>
        <w:t xml:space="preserve"> Congress </w:t>
      </w:r>
      <w:r w:rsidR="005D33F0" w:rsidRPr="00247E56">
        <w:rPr>
          <w:rFonts w:ascii="Adobe Garamond Pro" w:hAnsi="Adobe Garamond Pro"/>
          <w:color w:val="000000" w:themeColor="text1"/>
          <w:sz w:val="24"/>
          <w:szCs w:val="24"/>
        </w:rPr>
        <w:t>determine the allowable governing actions</w:t>
      </w:r>
      <w:r w:rsidR="00A739E0" w:rsidRPr="00247E56">
        <w:rPr>
          <w:rFonts w:ascii="Adobe Garamond Pro" w:hAnsi="Adobe Garamond Pro"/>
          <w:color w:val="000000" w:themeColor="text1"/>
          <w:sz w:val="24"/>
          <w:szCs w:val="24"/>
        </w:rPr>
        <w:t xml:space="preserve"> here.</w:t>
      </w:r>
    </w:p>
    <w:bookmarkEnd w:id="1"/>
    <w:p w14:paraId="3FAFD191" w14:textId="66056083" w:rsidR="00B831E8" w:rsidRPr="00247E56" w:rsidRDefault="00A739E0"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L</w:t>
      </w:r>
      <w:r w:rsidR="00B831E8" w:rsidRPr="00247E56">
        <w:rPr>
          <w:rFonts w:ascii="Adobe Garamond Pro" w:hAnsi="Adobe Garamond Pro"/>
          <w:color w:val="000000" w:themeColor="text1"/>
          <w:sz w:val="24"/>
          <w:szCs w:val="24"/>
        </w:rPr>
        <w:t xml:space="preserve">ooking back to the Amended Pie Chart, one may see the </w:t>
      </w:r>
      <w:r w:rsidR="00B831E8" w:rsidRPr="00247E56">
        <w:rPr>
          <w:rFonts w:ascii="Adobe Garamond Pro" w:hAnsi="Adobe Garamond Pro"/>
          <w:i/>
          <w:color w:val="000000" w:themeColor="text1"/>
          <w:sz w:val="24"/>
          <w:szCs w:val="24"/>
        </w:rPr>
        <w:t>division</w:t>
      </w:r>
      <w:r w:rsidR="00B831E8" w:rsidRPr="00247E56">
        <w:rPr>
          <w:rFonts w:ascii="Adobe Garamond Pro" w:hAnsi="Adobe Garamond Pro"/>
          <w:color w:val="000000" w:themeColor="text1"/>
          <w:sz w:val="24"/>
          <w:szCs w:val="24"/>
        </w:rPr>
        <w:t xml:space="preserve"> of governing power between federal and State authority.  Since this </w:t>
      </w:r>
      <w:r w:rsidR="00787704" w:rsidRPr="00247E56">
        <w:rPr>
          <w:rFonts w:ascii="Adobe Garamond Pro" w:hAnsi="Adobe Garamond Pro"/>
          <w:color w:val="000000" w:themeColor="text1"/>
          <w:sz w:val="24"/>
          <w:szCs w:val="24"/>
        </w:rPr>
        <w:t xml:space="preserve">Amended Pie Chart shows a “division” of governing authority </w:t>
      </w:r>
      <w:r w:rsidR="00787704" w:rsidRPr="00247E56">
        <w:rPr>
          <w:rFonts w:ascii="Adobe Garamond Pro" w:hAnsi="Adobe Garamond Pro"/>
          <w:color w:val="000000" w:themeColor="text1"/>
          <w:sz w:val="24"/>
          <w:szCs w:val="24"/>
        </w:rPr>
        <w:lastRenderedPageBreak/>
        <w:t xml:space="preserve">into federal and State authority, obviously the </w:t>
      </w:r>
      <w:r w:rsidR="00C87F20" w:rsidRPr="00247E56">
        <w:rPr>
          <w:rFonts w:ascii="Adobe Garamond Pro" w:hAnsi="Adobe Garamond Pro"/>
          <w:color w:val="000000" w:themeColor="text1"/>
          <w:sz w:val="24"/>
          <w:szCs w:val="24"/>
        </w:rPr>
        <w:t xml:space="preserve">Amended Pie Chart is not the appropriate pie chart </w:t>
      </w:r>
      <w:r w:rsidR="004C3482" w:rsidRPr="00247E56">
        <w:rPr>
          <w:rFonts w:ascii="Adobe Garamond Pro" w:hAnsi="Adobe Garamond Pro"/>
          <w:color w:val="000000" w:themeColor="text1"/>
          <w:sz w:val="24"/>
          <w:szCs w:val="24"/>
        </w:rPr>
        <w:t>to</w:t>
      </w:r>
      <w:r w:rsidR="00C87F20" w:rsidRPr="00247E56">
        <w:rPr>
          <w:rFonts w:ascii="Adobe Garamond Pro" w:hAnsi="Adobe Garamond Pro"/>
          <w:color w:val="000000" w:themeColor="text1"/>
          <w:sz w:val="24"/>
          <w:szCs w:val="24"/>
        </w:rPr>
        <w:t xml:space="preserve"> represent the </w:t>
      </w:r>
      <w:r w:rsidR="00787704" w:rsidRPr="00247E56">
        <w:rPr>
          <w:rFonts w:ascii="Adobe Garamond Pro" w:hAnsi="Adobe Garamond Pro"/>
          <w:color w:val="000000" w:themeColor="text1"/>
          <w:sz w:val="24"/>
          <w:szCs w:val="24"/>
        </w:rPr>
        <w:t xml:space="preserve">“exclusive” legislative jurisdiction of Congress for the District Seat </w:t>
      </w:r>
      <w:r w:rsidRPr="00247E56">
        <w:rPr>
          <w:rFonts w:ascii="Adobe Garamond Pro" w:hAnsi="Adobe Garamond Pro"/>
          <w:color w:val="000000" w:themeColor="text1"/>
          <w:sz w:val="24"/>
          <w:szCs w:val="24"/>
        </w:rPr>
        <w:t>and exclusive federal areas</w:t>
      </w:r>
      <w:r w:rsidR="004C3482" w:rsidRPr="00247E56">
        <w:rPr>
          <w:rFonts w:ascii="Adobe Garamond Pro" w:hAnsi="Adobe Garamond Pro"/>
          <w:color w:val="000000" w:themeColor="text1"/>
          <w:sz w:val="24"/>
          <w:szCs w:val="24"/>
        </w:rPr>
        <w:t>.  Nor was th</w:t>
      </w:r>
      <w:r w:rsidR="00787704" w:rsidRPr="00247E56">
        <w:rPr>
          <w:rFonts w:ascii="Adobe Garamond Pro" w:hAnsi="Adobe Garamond Pro"/>
          <w:color w:val="000000" w:themeColor="text1"/>
          <w:sz w:val="24"/>
          <w:szCs w:val="24"/>
        </w:rPr>
        <w:t xml:space="preserve">e </w:t>
      </w:r>
      <w:r w:rsidR="004C3482" w:rsidRPr="00247E56">
        <w:rPr>
          <w:rFonts w:ascii="Adobe Garamond Pro" w:hAnsi="Adobe Garamond Pro"/>
          <w:color w:val="000000" w:themeColor="text1"/>
          <w:sz w:val="24"/>
          <w:szCs w:val="24"/>
        </w:rPr>
        <w:t xml:space="preserve">earlier </w:t>
      </w:r>
      <w:r w:rsidR="00787704" w:rsidRPr="00247E56">
        <w:rPr>
          <w:rFonts w:ascii="Adobe Garamond Pro" w:hAnsi="Adobe Garamond Pro"/>
          <w:color w:val="000000" w:themeColor="text1"/>
          <w:sz w:val="24"/>
          <w:szCs w:val="24"/>
        </w:rPr>
        <w:t>Ratification Pie Chart</w:t>
      </w:r>
      <w:r w:rsidR="004C3482" w:rsidRPr="00247E56">
        <w:rPr>
          <w:rFonts w:ascii="Adobe Garamond Pro" w:hAnsi="Adobe Garamond Pro"/>
          <w:color w:val="000000" w:themeColor="text1"/>
          <w:sz w:val="24"/>
          <w:szCs w:val="24"/>
        </w:rPr>
        <w:t xml:space="preserve"> applicable</w:t>
      </w:r>
      <w:r w:rsidRPr="00247E56">
        <w:rPr>
          <w:rFonts w:ascii="Adobe Garamond Pro" w:hAnsi="Adobe Garamond Pro"/>
          <w:color w:val="000000" w:themeColor="text1"/>
          <w:sz w:val="24"/>
          <w:szCs w:val="24"/>
        </w:rPr>
        <w:t>, for that matter</w:t>
      </w:r>
      <w:r w:rsidR="00787704" w:rsidRPr="00247E56">
        <w:rPr>
          <w:rFonts w:ascii="Adobe Garamond Pro" w:hAnsi="Adobe Garamond Pro"/>
          <w:color w:val="000000" w:themeColor="text1"/>
          <w:sz w:val="24"/>
          <w:szCs w:val="24"/>
        </w:rPr>
        <w:t>.</w:t>
      </w:r>
    </w:p>
    <w:p w14:paraId="6CA9306F" w14:textId="4D11CBBF" w:rsidR="00787704" w:rsidRPr="00247E56" w:rsidRDefault="00787704"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However, even the </w:t>
      </w:r>
      <w:r w:rsidRPr="00247E56">
        <w:rPr>
          <w:rFonts w:ascii="Adobe Garamond Pro" w:hAnsi="Adobe Garamond Pro"/>
          <w:i/>
          <w:color w:val="000000" w:themeColor="text1"/>
          <w:sz w:val="24"/>
          <w:szCs w:val="24"/>
        </w:rPr>
        <w:t>Feral Pie Char</w:t>
      </w:r>
      <w:r w:rsidR="00703887" w:rsidRPr="00247E56">
        <w:rPr>
          <w:rFonts w:ascii="Adobe Garamond Pro" w:hAnsi="Adobe Garamond Pro"/>
          <w:i/>
          <w:color w:val="000000" w:themeColor="text1"/>
          <w:sz w:val="24"/>
          <w:szCs w:val="24"/>
        </w:rPr>
        <w:t xml:space="preserve">t </w:t>
      </w:r>
      <w:r w:rsidR="00703887" w:rsidRPr="00247E56">
        <w:rPr>
          <w:rFonts w:ascii="Adobe Garamond Pro" w:hAnsi="Adobe Garamond Pro"/>
          <w:color w:val="000000" w:themeColor="text1"/>
          <w:sz w:val="24"/>
          <w:szCs w:val="24"/>
        </w:rPr>
        <w:t xml:space="preserve">that </w:t>
      </w:r>
      <w:r w:rsidR="004C3482" w:rsidRPr="00247E56">
        <w:rPr>
          <w:rFonts w:ascii="Adobe Garamond Pro" w:hAnsi="Adobe Garamond Pro"/>
          <w:color w:val="000000" w:themeColor="text1"/>
          <w:sz w:val="24"/>
          <w:szCs w:val="24"/>
        </w:rPr>
        <w:t xml:space="preserve">many people </w:t>
      </w:r>
      <w:r w:rsidR="00703887" w:rsidRPr="00247E56">
        <w:rPr>
          <w:rFonts w:ascii="Adobe Garamond Pro" w:hAnsi="Adobe Garamond Pro"/>
          <w:color w:val="000000" w:themeColor="text1"/>
          <w:sz w:val="24"/>
          <w:szCs w:val="24"/>
        </w:rPr>
        <w:t xml:space="preserve">assume </w:t>
      </w:r>
      <w:r w:rsidR="004C3482" w:rsidRPr="00247E56">
        <w:rPr>
          <w:rFonts w:ascii="Adobe Garamond Pro" w:hAnsi="Adobe Garamond Pro"/>
          <w:color w:val="000000" w:themeColor="text1"/>
          <w:sz w:val="24"/>
          <w:szCs w:val="24"/>
        </w:rPr>
        <w:t>to be the applicable pie chart represent</w:t>
      </w:r>
      <w:r w:rsidR="00703887" w:rsidRPr="00247E56">
        <w:rPr>
          <w:rFonts w:ascii="Adobe Garamond Pro" w:hAnsi="Adobe Garamond Pro"/>
          <w:color w:val="000000" w:themeColor="text1"/>
          <w:sz w:val="24"/>
          <w:szCs w:val="24"/>
        </w:rPr>
        <w:t>ing</w:t>
      </w:r>
      <w:r w:rsidR="004C3482" w:rsidRPr="00247E56">
        <w:rPr>
          <w:rFonts w:ascii="Adobe Garamond Pro" w:hAnsi="Adobe Garamond Pro"/>
          <w:color w:val="000000" w:themeColor="text1"/>
          <w:sz w:val="24"/>
          <w:szCs w:val="24"/>
        </w:rPr>
        <w:t xml:space="preserve"> government action today </w:t>
      </w:r>
      <w:r w:rsidRPr="00247E56">
        <w:rPr>
          <w:rFonts w:ascii="Adobe Garamond Pro" w:hAnsi="Adobe Garamond Pro"/>
          <w:color w:val="000000" w:themeColor="text1"/>
          <w:sz w:val="24"/>
          <w:szCs w:val="24"/>
        </w:rPr>
        <w:t xml:space="preserve">still shows a </w:t>
      </w:r>
      <w:r w:rsidRPr="00247E56">
        <w:rPr>
          <w:rFonts w:ascii="Adobe Garamond Pro" w:hAnsi="Adobe Garamond Pro"/>
          <w:i/>
          <w:color w:val="000000" w:themeColor="text1"/>
          <w:sz w:val="24"/>
          <w:szCs w:val="24"/>
        </w:rPr>
        <w:t>division</w:t>
      </w:r>
      <w:r w:rsidRPr="00247E56">
        <w:rPr>
          <w:rFonts w:ascii="Adobe Garamond Pro" w:hAnsi="Adobe Garamond Pro"/>
          <w:color w:val="000000" w:themeColor="text1"/>
          <w:sz w:val="24"/>
          <w:szCs w:val="24"/>
        </w:rPr>
        <w:t xml:space="preserve"> of </w:t>
      </w:r>
      <w:r w:rsidR="00A739E0" w:rsidRPr="00247E56">
        <w:rPr>
          <w:rFonts w:ascii="Adobe Garamond Pro" w:hAnsi="Adobe Garamond Pro"/>
          <w:color w:val="000000" w:themeColor="text1"/>
          <w:sz w:val="24"/>
          <w:szCs w:val="24"/>
        </w:rPr>
        <w:t xml:space="preserve">governing </w:t>
      </w:r>
      <w:r w:rsidRPr="00247E56">
        <w:rPr>
          <w:rFonts w:ascii="Adobe Garamond Pro" w:hAnsi="Adobe Garamond Pro"/>
          <w:color w:val="000000" w:themeColor="text1"/>
          <w:sz w:val="24"/>
          <w:szCs w:val="24"/>
        </w:rPr>
        <w:t xml:space="preserve">power between the federal and State </w:t>
      </w:r>
      <w:r w:rsidR="00A739E0" w:rsidRPr="00247E56">
        <w:rPr>
          <w:rFonts w:ascii="Adobe Garamond Pro" w:hAnsi="Adobe Garamond Pro"/>
          <w:color w:val="000000" w:themeColor="text1"/>
          <w:sz w:val="24"/>
          <w:szCs w:val="24"/>
        </w:rPr>
        <w:t>authorities</w:t>
      </w:r>
      <w:r w:rsidRPr="00247E56">
        <w:rPr>
          <w:rFonts w:ascii="Adobe Garamond Pro" w:hAnsi="Adobe Garamond Pro"/>
          <w:color w:val="000000" w:themeColor="text1"/>
          <w:sz w:val="24"/>
          <w:szCs w:val="24"/>
        </w:rPr>
        <w:t xml:space="preserve">.  </w:t>
      </w:r>
      <w:r w:rsidR="004C3482" w:rsidRPr="00247E56">
        <w:rPr>
          <w:rFonts w:ascii="Adobe Garamond Pro" w:hAnsi="Adobe Garamond Pro"/>
          <w:color w:val="000000" w:themeColor="text1"/>
          <w:sz w:val="24"/>
          <w:szCs w:val="24"/>
        </w:rPr>
        <w:t>Therefore</w:t>
      </w:r>
      <w:r w:rsidR="00A739E0" w:rsidRPr="00247E56">
        <w:rPr>
          <w:rFonts w:ascii="Adobe Garamond Pro" w:hAnsi="Adobe Garamond Pro"/>
          <w:color w:val="000000" w:themeColor="text1"/>
          <w:sz w:val="24"/>
          <w:szCs w:val="24"/>
        </w:rPr>
        <w:t>,</w:t>
      </w:r>
      <w:r w:rsidR="004C3482" w:rsidRPr="00247E56">
        <w:rPr>
          <w:rFonts w:ascii="Adobe Garamond Pro" w:hAnsi="Adobe Garamond Pro"/>
          <w:color w:val="000000" w:themeColor="text1"/>
          <w:sz w:val="24"/>
          <w:szCs w:val="24"/>
        </w:rPr>
        <w:t xml:space="preserve"> not</w:t>
      </w:r>
      <w:r w:rsidR="00A739E0" w:rsidRPr="00247E56">
        <w:rPr>
          <w:rFonts w:ascii="Adobe Garamond Pro" w:hAnsi="Adobe Garamond Pro"/>
          <w:color w:val="000000" w:themeColor="text1"/>
          <w:sz w:val="24"/>
          <w:szCs w:val="24"/>
        </w:rPr>
        <w:t xml:space="preserve"> even the Feral Pie Chart explain</w:t>
      </w:r>
      <w:r w:rsidR="004C3482" w:rsidRPr="00247E56">
        <w:rPr>
          <w:rFonts w:ascii="Adobe Garamond Pro" w:hAnsi="Adobe Garamond Pro"/>
          <w:color w:val="000000" w:themeColor="text1"/>
          <w:sz w:val="24"/>
          <w:szCs w:val="24"/>
        </w:rPr>
        <w:t>s</w:t>
      </w:r>
      <w:r w:rsidR="00A739E0" w:rsidRPr="00247E56">
        <w:rPr>
          <w:rFonts w:ascii="Adobe Garamond Pro" w:hAnsi="Adobe Garamond Pro"/>
          <w:color w:val="000000" w:themeColor="text1"/>
          <w:sz w:val="24"/>
          <w:szCs w:val="24"/>
        </w:rPr>
        <w:t xml:space="preserve"> the unique situation found in t</w:t>
      </w:r>
      <w:r w:rsidRPr="00247E56">
        <w:rPr>
          <w:rFonts w:ascii="Adobe Garamond Pro" w:hAnsi="Adobe Garamond Pro"/>
          <w:color w:val="000000" w:themeColor="text1"/>
          <w:sz w:val="24"/>
          <w:szCs w:val="24"/>
        </w:rPr>
        <w:t xml:space="preserve">he District </w:t>
      </w:r>
      <w:r w:rsidR="00A739E0" w:rsidRPr="00247E56">
        <w:rPr>
          <w:rFonts w:ascii="Adobe Garamond Pro" w:hAnsi="Adobe Garamond Pro"/>
          <w:color w:val="000000" w:themeColor="text1"/>
          <w:sz w:val="24"/>
          <w:szCs w:val="24"/>
        </w:rPr>
        <w:t>of Columbia</w:t>
      </w:r>
      <w:r w:rsidRPr="00247E56">
        <w:rPr>
          <w:rFonts w:ascii="Adobe Garamond Pro" w:hAnsi="Adobe Garamond Pro"/>
          <w:color w:val="000000" w:themeColor="text1"/>
          <w:sz w:val="24"/>
          <w:szCs w:val="24"/>
        </w:rPr>
        <w:t>.</w:t>
      </w:r>
    </w:p>
    <w:p w14:paraId="1A88476A" w14:textId="055703A7" w:rsidR="00787704" w:rsidRPr="00247E56" w:rsidRDefault="00A739E0"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As</w:t>
      </w:r>
      <w:r w:rsidR="004C3482" w:rsidRPr="00247E56">
        <w:rPr>
          <w:rFonts w:ascii="Adobe Garamond Pro" w:hAnsi="Adobe Garamond Pro"/>
          <w:color w:val="000000" w:themeColor="text1"/>
          <w:sz w:val="24"/>
          <w:szCs w:val="24"/>
        </w:rPr>
        <w:t xml:space="preserve"> discussed </w:t>
      </w:r>
      <w:r w:rsidRPr="00247E56">
        <w:rPr>
          <w:rFonts w:ascii="Adobe Garamond Pro" w:hAnsi="Adobe Garamond Pro"/>
          <w:color w:val="000000" w:themeColor="text1"/>
          <w:sz w:val="24"/>
          <w:szCs w:val="24"/>
        </w:rPr>
        <w:t>earlier</w:t>
      </w:r>
      <w:r w:rsidR="00787704" w:rsidRPr="00247E56">
        <w:rPr>
          <w:rFonts w:ascii="Adobe Garamond Pro" w:hAnsi="Adobe Garamond Pro"/>
          <w:color w:val="000000" w:themeColor="text1"/>
          <w:sz w:val="24"/>
          <w:szCs w:val="24"/>
        </w:rPr>
        <w:t xml:space="preserve">, the Feral Pie </w:t>
      </w:r>
      <w:r w:rsidR="00267D31" w:rsidRPr="00247E56">
        <w:rPr>
          <w:rFonts w:ascii="Adobe Garamond Pro" w:hAnsi="Adobe Garamond Pro"/>
          <w:color w:val="000000" w:themeColor="text1"/>
          <w:sz w:val="24"/>
          <w:szCs w:val="24"/>
        </w:rPr>
        <w:t>Chart</w:t>
      </w:r>
      <w:r w:rsidR="00DC60EA" w:rsidRPr="00247E56">
        <w:rPr>
          <w:rFonts w:ascii="Adobe Garamond Pro" w:hAnsi="Adobe Garamond Pro"/>
          <w:color w:val="000000" w:themeColor="text1"/>
          <w:sz w:val="24"/>
          <w:szCs w:val="24"/>
        </w:rPr>
        <w:t xml:space="preserve"> which represents inherent government discretion</w:t>
      </w:r>
      <w:r w:rsidR="000F2C2B" w:rsidRPr="00247E56">
        <w:rPr>
          <w:rFonts w:ascii="Adobe Garamond Pro" w:hAnsi="Adobe Garamond Pro"/>
          <w:color w:val="000000" w:themeColor="text1"/>
          <w:sz w:val="24"/>
          <w:szCs w:val="24"/>
        </w:rPr>
        <w:t xml:space="preserve"> </w:t>
      </w:r>
      <w:r w:rsidR="00703887" w:rsidRPr="00247E56">
        <w:rPr>
          <w:rFonts w:ascii="Adobe Garamond Pro" w:hAnsi="Adobe Garamond Pro"/>
          <w:color w:val="000000" w:themeColor="text1"/>
          <w:sz w:val="24"/>
          <w:szCs w:val="24"/>
        </w:rPr>
        <w:t>exercised throughout</w:t>
      </w:r>
      <w:r w:rsidR="000F2C2B" w:rsidRPr="00247E56">
        <w:rPr>
          <w:rFonts w:ascii="Adobe Garamond Pro" w:hAnsi="Adobe Garamond Pro"/>
          <w:color w:val="000000" w:themeColor="text1"/>
          <w:sz w:val="24"/>
          <w:szCs w:val="24"/>
        </w:rPr>
        <w:t xml:space="preserve"> the Union</w:t>
      </w:r>
      <w:r w:rsidR="00267D31" w:rsidRPr="00247E56">
        <w:rPr>
          <w:rFonts w:ascii="Adobe Garamond Pro" w:hAnsi="Adobe Garamond Pro"/>
          <w:color w:val="000000" w:themeColor="text1"/>
          <w:sz w:val="24"/>
          <w:szCs w:val="24"/>
        </w:rPr>
        <w:t xml:space="preserve"> </w:t>
      </w:r>
      <w:r w:rsidR="00267D31" w:rsidRPr="00247E56">
        <w:rPr>
          <w:rFonts w:ascii="Adobe Garamond Pro" w:hAnsi="Adobe Garamond Pro"/>
          <w:i/>
          <w:color w:val="000000" w:themeColor="text1"/>
          <w:sz w:val="24"/>
          <w:szCs w:val="24"/>
        </w:rPr>
        <w:t>does not exist</w:t>
      </w:r>
      <w:r w:rsidR="00F4302D" w:rsidRPr="00247E56">
        <w:rPr>
          <w:rFonts w:ascii="Adobe Garamond Pro" w:hAnsi="Adobe Garamond Pro"/>
          <w:color w:val="000000" w:themeColor="text1"/>
          <w:sz w:val="24"/>
          <w:szCs w:val="24"/>
        </w:rPr>
        <w:t>, ANYWHERE!</w:t>
      </w:r>
      <w:r w:rsidR="00267D31"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The Feral Pie Chart finds no source of authority by </w:t>
      </w:r>
      <w:r w:rsidR="00267D31" w:rsidRPr="00247E56">
        <w:rPr>
          <w:rFonts w:ascii="Adobe Garamond Pro" w:hAnsi="Adobe Garamond Pro"/>
          <w:color w:val="000000" w:themeColor="text1"/>
          <w:sz w:val="24"/>
          <w:szCs w:val="24"/>
        </w:rPr>
        <w:t>the U.S. Constitution</w:t>
      </w:r>
      <w:r w:rsidR="004C3482" w:rsidRPr="00247E56">
        <w:rPr>
          <w:rFonts w:ascii="Adobe Garamond Pro" w:hAnsi="Adobe Garamond Pro"/>
          <w:color w:val="000000" w:themeColor="text1"/>
          <w:sz w:val="24"/>
          <w:szCs w:val="24"/>
        </w:rPr>
        <w:t xml:space="preserve">—no part of the Constitution suggests </w:t>
      </w:r>
      <w:r w:rsidRPr="00247E56">
        <w:rPr>
          <w:rFonts w:ascii="Adobe Garamond Pro" w:hAnsi="Adobe Garamond Pro"/>
          <w:color w:val="000000" w:themeColor="text1"/>
          <w:sz w:val="24"/>
          <w:szCs w:val="24"/>
        </w:rPr>
        <w:t xml:space="preserve">that </w:t>
      </w:r>
      <w:r w:rsidR="00267D31" w:rsidRPr="00247E56">
        <w:rPr>
          <w:rFonts w:ascii="Adobe Garamond Pro" w:hAnsi="Adobe Garamond Pro"/>
          <w:color w:val="000000" w:themeColor="text1"/>
          <w:sz w:val="24"/>
          <w:szCs w:val="24"/>
        </w:rPr>
        <w:t xml:space="preserve">members of Congress and federal officials </w:t>
      </w:r>
      <w:r w:rsidRPr="00247E56">
        <w:rPr>
          <w:rFonts w:ascii="Adobe Garamond Pro" w:hAnsi="Adobe Garamond Pro"/>
          <w:color w:val="000000" w:themeColor="text1"/>
          <w:sz w:val="24"/>
          <w:szCs w:val="24"/>
        </w:rPr>
        <w:t xml:space="preserve">may </w:t>
      </w:r>
      <w:r w:rsidR="004C3482" w:rsidRPr="00247E56">
        <w:rPr>
          <w:rFonts w:ascii="Adobe Garamond Pro" w:hAnsi="Adobe Garamond Pro"/>
          <w:color w:val="000000" w:themeColor="text1"/>
          <w:sz w:val="24"/>
          <w:szCs w:val="24"/>
        </w:rPr>
        <w:t xml:space="preserve">define the extent of their own powers </w:t>
      </w:r>
      <w:r w:rsidR="00703887" w:rsidRPr="00247E56">
        <w:rPr>
          <w:rFonts w:ascii="Adobe Garamond Pro" w:hAnsi="Adobe Garamond Pro"/>
          <w:color w:val="000000" w:themeColor="text1"/>
          <w:sz w:val="24"/>
          <w:szCs w:val="24"/>
        </w:rPr>
        <w:t xml:space="preserve">for the Union, </w:t>
      </w:r>
      <w:r w:rsidR="00F4302D" w:rsidRPr="00247E56">
        <w:rPr>
          <w:rFonts w:ascii="Adobe Garamond Pro" w:hAnsi="Adobe Garamond Pro"/>
          <w:color w:val="000000" w:themeColor="text1"/>
          <w:sz w:val="24"/>
          <w:szCs w:val="24"/>
        </w:rPr>
        <w:t>and</w:t>
      </w:r>
      <w:r w:rsidR="004C3482" w:rsidRPr="00247E56">
        <w:rPr>
          <w:rFonts w:ascii="Adobe Garamond Pro" w:hAnsi="Adobe Garamond Pro"/>
          <w:color w:val="000000" w:themeColor="text1"/>
          <w:sz w:val="24"/>
          <w:szCs w:val="24"/>
        </w:rPr>
        <w:t xml:space="preserve"> increase their authority of their own accord.</w:t>
      </w:r>
    </w:p>
    <w:p w14:paraId="117B93DB" w14:textId="30AF2860" w:rsidR="00267D31" w:rsidRPr="00247E56" w:rsidRDefault="004C348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Si</w:t>
      </w:r>
      <w:r w:rsidR="00267D31" w:rsidRPr="00247E56">
        <w:rPr>
          <w:rFonts w:ascii="Adobe Garamond Pro" w:hAnsi="Adobe Garamond Pro"/>
          <w:color w:val="000000" w:themeColor="text1"/>
          <w:sz w:val="24"/>
          <w:szCs w:val="24"/>
        </w:rPr>
        <w:t xml:space="preserve">nce </w:t>
      </w:r>
      <w:r w:rsidR="00A739E0" w:rsidRPr="00247E56">
        <w:rPr>
          <w:rFonts w:ascii="Adobe Garamond Pro" w:hAnsi="Adobe Garamond Pro"/>
          <w:color w:val="000000" w:themeColor="text1"/>
          <w:sz w:val="24"/>
          <w:szCs w:val="24"/>
        </w:rPr>
        <w:t xml:space="preserve">no </w:t>
      </w:r>
      <w:r w:rsidR="00C87F20" w:rsidRPr="00247E56">
        <w:rPr>
          <w:rFonts w:ascii="Adobe Garamond Pro" w:hAnsi="Adobe Garamond Pro"/>
          <w:color w:val="000000" w:themeColor="text1"/>
          <w:sz w:val="24"/>
          <w:szCs w:val="24"/>
        </w:rPr>
        <w:t>pie c</w:t>
      </w:r>
      <w:r w:rsidR="00267D31" w:rsidRPr="00247E56">
        <w:rPr>
          <w:rFonts w:ascii="Adobe Garamond Pro" w:hAnsi="Adobe Garamond Pro"/>
          <w:color w:val="000000" w:themeColor="text1"/>
          <w:sz w:val="24"/>
          <w:szCs w:val="24"/>
        </w:rPr>
        <w:t xml:space="preserve">hart </w:t>
      </w:r>
      <w:r w:rsidR="00C87F20" w:rsidRPr="00247E56">
        <w:rPr>
          <w:rFonts w:ascii="Adobe Garamond Pro" w:hAnsi="Adobe Garamond Pro"/>
          <w:color w:val="000000" w:themeColor="text1"/>
          <w:sz w:val="24"/>
          <w:szCs w:val="24"/>
        </w:rPr>
        <w:t>already</w:t>
      </w:r>
      <w:r w:rsidR="00A739E0"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covered</w:t>
      </w:r>
      <w:r w:rsidR="00A739E0" w:rsidRPr="00247E56">
        <w:rPr>
          <w:rFonts w:ascii="Adobe Garamond Pro" w:hAnsi="Adobe Garamond Pro"/>
          <w:color w:val="000000" w:themeColor="text1"/>
          <w:sz w:val="24"/>
          <w:szCs w:val="24"/>
        </w:rPr>
        <w:t xml:space="preserve"> explains the unusual </w:t>
      </w:r>
      <w:r w:rsidR="00C87F20" w:rsidRPr="00247E56">
        <w:rPr>
          <w:rFonts w:ascii="Adobe Garamond Pro" w:hAnsi="Adobe Garamond Pro"/>
          <w:color w:val="000000" w:themeColor="text1"/>
          <w:sz w:val="24"/>
          <w:szCs w:val="24"/>
        </w:rPr>
        <w:t>situation described</w:t>
      </w:r>
      <w:r w:rsidR="00A739E0" w:rsidRPr="00247E56">
        <w:rPr>
          <w:rFonts w:ascii="Adobe Garamond Pro" w:hAnsi="Adobe Garamond Pro"/>
          <w:color w:val="000000" w:themeColor="text1"/>
          <w:sz w:val="24"/>
          <w:szCs w:val="24"/>
        </w:rPr>
        <w:t xml:space="preserve"> by the strict words of Clause 17</w:t>
      </w:r>
      <w:r w:rsidR="00267D31" w:rsidRPr="00247E56">
        <w:rPr>
          <w:rFonts w:ascii="Adobe Garamond Pro" w:hAnsi="Adobe Garamond Pro"/>
          <w:color w:val="000000" w:themeColor="text1"/>
          <w:sz w:val="24"/>
          <w:szCs w:val="24"/>
        </w:rPr>
        <w:t xml:space="preserve">, a </w:t>
      </w:r>
      <w:r w:rsidR="00267D31" w:rsidRPr="00247E56">
        <w:rPr>
          <w:rFonts w:ascii="Adobe Garamond Pro" w:hAnsi="Adobe Garamond Pro"/>
          <w:i/>
          <w:color w:val="000000" w:themeColor="text1"/>
          <w:sz w:val="24"/>
          <w:szCs w:val="24"/>
        </w:rPr>
        <w:t>new</w:t>
      </w:r>
      <w:r w:rsidR="00267D31" w:rsidRPr="00247E56">
        <w:rPr>
          <w:rFonts w:ascii="Adobe Garamond Pro" w:hAnsi="Adobe Garamond Pro"/>
          <w:color w:val="000000" w:themeColor="text1"/>
          <w:sz w:val="24"/>
          <w:szCs w:val="24"/>
        </w:rPr>
        <w:t xml:space="preserve"> pie chart must be drawn up to </w:t>
      </w:r>
      <w:r w:rsidR="00A739E0" w:rsidRPr="00247E56">
        <w:rPr>
          <w:rFonts w:ascii="Adobe Garamond Pro" w:hAnsi="Adobe Garamond Pro"/>
          <w:color w:val="000000" w:themeColor="text1"/>
          <w:sz w:val="24"/>
          <w:szCs w:val="24"/>
        </w:rPr>
        <w:t>represent</w:t>
      </w:r>
      <w:r w:rsidR="00267D31" w:rsidRPr="00247E56">
        <w:rPr>
          <w:rFonts w:ascii="Adobe Garamond Pro" w:hAnsi="Adobe Garamond Pro"/>
          <w:color w:val="000000" w:themeColor="text1"/>
          <w:sz w:val="24"/>
          <w:szCs w:val="24"/>
        </w:rPr>
        <w:t xml:space="preserve"> the type of government authority exercised </w:t>
      </w:r>
      <w:r w:rsidR="008C2706" w:rsidRPr="00247E56">
        <w:rPr>
          <w:rFonts w:ascii="Adobe Garamond Pro" w:hAnsi="Adobe Garamond Pro"/>
          <w:color w:val="000000" w:themeColor="text1"/>
          <w:sz w:val="24"/>
          <w:szCs w:val="24"/>
        </w:rPr>
        <w:t>in D.C.</w:t>
      </w:r>
    </w:p>
    <w:p w14:paraId="1B67BD8D" w14:textId="66AABE6C" w:rsidR="00267D31" w:rsidRPr="00247E56" w:rsidRDefault="00267D31"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Exclusive Legislation Pie Chart show</w:t>
      </w:r>
      <w:r w:rsidR="00D6597F" w:rsidRPr="00247E56">
        <w:rPr>
          <w:rFonts w:ascii="Adobe Garamond Pro" w:hAnsi="Adobe Garamond Pro"/>
          <w:color w:val="000000" w:themeColor="text1"/>
          <w:sz w:val="24"/>
          <w:szCs w:val="24"/>
        </w:rPr>
        <w:t>n here properly represent</w:t>
      </w:r>
      <w:r w:rsidRPr="00247E56">
        <w:rPr>
          <w:rFonts w:ascii="Adobe Garamond Pro" w:hAnsi="Adobe Garamond Pro"/>
          <w:color w:val="000000" w:themeColor="text1"/>
          <w:sz w:val="24"/>
          <w:szCs w:val="24"/>
        </w:rPr>
        <w:t xml:space="preserve">s </w:t>
      </w:r>
      <w:r w:rsidRPr="00247E56">
        <w:rPr>
          <w:rFonts w:ascii="Adobe Garamond Pro" w:hAnsi="Adobe Garamond Pro"/>
          <w:i/>
          <w:color w:val="000000" w:themeColor="text1"/>
          <w:sz w:val="24"/>
          <w:szCs w:val="24"/>
        </w:rPr>
        <w:t>all</w:t>
      </w:r>
      <w:r w:rsidRPr="00247E56">
        <w:rPr>
          <w:rFonts w:ascii="Adobe Garamond Pro" w:hAnsi="Adobe Garamond Pro"/>
          <w:color w:val="000000" w:themeColor="text1"/>
          <w:sz w:val="24"/>
          <w:szCs w:val="24"/>
        </w:rPr>
        <w:t xml:space="preserve"> governing power being exercised in the District of Columbia </w:t>
      </w:r>
      <w:r w:rsidR="00D6597F" w:rsidRPr="00247E56">
        <w:rPr>
          <w:rFonts w:ascii="Adobe Garamond Pro" w:hAnsi="Adobe Garamond Pro"/>
          <w:color w:val="000000" w:themeColor="text1"/>
          <w:sz w:val="24"/>
          <w:szCs w:val="24"/>
        </w:rPr>
        <w:t xml:space="preserve">only </w:t>
      </w:r>
      <w:r w:rsidRPr="00247E56">
        <w:rPr>
          <w:rFonts w:ascii="Adobe Garamond Pro" w:hAnsi="Adobe Garamond Pro"/>
          <w:color w:val="000000" w:themeColor="text1"/>
          <w:sz w:val="24"/>
          <w:szCs w:val="24"/>
        </w:rPr>
        <w:t xml:space="preserve">by Congress and the U.S. Government, without </w:t>
      </w:r>
      <w:r w:rsidRPr="00247E56">
        <w:rPr>
          <w:rFonts w:ascii="Adobe Garamond Pro" w:hAnsi="Adobe Garamond Pro"/>
          <w:i/>
          <w:color w:val="000000" w:themeColor="text1"/>
          <w:sz w:val="24"/>
          <w:szCs w:val="24"/>
        </w:rPr>
        <w:t>any</w:t>
      </w:r>
      <w:r w:rsidRPr="00247E56">
        <w:rPr>
          <w:rFonts w:ascii="Adobe Garamond Pro" w:hAnsi="Adobe Garamond Pro"/>
          <w:color w:val="000000" w:themeColor="text1"/>
          <w:sz w:val="24"/>
          <w:szCs w:val="24"/>
        </w:rPr>
        <w:t xml:space="preserve"> </w:t>
      </w:r>
      <w:r w:rsidR="00A04858" w:rsidRPr="00247E56">
        <w:rPr>
          <w:rFonts w:ascii="Adobe Garamond Pro" w:hAnsi="Adobe Garamond Pro"/>
          <w:color w:val="000000" w:themeColor="text1"/>
          <w:sz w:val="24"/>
          <w:szCs w:val="24"/>
        </w:rPr>
        <w:t xml:space="preserve">governing </w:t>
      </w:r>
      <w:r w:rsidRPr="00247E56">
        <w:rPr>
          <w:rFonts w:ascii="Adobe Garamond Pro" w:hAnsi="Adobe Garamond Pro"/>
          <w:color w:val="000000" w:themeColor="text1"/>
          <w:sz w:val="24"/>
          <w:szCs w:val="24"/>
        </w:rPr>
        <w:t>power</w:t>
      </w:r>
      <w:r w:rsidR="00A04858" w:rsidRPr="00247E56">
        <w:rPr>
          <w:rFonts w:ascii="Adobe Garamond Pro" w:hAnsi="Adobe Garamond Pro"/>
          <w:color w:val="000000" w:themeColor="text1"/>
          <w:sz w:val="24"/>
          <w:szCs w:val="24"/>
        </w:rPr>
        <w:t>s</w:t>
      </w:r>
      <w:r w:rsidRPr="00247E56">
        <w:rPr>
          <w:rFonts w:ascii="Adobe Garamond Pro" w:hAnsi="Adobe Garamond Pro"/>
          <w:color w:val="000000" w:themeColor="text1"/>
          <w:sz w:val="24"/>
          <w:szCs w:val="24"/>
        </w:rPr>
        <w:t xml:space="preserve"> being exercised by any State of the Union.</w:t>
      </w:r>
    </w:p>
    <w:p w14:paraId="5CFE0473" w14:textId="69F913E9" w:rsidR="00267D31" w:rsidRPr="00247E56" w:rsidRDefault="00267D31"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This </w:t>
      </w:r>
      <w:r w:rsidRPr="00247E56">
        <w:rPr>
          <w:rFonts w:ascii="Adobe Garamond Pro" w:hAnsi="Adobe Garamond Pro"/>
          <w:i/>
          <w:color w:val="000000" w:themeColor="text1"/>
          <w:sz w:val="24"/>
          <w:szCs w:val="24"/>
        </w:rPr>
        <w:t>all-blue</w:t>
      </w:r>
      <w:r w:rsidRPr="00247E56">
        <w:rPr>
          <w:rFonts w:ascii="Adobe Garamond Pro" w:hAnsi="Adobe Garamond Pro"/>
          <w:color w:val="000000" w:themeColor="text1"/>
          <w:sz w:val="24"/>
          <w:szCs w:val="24"/>
        </w:rPr>
        <w:t xml:space="preserve"> </w:t>
      </w:r>
      <w:r w:rsidR="00D6597F" w:rsidRPr="00247E56">
        <w:rPr>
          <w:rFonts w:ascii="Adobe Garamond Pro" w:hAnsi="Adobe Garamond Pro"/>
          <w:color w:val="000000" w:themeColor="text1"/>
          <w:sz w:val="24"/>
          <w:szCs w:val="24"/>
        </w:rPr>
        <w:t>P</w:t>
      </w:r>
      <w:r w:rsidRPr="00247E56">
        <w:rPr>
          <w:rFonts w:ascii="Adobe Garamond Pro" w:hAnsi="Adobe Garamond Pro"/>
          <w:color w:val="000000" w:themeColor="text1"/>
          <w:sz w:val="24"/>
          <w:szCs w:val="24"/>
        </w:rPr>
        <w:t xml:space="preserve">ie shows governing power being exercised </w:t>
      </w:r>
      <w:r w:rsidRPr="00247E56">
        <w:rPr>
          <w:rFonts w:ascii="Adobe Garamond Pro" w:hAnsi="Adobe Garamond Pro"/>
          <w:i/>
          <w:color w:val="000000" w:themeColor="text1"/>
          <w:sz w:val="24"/>
          <w:szCs w:val="24"/>
        </w:rPr>
        <w:t>exclusively</w:t>
      </w:r>
      <w:r w:rsidRPr="00247E56">
        <w:rPr>
          <w:rFonts w:ascii="Adobe Garamond Pro" w:hAnsi="Adobe Garamond Pro"/>
          <w:color w:val="000000" w:themeColor="text1"/>
          <w:sz w:val="24"/>
          <w:szCs w:val="24"/>
        </w:rPr>
        <w:t xml:space="preserve"> by Congress and federal officials.</w:t>
      </w:r>
    </w:p>
    <w:p w14:paraId="0C75B75B" w14:textId="50A7C681" w:rsidR="00D968DB" w:rsidRPr="00247E56" w:rsidRDefault="0025541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Discovering</w:t>
      </w:r>
      <w:r w:rsidR="00D968DB" w:rsidRPr="00247E56">
        <w:rPr>
          <w:rFonts w:ascii="Adobe Garamond Pro" w:hAnsi="Adobe Garamond Pro"/>
          <w:color w:val="000000" w:themeColor="text1"/>
          <w:sz w:val="24"/>
          <w:szCs w:val="24"/>
        </w:rPr>
        <w:t xml:space="preserve"> the existence of the Exclusive Legislation Pie Chart necessit</w:t>
      </w:r>
      <w:r w:rsidR="00D6597F" w:rsidRPr="00247E56">
        <w:rPr>
          <w:rFonts w:ascii="Adobe Garamond Pro" w:hAnsi="Adobe Garamond Pro"/>
          <w:color w:val="000000" w:themeColor="text1"/>
          <w:sz w:val="24"/>
          <w:szCs w:val="24"/>
        </w:rPr>
        <w:t>ate</w:t>
      </w:r>
      <w:r w:rsidR="00D968DB" w:rsidRPr="00247E56">
        <w:rPr>
          <w:rFonts w:ascii="Adobe Garamond Pro" w:hAnsi="Adobe Garamond Pro"/>
          <w:color w:val="000000" w:themeColor="text1"/>
          <w:sz w:val="24"/>
          <w:szCs w:val="24"/>
        </w:rPr>
        <w:t xml:space="preserve">s </w:t>
      </w:r>
      <w:r w:rsidRPr="00247E56">
        <w:rPr>
          <w:rFonts w:ascii="Adobe Garamond Pro" w:hAnsi="Adobe Garamond Pro"/>
          <w:color w:val="000000" w:themeColor="text1"/>
          <w:sz w:val="24"/>
          <w:szCs w:val="24"/>
        </w:rPr>
        <w:t>that Patriots interested in restoring limited government learn</w:t>
      </w:r>
      <w:r w:rsidR="00D968DB" w:rsidRPr="00247E56">
        <w:rPr>
          <w:rFonts w:ascii="Adobe Garamond Pro" w:hAnsi="Adobe Garamond Pro"/>
          <w:color w:val="000000" w:themeColor="text1"/>
          <w:sz w:val="24"/>
          <w:szCs w:val="24"/>
        </w:rPr>
        <w:t xml:space="preserve"> its </w:t>
      </w:r>
      <w:r w:rsidRPr="00247E56">
        <w:rPr>
          <w:rFonts w:ascii="Adobe Garamond Pro" w:hAnsi="Adobe Garamond Pro"/>
          <w:color w:val="000000" w:themeColor="text1"/>
          <w:sz w:val="24"/>
          <w:szCs w:val="24"/>
        </w:rPr>
        <w:t xml:space="preserve">unusual </w:t>
      </w:r>
      <w:r w:rsidR="00D968DB" w:rsidRPr="00247E56">
        <w:rPr>
          <w:rFonts w:ascii="Adobe Garamond Pro" w:hAnsi="Adobe Garamond Pro"/>
          <w:color w:val="000000" w:themeColor="text1"/>
          <w:sz w:val="24"/>
          <w:szCs w:val="24"/>
        </w:rPr>
        <w:t>implications, for it references something far, far great</w:t>
      </w:r>
      <w:r w:rsidRPr="00247E56">
        <w:rPr>
          <w:rFonts w:ascii="Adobe Garamond Pro" w:hAnsi="Adobe Garamond Pro"/>
          <w:color w:val="000000" w:themeColor="text1"/>
          <w:sz w:val="24"/>
          <w:szCs w:val="24"/>
        </w:rPr>
        <w:t xml:space="preserve">er </w:t>
      </w:r>
      <w:r w:rsidR="00D968DB" w:rsidRPr="00247E56">
        <w:rPr>
          <w:rFonts w:ascii="Adobe Garamond Pro" w:hAnsi="Adobe Garamond Pro"/>
          <w:color w:val="000000" w:themeColor="text1"/>
          <w:sz w:val="24"/>
          <w:szCs w:val="24"/>
        </w:rPr>
        <w:t>than the hypothetical but non-existence Feral Pie Chart could ever hope to reach.</w:t>
      </w:r>
    </w:p>
    <w:p w14:paraId="11EBD204" w14:textId="53E71051" w:rsidR="00D968DB" w:rsidRPr="00247E56" w:rsidRDefault="00D968DB"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To understand th</w:t>
      </w:r>
      <w:r w:rsidR="00255412" w:rsidRPr="00247E56">
        <w:rPr>
          <w:rFonts w:ascii="Adobe Garamond Pro" w:hAnsi="Adobe Garamond Pro"/>
          <w:color w:val="000000" w:themeColor="text1"/>
          <w:sz w:val="24"/>
          <w:szCs w:val="24"/>
        </w:rPr>
        <w:t>e</w:t>
      </w:r>
      <w:r w:rsidRPr="00247E56">
        <w:rPr>
          <w:rFonts w:ascii="Adobe Garamond Pro" w:hAnsi="Adobe Garamond Pro"/>
          <w:color w:val="000000" w:themeColor="text1"/>
          <w:sz w:val="24"/>
          <w:szCs w:val="24"/>
        </w:rPr>
        <w:t xml:space="preserve"> </w:t>
      </w:r>
      <w:r w:rsidR="00A04858" w:rsidRPr="00247E56">
        <w:rPr>
          <w:rFonts w:ascii="Adobe Garamond Pro" w:hAnsi="Adobe Garamond Pro"/>
          <w:color w:val="000000" w:themeColor="text1"/>
          <w:sz w:val="24"/>
          <w:szCs w:val="24"/>
        </w:rPr>
        <w:t xml:space="preserve">vast </w:t>
      </w:r>
      <w:r w:rsidRPr="00247E56">
        <w:rPr>
          <w:rFonts w:ascii="Adobe Garamond Pro" w:hAnsi="Adobe Garamond Pro"/>
          <w:color w:val="000000" w:themeColor="text1"/>
          <w:sz w:val="24"/>
          <w:szCs w:val="24"/>
        </w:rPr>
        <w:t>reach</w:t>
      </w:r>
      <w:r w:rsidR="00255412" w:rsidRPr="00247E56">
        <w:rPr>
          <w:rFonts w:ascii="Adobe Garamond Pro" w:hAnsi="Adobe Garamond Pro"/>
          <w:color w:val="000000" w:themeColor="text1"/>
          <w:sz w:val="24"/>
          <w:szCs w:val="24"/>
        </w:rPr>
        <w:t xml:space="preserve"> of the Exclusive Legislative Jurisdiction Pie Chart</w:t>
      </w:r>
      <w:r w:rsidRPr="00247E56">
        <w:rPr>
          <w:rFonts w:ascii="Adobe Garamond Pro" w:hAnsi="Adobe Garamond Pro"/>
          <w:color w:val="000000" w:themeColor="text1"/>
          <w:sz w:val="24"/>
          <w:szCs w:val="24"/>
        </w:rPr>
        <w:t xml:space="preserve">, it is important to </w:t>
      </w:r>
      <w:r w:rsidR="00A04858" w:rsidRPr="00247E56">
        <w:rPr>
          <w:rFonts w:ascii="Adobe Garamond Pro" w:hAnsi="Adobe Garamond Pro"/>
          <w:color w:val="000000" w:themeColor="text1"/>
          <w:sz w:val="24"/>
          <w:szCs w:val="24"/>
        </w:rPr>
        <w:t>examine</w:t>
      </w:r>
      <w:r w:rsidRPr="00247E56">
        <w:rPr>
          <w:rFonts w:ascii="Adobe Garamond Pro" w:hAnsi="Adobe Garamond Pro"/>
          <w:color w:val="000000" w:themeColor="text1"/>
          <w:sz w:val="24"/>
          <w:szCs w:val="24"/>
        </w:rPr>
        <w:t xml:space="preserve"> Clause 17 </w:t>
      </w:r>
      <w:r w:rsidR="00A04858" w:rsidRPr="00247E56">
        <w:rPr>
          <w:rFonts w:ascii="Adobe Garamond Pro" w:hAnsi="Adobe Garamond Pro"/>
          <w:color w:val="000000" w:themeColor="text1"/>
          <w:sz w:val="24"/>
          <w:szCs w:val="24"/>
        </w:rPr>
        <w:t>in greater detail, to</w:t>
      </w:r>
      <w:r w:rsidRPr="00247E56">
        <w:rPr>
          <w:rFonts w:ascii="Adobe Garamond Pro" w:hAnsi="Adobe Garamond Pro"/>
          <w:color w:val="000000" w:themeColor="text1"/>
          <w:sz w:val="24"/>
          <w:szCs w:val="24"/>
        </w:rPr>
        <w:t xml:space="preserve"> learn more about this unique clause.</w:t>
      </w:r>
    </w:p>
    <w:p w14:paraId="34350CBF" w14:textId="7B7BB089" w:rsidR="00D968DB" w:rsidRPr="00247E56" w:rsidRDefault="004C348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Carefully examining </w:t>
      </w:r>
      <w:r w:rsidR="00D968DB" w:rsidRPr="00247E56">
        <w:rPr>
          <w:rFonts w:ascii="Adobe Garamond Pro" w:hAnsi="Adobe Garamond Pro"/>
          <w:color w:val="000000" w:themeColor="text1"/>
          <w:sz w:val="24"/>
          <w:szCs w:val="24"/>
        </w:rPr>
        <w:t>the phrase, “Congress shall have Power…by Cession of particular States, and the Acceptance of Congress” for the area of land to become the District Seat</w:t>
      </w:r>
      <w:r w:rsidRPr="00247E56">
        <w:rPr>
          <w:rFonts w:ascii="Adobe Garamond Pro" w:hAnsi="Adobe Garamond Pro"/>
          <w:color w:val="000000" w:themeColor="text1"/>
          <w:sz w:val="24"/>
          <w:szCs w:val="24"/>
        </w:rPr>
        <w:t>, the</w:t>
      </w:r>
      <w:r w:rsidR="00D968DB" w:rsidRPr="00247E56">
        <w:rPr>
          <w:rFonts w:ascii="Adobe Garamond Pro" w:hAnsi="Adobe Garamond Pro"/>
          <w:color w:val="000000" w:themeColor="text1"/>
          <w:sz w:val="24"/>
          <w:szCs w:val="24"/>
        </w:rPr>
        <w:t xml:space="preserve"> word </w:t>
      </w:r>
      <w:r w:rsidR="00D968DB" w:rsidRPr="00247E56">
        <w:rPr>
          <w:rFonts w:ascii="Adobe Garamond Pro" w:hAnsi="Adobe Garamond Pro"/>
          <w:i/>
          <w:color w:val="000000" w:themeColor="text1"/>
          <w:sz w:val="24"/>
          <w:szCs w:val="24"/>
        </w:rPr>
        <w:t>particular</w:t>
      </w:r>
      <w:r w:rsidR="00D968DB" w:rsidRPr="00247E56">
        <w:rPr>
          <w:rFonts w:ascii="Adobe Garamond Pro" w:hAnsi="Adobe Garamond Pro"/>
          <w:color w:val="000000" w:themeColor="text1"/>
          <w:sz w:val="24"/>
          <w:szCs w:val="24"/>
        </w:rPr>
        <w:t xml:space="preserve"> s</w:t>
      </w:r>
      <w:r w:rsidRPr="00247E56">
        <w:rPr>
          <w:rFonts w:ascii="Adobe Garamond Pro" w:hAnsi="Adobe Garamond Pro"/>
          <w:color w:val="000000" w:themeColor="text1"/>
          <w:sz w:val="24"/>
          <w:szCs w:val="24"/>
        </w:rPr>
        <w:t>tands out as something wholly unique in the transfer of power to the Congress and U.S. Government.</w:t>
      </w:r>
    </w:p>
    <w:p w14:paraId="680CA391" w14:textId="3C292622" w:rsidR="00D968DB" w:rsidRPr="00247E56" w:rsidRDefault="00D968DB"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Recall that in the Article VII ratification process, it took the action of </w:t>
      </w:r>
      <w:r w:rsidRPr="00247E56">
        <w:rPr>
          <w:rFonts w:ascii="Adobe Garamond Pro" w:hAnsi="Adobe Garamond Pro"/>
          <w:i/>
          <w:color w:val="000000" w:themeColor="text1"/>
          <w:sz w:val="24"/>
          <w:szCs w:val="24"/>
        </w:rPr>
        <w:t>nine</w:t>
      </w:r>
      <w:r w:rsidRPr="00247E56">
        <w:rPr>
          <w:rFonts w:ascii="Adobe Garamond Pro" w:hAnsi="Adobe Garamond Pro"/>
          <w:color w:val="000000" w:themeColor="text1"/>
          <w:sz w:val="24"/>
          <w:szCs w:val="24"/>
        </w:rPr>
        <w:t xml:space="preserve"> States to establish the Constitution, but only in the States “so ratifying the Same.”  </w:t>
      </w:r>
      <w:r w:rsidR="004C3482" w:rsidRPr="00247E56">
        <w:rPr>
          <w:rFonts w:ascii="Adobe Garamond Pro" w:hAnsi="Adobe Garamond Pro"/>
          <w:color w:val="000000" w:themeColor="text1"/>
          <w:sz w:val="24"/>
          <w:szCs w:val="24"/>
        </w:rPr>
        <w:t xml:space="preserve">Since every State of the Union had to ratify the U.S. Constitution before </w:t>
      </w:r>
      <w:r w:rsidR="00495AE1" w:rsidRPr="00247E56">
        <w:rPr>
          <w:rFonts w:ascii="Adobe Garamond Pro" w:hAnsi="Adobe Garamond Pro"/>
          <w:color w:val="000000" w:themeColor="text1"/>
          <w:sz w:val="24"/>
          <w:szCs w:val="24"/>
        </w:rPr>
        <w:t>that Constitution</w:t>
      </w:r>
      <w:r w:rsidR="004C3482" w:rsidRPr="00247E56">
        <w:rPr>
          <w:rFonts w:ascii="Adobe Garamond Pro" w:hAnsi="Adobe Garamond Pro"/>
          <w:color w:val="000000" w:themeColor="text1"/>
          <w:sz w:val="24"/>
          <w:szCs w:val="24"/>
        </w:rPr>
        <w:t xml:space="preserve"> became established </w:t>
      </w:r>
      <w:r w:rsidR="006054A2" w:rsidRPr="00247E56">
        <w:rPr>
          <w:rFonts w:ascii="Adobe Garamond Pro" w:hAnsi="Adobe Garamond Pro"/>
          <w:color w:val="000000" w:themeColor="text1"/>
          <w:sz w:val="24"/>
          <w:szCs w:val="24"/>
        </w:rPr>
        <w:t>therein</w:t>
      </w:r>
      <w:r w:rsidR="004C3482" w:rsidRPr="00247E56">
        <w:rPr>
          <w:rFonts w:ascii="Adobe Garamond Pro" w:hAnsi="Adobe Garamond Pro"/>
          <w:color w:val="000000" w:themeColor="text1"/>
          <w:sz w:val="24"/>
          <w:szCs w:val="24"/>
        </w:rPr>
        <w:t xml:space="preserve"> (before the State gave up </w:t>
      </w:r>
      <w:r w:rsidR="006054A2" w:rsidRPr="00247E56">
        <w:rPr>
          <w:rFonts w:ascii="Adobe Garamond Pro" w:hAnsi="Adobe Garamond Pro"/>
          <w:color w:val="000000" w:themeColor="text1"/>
          <w:sz w:val="24"/>
          <w:szCs w:val="24"/>
        </w:rPr>
        <w:t>those enumerated</w:t>
      </w:r>
      <w:r w:rsidR="004C3482" w:rsidRPr="00247E56">
        <w:rPr>
          <w:rFonts w:ascii="Adobe Garamond Pro" w:hAnsi="Adobe Garamond Pro"/>
          <w:color w:val="000000" w:themeColor="text1"/>
          <w:sz w:val="24"/>
          <w:szCs w:val="24"/>
        </w:rPr>
        <w:t xml:space="preserve"> powers</w:t>
      </w:r>
      <w:r w:rsidR="006054A2"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the Article </w:t>
      </w:r>
      <w:r w:rsidR="0002364E" w:rsidRPr="00247E56">
        <w:rPr>
          <w:rFonts w:ascii="Adobe Garamond Pro" w:hAnsi="Adobe Garamond Pro"/>
          <w:color w:val="000000" w:themeColor="text1"/>
          <w:sz w:val="24"/>
          <w:szCs w:val="24"/>
        </w:rPr>
        <w:t>VII ratification process</w:t>
      </w:r>
      <w:r w:rsidR="00A04858" w:rsidRPr="00247E56">
        <w:rPr>
          <w:rFonts w:ascii="Adobe Garamond Pro" w:hAnsi="Adobe Garamond Pro"/>
          <w:color w:val="000000" w:themeColor="text1"/>
          <w:sz w:val="24"/>
          <w:szCs w:val="24"/>
        </w:rPr>
        <w:t xml:space="preserve"> ultimately </w:t>
      </w:r>
      <w:r w:rsidR="006054A2" w:rsidRPr="00247E56">
        <w:rPr>
          <w:rFonts w:ascii="Adobe Garamond Pro" w:hAnsi="Adobe Garamond Pro"/>
          <w:color w:val="000000" w:themeColor="text1"/>
          <w:sz w:val="24"/>
          <w:szCs w:val="24"/>
        </w:rPr>
        <w:t xml:space="preserve">described the </w:t>
      </w:r>
      <w:r w:rsidR="00C937CF" w:rsidRPr="00247E56">
        <w:rPr>
          <w:rFonts w:ascii="Adobe Garamond Pro" w:hAnsi="Adobe Garamond Pro"/>
          <w:color w:val="000000" w:themeColor="text1"/>
          <w:sz w:val="24"/>
          <w:szCs w:val="24"/>
        </w:rPr>
        <w:t xml:space="preserve">individual actions of </w:t>
      </w:r>
      <w:r w:rsidR="006054A2" w:rsidRPr="00247E56">
        <w:rPr>
          <w:rFonts w:ascii="Adobe Garamond Pro" w:hAnsi="Adobe Garamond Pro"/>
          <w:i/>
          <w:color w:val="000000" w:themeColor="text1"/>
          <w:sz w:val="24"/>
          <w:szCs w:val="24"/>
        </w:rPr>
        <w:t>every</w:t>
      </w:r>
      <w:r w:rsidR="00C937CF" w:rsidRPr="00247E56">
        <w:rPr>
          <w:rFonts w:ascii="Adobe Garamond Pro" w:hAnsi="Adobe Garamond Pro"/>
          <w:color w:val="000000" w:themeColor="text1"/>
          <w:sz w:val="24"/>
          <w:szCs w:val="24"/>
        </w:rPr>
        <w:t xml:space="preserve"> State</w:t>
      </w:r>
      <w:r w:rsidR="006054A2" w:rsidRPr="00247E56">
        <w:rPr>
          <w:rFonts w:ascii="Adobe Garamond Pro" w:hAnsi="Adobe Garamond Pro"/>
          <w:color w:val="000000" w:themeColor="text1"/>
          <w:sz w:val="24"/>
          <w:szCs w:val="24"/>
        </w:rPr>
        <w:t xml:space="preserve"> of the Union.</w:t>
      </w:r>
    </w:p>
    <w:p w14:paraId="46DB2FDD" w14:textId="77777777" w:rsidR="006054A2" w:rsidRPr="00247E56" w:rsidRDefault="0002364E"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Under the Article V amendment process, the action of </w:t>
      </w:r>
      <w:r w:rsidRPr="00247E56">
        <w:rPr>
          <w:rFonts w:ascii="Adobe Garamond Pro" w:hAnsi="Adobe Garamond Pro"/>
          <w:i/>
          <w:color w:val="000000" w:themeColor="text1"/>
          <w:sz w:val="24"/>
          <w:szCs w:val="24"/>
        </w:rPr>
        <w:t>three-fourths</w:t>
      </w:r>
      <w:r w:rsidRPr="00247E56">
        <w:rPr>
          <w:rFonts w:ascii="Adobe Garamond Pro" w:hAnsi="Adobe Garamond Pro"/>
          <w:color w:val="000000" w:themeColor="text1"/>
          <w:sz w:val="24"/>
          <w:szCs w:val="24"/>
        </w:rPr>
        <w:t xml:space="preserve"> of the States bound all the States of the Union to the ratified amendment.</w:t>
      </w:r>
      <w:r w:rsidR="00255412" w:rsidRPr="00247E56">
        <w:rPr>
          <w:rFonts w:ascii="Adobe Garamond Pro" w:hAnsi="Adobe Garamond Pro"/>
          <w:color w:val="000000" w:themeColor="text1"/>
          <w:sz w:val="24"/>
          <w:szCs w:val="24"/>
        </w:rPr>
        <w:t xml:space="preserve"> </w:t>
      </w:r>
    </w:p>
    <w:p w14:paraId="5C589F12" w14:textId="5634E25B" w:rsidR="006054A2" w:rsidRPr="00247E56" w:rsidRDefault="0025541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In other words, both the Article VII ratification and Article V amendment process</w:t>
      </w:r>
      <w:r w:rsidR="006054A2" w:rsidRPr="00247E56">
        <w:rPr>
          <w:rFonts w:ascii="Adobe Garamond Pro" w:hAnsi="Adobe Garamond Pro"/>
          <w:color w:val="000000" w:themeColor="text1"/>
          <w:sz w:val="24"/>
          <w:szCs w:val="24"/>
        </w:rPr>
        <w:t>es</w:t>
      </w:r>
      <w:r w:rsidRPr="00247E56">
        <w:rPr>
          <w:rFonts w:ascii="Adobe Garamond Pro" w:hAnsi="Adobe Garamond Pro"/>
          <w:color w:val="000000" w:themeColor="text1"/>
          <w:sz w:val="24"/>
          <w:szCs w:val="24"/>
        </w:rPr>
        <w:t xml:space="preserve"> look</w:t>
      </w:r>
      <w:r w:rsidR="006054A2" w:rsidRPr="00247E56">
        <w:rPr>
          <w:rFonts w:ascii="Adobe Garamond Pro" w:hAnsi="Adobe Garamond Pro"/>
          <w:color w:val="000000" w:themeColor="text1"/>
          <w:sz w:val="24"/>
          <w:szCs w:val="24"/>
        </w:rPr>
        <w:t>ed</w:t>
      </w:r>
      <w:r w:rsidRPr="00247E56">
        <w:rPr>
          <w:rFonts w:ascii="Adobe Garamond Pro" w:hAnsi="Adobe Garamond Pro"/>
          <w:color w:val="000000" w:themeColor="text1"/>
          <w:sz w:val="24"/>
          <w:szCs w:val="24"/>
        </w:rPr>
        <w:t xml:space="preserve"> at the </w:t>
      </w:r>
      <w:r w:rsidRPr="00247E56">
        <w:rPr>
          <w:rFonts w:ascii="Adobe Garamond Pro" w:hAnsi="Adobe Garamond Pro"/>
          <w:i/>
          <w:color w:val="000000" w:themeColor="text1"/>
          <w:sz w:val="24"/>
          <w:szCs w:val="24"/>
        </w:rPr>
        <w:t>combined</w:t>
      </w:r>
      <w:r w:rsidRPr="00247E56">
        <w:rPr>
          <w:rFonts w:ascii="Adobe Garamond Pro" w:hAnsi="Adobe Garamond Pro"/>
          <w:color w:val="000000" w:themeColor="text1"/>
          <w:sz w:val="24"/>
          <w:szCs w:val="24"/>
        </w:rPr>
        <w:t xml:space="preserve"> actions of all the States of the Union</w:t>
      </w:r>
      <w:r w:rsidR="00C937CF"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to transfer governing power</w:t>
      </w:r>
      <w:r w:rsidR="00C937CF" w:rsidRPr="00247E56">
        <w:rPr>
          <w:rFonts w:ascii="Adobe Garamond Pro" w:hAnsi="Adobe Garamond Pro"/>
          <w:color w:val="000000" w:themeColor="text1"/>
          <w:sz w:val="24"/>
          <w:szCs w:val="24"/>
        </w:rPr>
        <w:t xml:space="preserve">s </w:t>
      </w:r>
      <w:r w:rsidR="00C937CF" w:rsidRPr="00247E56">
        <w:rPr>
          <w:rFonts w:ascii="Adobe Garamond Pro" w:hAnsi="Adobe Garamond Pro"/>
          <w:i/>
          <w:color w:val="000000" w:themeColor="text1"/>
          <w:sz w:val="24"/>
          <w:szCs w:val="24"/>
        </w:rPr>
        <w:t>from</w:t>
      </w:r>
      <w:r w:rsidRPr="00247E56">
        <w:rPr>
          <w:rFonts w:ascii="Adobe Garamond Pro" w:hAnsi="Adobe Garamond Pro"/>
          <w:color w:val="000000" w:themeColor="text1"/>
          <w:sz w:val="24"/>
          <w:szCs w:val="24"/>
        </w:rPr>
        <w:t xml:space="preserve"> the States </w:t>
      </w:r>
      <w:r w:rsidRPr="00247E56">
        <w:rPr>
          <w:rFonts w:ascii="Adobe Garamond Pro" w:hAnsi="Adobe Garamond Pro"/>
          <w:i/>
          <w:color w:val="000000" w:themeColor="text1"/>
          <w:sz w:val="24"/>
          <w:szCs w:val="24"/>
        </w:rPr>
        <w:t>to</w:t>
      </w:r>
      <w:r w:rsidRPr="00247E56">
        <w:rPr>
          <w:rFonts w:ascii="Adobe Garamond Pro" w:hAnsi="Adobe Garamond Pro"/>
          <w:color w:val="000000" w:themeColor="text1"/>
          <w:sz w:val="24"/>
          <w:szCs w:val="24"/>
        </w:rPr>
        <w:t xml:space="preserve"> the Congress and U.S. Government.</w:t>
      </w:r>
    </w:p>
    <w:p w14:paraId="185745AC" w14:textId="28900663" w:rsidR="006054A2" w:rsidRPr="00247E56" w:rsidRDefault="00A77838" w:rsidP="00D856B5">
      <w:pPr>
        <w:tabs>
          <w:tab w:val="left" w:pos="1392"/>
          <w:tab w:val="left" w:pos="4047"/>
        </w:tabs>
        <w:spacing w:before="120" w:after="0" w:line="240" w:lineRule="auto"/>
        <w:rPr>
          <w:rFonts w:ascii="Adobe Garamond Pro" w:hAnsi="Adobe Garamond Pro"/>
          <w:i/>
          <w:color w:val="000000" w:themeColor="text1"/>
          <w:sz w:val="24"/>
          <w:szCs w:val="24"/>
        </w:rPr>
      </w:pPr>
      <w:r w:rsidRPr="00247E56">
        <w:rPr>
          <w:rFonts w:ascii="Adobe Garamond Pro" w:hAnsi="Adobe Garamond Pro"/>
          <w:color w:val="000000" w:themeColor="text1"/>
          <w:sz w:val="24"/>
          <w:szCs w:val="24"/>
        </w:rPr>
        <w:lastRenderedPageBreak/>
        <w:t>N</w:t>
      </w:r>
      <w:r w:rsidR="0002364E" w:rsidRPr="00247E56">
        <w:rPr>
          <w:rFonts w:ascii="Adobe Garamond Pro" w:hAnsi="Adobe Garamond Pro"/>
          <w:color w:val="000000" w:themeColor="text1"/>
          <w:sz w:val="24"/>
          <w:szCs w:val="24"/>
        </w:rPr>
        <w:t xml:space="preserve">ow, however, under Article I of the </w:t>
      </w:r>
      <w:r w:rsidR="00255412" w:rsidRPr="00247E56">
        <w:rPr>
          <w:rFonts w:ascii="Adobe Garamond Pro" w:hAnsi="Adobe Garamond Pro"/>
          <w:color w:val="000000" w:themeColor="text1"/>
          <w:sz w:val="24"/>
          <w:szCs w:val="24"/>
        </w:rPr>
        <w:t>Constitution</w:t>
      </w:r>
      <w:r w:rsidR="00C937CF" w:rsidRPr="00247E56">
        <w:rPr>
          <w:rFonts w:ascii="Adobe Garamond Pro" w:hAnsi="Adobe Garamond Pro"/>
          <w:color w:val="000000" w:themeColor="text1"/>
          <w:sz w:val="24"/>
          <w:szCs w:val="24"/>
        </w:rPr>
        <w:t xml:space="preserve">, Patriots </w:t>
      </w:r>
      <w:r w:rsidR="00A04858" w:rsidRPr="00247E56">
        <w:rPr>
          <w:rFonts w:ascii="Adobe Garamond Pro" w:hAnsi="Adobe Garamond Pro"/>
          <w:color w:val="000000" w:themeColor="text1"/>
          <w:sz w:val="24"/>
          <w:szCs w:val="24"/>
        </w:rPr>
        <w:t xml:space="preserve">discover that even </w:t>
      </w:r>
      <w:r w:rsidR="00255412" w:rsidRPr="00247E56">
        <w:rPr>
          <w:rFonts w:ascii="Adobe Garamond Pro" w:hAnsi="Adobe Garamond Pro"/>
          <w:color w:val="000000" w:themeColor="text1"/>
          <w:sz w:val="24"/>
          <w:szCs w:val="24"/>
        </w:rPr>
        <w:t xml:space="preserve">a </w:t>
      </w:r>
      <w:r w:rsidR="00A04858" w:rsidRPr="00247E56">
        <w:rPr>
          <w:rFonts w:ascii="Adobe Garamond Pro" w:hAnsi="Adobe Garamond Pro"/>
          <w:i/>
          <w:color w:val="000000" w:themeColor="text1"/>
          <w:sz w:val="24"/>
          <w:szCs w:val="24"/>
        </w:rPr>
        <w:t>single</w:t>
      </w:r>
      <w:r w:rsidR="00A04858" w:rsidRPr="00247E56">
        <w:rPr>
          <w:rFonts w:ascii="Adobe Garamond Pro" w:hAnsi="Adobe Garamond Pro"/>
          <w:color w:val="000000" w:themeColor="text1"/>
          <w:sz w:val="24"/>
          <w:szCs w:val="24"/>
        </w:rPr>
        <w:t xml:space="preserve"> State of the Union—</w:t>
      </w:r>
      <w:r w:rsidR="00255412" w:rsidRPr="00247E56">
        <w:rPr>
          <w:rFonts w:ascii="Adobe Garamond Pro" w:hAnsi="Adobe Garamond Pro"/>
          <w:color w:val="000000" w:themeColor="text1"/>
          <w:sz w:val="24"/>
          <w:szCs w:val="24"/>
        </w:rPr>
        <w:t xml:space="preserve">a </w:t>
      </w:r>
      <w:r w:rsidR="00A04858" w:rsidRPr="00247E56">
        <w:rPr>
          <w:rFonts w:ascii="Adobe Garamond Pro" w:hAnsi="Adobe Garamond Pro"/>
          <w:i/>
          <w:color w:val="000000" w:themeColor="text1"/>
          <w:sz w:val="24"/>
          <w:szCs w:val="24"/>
        </w:rPr>
        <w:t>particular</w:t>
      </w:r>
      <w:r w:rsidR="00A04858" w:rsidRPr="00247E56">
        <w:rPr>
          <w:rFonts w:ascii="Adobe Garamond Pro" w:hAnsi="Adobe Garamond Pro"/>
          <w:color w:val="000000" w:themeColor="text1"/>
          <w:sz w:val="24"/>
          <w:szCs w:val="24"/>
        </w:rPr>
        <w:t xml:space="preserve"> State—may give </w:t>
      </w:r>
      <w:r w:rsidR="00AB79D3" w:rsidRPr="00247E56">
        <w:rPr>
          <w:rFonts w:ascii="Adobe Garamond Pro" w:hAnsi="Adobe Garamond Pro"/>
          <w:color w:val="000000" w:themeColor="text1"/>
          <w:sz w:val="24"/>
          <w:szCs w:val="24"/>
        </w:rPr>
        <w:t xml:space="preserve">up </w:t>
      </w:r>
      <w:r w:rsidR="00A04858" w:rsidRPr="00247E56">
        <w:rPr>
          <w:rFonts w:ascii="Adobe Garamond Pro" w:hAnsi="Adobe Garamond Pro"/>
          <w:color w:val="000000" w:themeColor="text1"/>
          <w:sz w:val="24"/>
          <w:szCs w:val="24"/>
        </w:rPr>
        <w:t>power to Congress and the U.S. Government</w:t>
      </w:r>
      <w:r w:rsidR="00255412" w:rsidRPr="00247E56">
        <w:rPr>
          <w:rFonts w:ascii="Adobe Garamond Pro" w:hAnsi="Adobe Garamond Pro"/>
          <w:color w:val="000000" w:themeColor="text1"/>
          <w:sz w:val="24"/>
          <w:szCs w:val="24"/>
        </w:rPr>
        <w:t xml:space="preserve"> </w:t>
      </w:r>
      <w:r w:rsidR="00255412" w:rsidRPr="00247E56">
        <w:rPr>
          <w:rFonts w:ascii="Adobe Garamond Pro" w:hAnsi="Adobe Garamond Pro"/>
          <w:i/>
          <w:color w:val="000000" w:themeColor="text1"/>
          <w:sz w:val="24"/>
          <w:szCs w:val="24"/>
        </w:rPr>
        <w:t>all by itsel</w:t>
      </w:r>
      <w:r w:rsidR="008A40BE" w:rsidRPr="00247E56">
        <w:rPr>
          <w:rFonts w:ascii="Adobe Garamond Pro" w:hAnsi="Adobe Garamond Pro"/>
          <w:i/>
          <w:color w:val="000000" w:themeColor="text1"/>
          <w:sz w:val="24"/>
          <w:szCs w:val="24"/>
        </w:rPr>
        <w:t>f!</w:t>
      </w:r>
    </w:p>
    <w:p w14:paraId="3851D21E" w14:textId="201480F2" w:rsidR="008A40BE" w:rsidRPr="00247E56" w:rsidRDefault="008A40BE"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This highly unusual and wholly unique transfer of governing authority must be understood, for it references a source and extent of powers far, far different from the remainder of the Constitution.</w:t>
      </w:r>
    </w:p>
    <w:p w14:paraId="663DDBE6" w14:textId="57D3E81B" w:rsidR="00255412" w:rsidRPr="00247E56" w:rsidRDefault="006054A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Under Article I, Section 8, Clause 17</w:t>
      </w:r>
      <w:r w:rsidR="00AB79D3"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for exclusive federal purposes</w:t>
      </w:r>
      <w:r w:rsidR="00AB79D3" w:rsidRPr="00247E56">
        <w:rPr>
          <w:rFonts w:ascii="Adobe Garamond Pro" w:hAnsi="Adobe Garamond Pro"/>
          <w:color w:val="000000" w:themeColor="text1"/>
          <w:sz w:val="24"/>
          <w:szCs w:val="24"/>
        </w:rPr>
        <w:t>—</w:t>
      </w:r>
      <w:r w:rsidRPr="00247E56">
        <w:rPr>
          <w:rFonts w:ascii="Adobe Garamond Pro" w:hAnsi="Adobe Garamond Pro"/>
          <w:i/>
          <w:color w:val="000000" w:themeColor="text1"/>
          <w:sz w:val="24"/>
          <w:szCs w:val="24"/>
        </w:rPr>
        <w:t>o</w:t>
      </w:r>
      <w:r w:rsidR="00255412" w:rsidRPr="00247E56">
        <w:rPr>
          <w:rFonts w:ascii="Adobe Garamond Pro" w:hAnsi="Adobe Garamond Pro"/>
          <w:i/>
          <w:color w:val="000000" w:themeColor="text1"/>
          <w:sz w:val="24"/>
          <w:szCs w:val="24"/>
        </w:rPr>
        <w:t>ne</w:t>
      </w:r>
      <w:r w:rsidR="00255412" w:rsidRPr="00247E56">
        <w:rPr>
          <w:rFonts w:ascii="Adobe Garamond Pro" w:hAnsi="Adobe Garamond Pro"/>
          <w:color w:val="000000" w:themeColor="text1"/>
          <w:sz w:val="24"/>
          <w:szCs w:val="24"/>
        </w:rPr>
        <w:t xml:space="preserve"> State merely has to offer </w:t>
      </w:r>
      <w:r w:rsidRPr="00247E56">
        <w:rPr>
          <w:rFonts w:ascii="Adobe Garamond Pro" w:hAnsi="Adobe Garamond Pro"/>
          <w:color w:val="000000" w:themeColor="text1"/>
          <w:sz w:val="24"/>
          <w:szCs w:val="24"/>
        </w:rPr>
        <w:t>and once</w:t>
      </w:r>
      <w:r w:rsidR="00255412" w:rsidRPr="00247E56">
        <w:rPr>
          <w:rFonts w:ascii="Adobe Garamond Pro" w:hAnsi="Adobe Garamond Pro"/>
          <w:color w:val="000000" w:themeColor="text1"/>
          <w:sz w:val="24"/>
          <w:szCs w:val="24"/>
        </w:rPr>
        <w:t xml:space="preserve"> Congress accept</w:t>
      </w:r>
      <w:r w:rsidR="00C937CF" w:rsidRPr="00247E56">
        <w:rPr>
          <w:rFonts w:ascii="Adobe Garamond Pro" w:hAnsi="Adobe Garamond Pro"/>
          <w:color w:val="000000" w:themeColor="text1"/>
          <w:sz w:val="24"/>
          <w:szCs w:val="24"/>
        </w:rPr>
        <w:t>s</w:t>
      </w:r>
      <w:r w:rsidR="00D76924" w:rsidRPr="00247E56">
        <w:rPr>
          <w:rFonts w:ascii="Adobe Garamond Pro" w:hAnsi="Adobe Garamond Pro"/>
          <w:color w:val="000000" w:themeColor="text1"/>
          <w:sz w:val="24"/>
          <w:szCs w:val="24"/>
        </w:rPr>
        <w:t>,</w:t>
      </w:r>
      <w:r w:rsidR="00255412" w:rsidRPr="00247E56">
        <w:rPr>
          <w:rFonts w:ascii="Adobe Garamond Pro" w:hAnsi="Adobe Garamond Pro"/>
          <w:color w:val="000000" w:themeColor="text1"/>
          <w:sz w:val="24"/>
          <w:szCs w:val="24"/>
        </w:rPr>
        <w:t xml:space="preserve"> then the transfer </w:t>
      </w:r>
      <w:r w:rsidR="00C937CF" w:rsidRPr="00247E56">
        <w:rPr>
          <w:rFonts w:ascii="Adobe Garamond Pro" w:hAnsi="Adobe Garamond Pro"/>
          <w:color w:val="000000" w:themeColor="text1"/>
          <w:sz w:val="24"/>
          <w:szCs w:val="24"/>
        </w:rPr>
        <w:t xml:space="preserve">of </w:t>
      </w:r>
      <w:r w:rsidRPr="00247E56">
        <w:rPr>
          <w:rFonts w:ascii="Adobe Garamond Pro" w:hAnsi="Adobe Garamond Pro"/>
          <w:color w:val="000000" w:themeColor="text1"/>
          <w:sz w:val="24"/>
          <w:szCs w:val="24"/>
        </w:rPr>
        <w:t xml:space="preserve">land and </w:t>
      </w:r>
      <w:r w:rsidR="00C937CF" w:rsidRPr="00247E56">
        <w:rPr>
          <w:rFonts w:ascii="Adobe Garamond Pro" w:hAnsi="Adobe Garamond Pro"/>
          <w:color w:val="000000" w:themeColor="text1"/>
          <w:sz w:val="24"/>
          <w:szCs w:val="24"/>
        </w:rPr>
        <w:t>power is complete!</w:t>
      </w:r>
    </w:p>
    <w:p w14:paraId="45479002" w14:textId="5AB9A7B9" w:rsidR="00500BFE" w:rsidRPr="00247E56" w:rsidRDefault="00D76924"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Thereafter, only members of Congress and federal officials may exercise governing power therein.  No longer </w:t>
      </w:r>
      <w:r w:rsidR="00AB79D3" w:rsidRPr="00247E56">
        <w:rPr>
          <w:rFonts w:ascii="Adobe Garamond Pro" w:hAnsi="Adobe Garamond Pro"/>
          <w:color w:val="000000" w:themeColor="text1"/>
          <w:sz w:val="24"/>
          <w:szCs w:val="24"/>
        </w:rPr>
        <w:t xml:space="preserve">does any State </w:t>
      </w:r>
      <w:r w:rsidR="00500BFE" w:rsidRPr="00247E56">
        <w:rPr>
          <w:rFonts w:ascii="Adobe Garamond Pro" w:hAnsi="Adobe Garamond Pro"/>
          <w:color w:val="000000" w:themeColor="text1"/>
          <w:sz w:val="24"/>
          <w:szCs w:val="24"/>
        </w:rPr>
        <w:t xml:space="preserve">of the Union </w:t>
      </w:r>
      <w:r w:rsidRPr="00247E56">
        <w:rPr>
          <w:rFonts w:ascii="Adobe Garamond Pro" w:hAnsi="Adobe Garamond Pro"/>
          <w:color w:val="000000" w:themeColor="text1"/>
          <w:sz w:val="24"/>
          <w:szCs w:val="24"/>
        </w:rPr>
        <w:t>exercise</w:t>
      </w:r>
      <w:r w:rsidR="00500BFE" w:rsidRPr="00247E56">
        <w:rPr>
          <w:rFonts w:ascii="Adobe Garamond Pro" w:hAnsi="Adobe Garamond Pro"/>
          <w:color w:val="000000" w:themeColor="text1"/>
          <w:sz w:val="24"/>
          <w:szCs w:val="24"/>
        </w:rPr>
        <w:t xml:space="preserve"> any</w:t>
      </w:r>
      <w:r w:rsidRPr="00247E56">
        <w:rPr>
          <w:rFonts w:ascii="Adobe Garamond Pro" w:hAnsi="Adobe Garamond Pro"/>
          <w:color w:val="000000" w:themeColor="text1"/>
          <w:sz w:val="24"/>
          <w:szCs w:val="24"/>
        </w:rPr>
        <w:t xml:space="preserve"> governing power </w:t>
      </w:r>
      <w:r w:rsidR="00500BFE" w:rsidRPr="00247E56">
        <w:rPr>
          <w:rFonts w:ascii="Adobe Garamond Pro" w:hAnsi="Adobe Garamond Pro"/>
          <w:color w:val="000000" w:themeColor="text1"/>
          <w:sz w:val="24"/>
          <w:szCs w:val="24"/>
        </w:rPr>
        <w:t xml:space="preserve">in that </w:t>
      </w:r>
      <w:r w:rsidR="00495AE1" w:rsidRPr="00247E56">
        <w:rPr>
          <w:rFonts w:ascii="Adobe Garamond Pro" w:hAnsi="Adobe Garamond Pro"/>
          <w:color w:val="000000" w:themeColor="text1"/>
          <w:sz w:val="24"/>
          <w:szCs w:val="24"/>
        </w:rPr>
        <w:t xml:space="preserve">ceded </w:t>
      </w:r>
      <w:r w:rsidR="00500BFE" w:rsidRPr="00247E56">
        <w:rPr>
          <w:rFonts w:ascii="Adobe Garamond Pro" w:hAnsi="Adobe Garamond Pro"/>
          <w:color w:val="000000" w:themeColor="text1"/>
          <w:sz w:val="24"/>
          <w:szCs w:val="24"/>
        </w:rPr>
        <w:t>parcel</w:t>
      </w:r>
      <w:r w:rsidRPr="00247E56">
        <w:rPr>
          <w:rFonts w:ascii="Adobe Garamond Pro" w:hAnsi="Adobe Garamond Pro"/>
          <w:color w:val="000000" w:themeColor="text1"/>
          <w:sz w:val="24"/>
          <w:szCs w:val="24"/>
        </w:rPr>
        <w:t>—</w:t>
      </w:r>
      <w:r w:rsidR="00500BFE" w:rsidRPr="00247E56">
        <w:rPr>
          <w:rFonts w:ascii="Adobe Garamond Pro" w:hAnsi="Adobe Garamond Pro"/>
          <w:color w:val="000000" w:themeColor="text1"/>
          <w:sz w:val="24"/>
          <w:szCs w:val="24"/>
        </w:rPr>
        <w:t xml:space="preserve">indeed, </w:t>
      </w:r>
      <w:r w:rsidRPr="00247E56">
        <w:rPr>
          <w:rFonts w:ascii="Adobe Garamond Pro" w:hAnsi="Adobe Garamond Pro"/>
          <w:color w:val="000000" w:themeColor="text1"/>
          <w:sz w:val="24"/>
          <w:szCs w:val="24"/>
        </w:rPr>
        <w:t xml:space="preserve">the only State of the Union that was able to exercise local powers </w:t>
      </w:r>
      <w:r w:rsidR="00500BFE" w:rsidRPr="00247E56">
        <w:rPr>
          <w:rFonts w:ascii="Adobe Garamond Pro" w:hAnsi="Adobe Garamond Pro"/>
          <w:color w:val="000000" w:themeColor="text1"/>
          <w:sz w:val="24"/>
          <w:szCs w:val="24"/>
        </w:rPr>
        <w:t xml:space="preserve">therein </w:t>
      </w:r>
      <w:r w:rsidRPr="00247E56">
        <w:rPr>
          <w:rFonts w:ascii="Adobe Garamond Pro" w:hAnsi="Adobe Garamond Pro"/>
          <w:color w:val="000000" w:themeColor="text1"/>
          <w:sz w:val="24"/>
          <w:szCs w:val="24"/>
        </w:rPr>
        <w:t xml:space="preserve">just gave </w:t>
      </w:r>
      <w:r w:rsidR="00495AE1" w:rsidRPr="00247E56">
        <w:rPr>
          <w:rFonts w:ascii="Adobe Garamond Pro" w:hAnsi="Adobe Garamond Pro"/>
          <w:color w:val="000000" w:themeColor="text1"/>
          <w:sz w:val="24"/>
          <w:szCs w:val="24"/>
        </w:rPr>
        <w:t>them</w:t>
      </w:r>
      <w:r w:rsidRPr="00247E56">
        <w:rPr>
          <w:rFonts w:ascii="Adobe Garamond Pro" w:hAnsi="Adobe Garamond Pro"/>
          <w:color w:val="000000" w:themeColor="text1"/>
          <w:sz w:val="24"/>
          <w:szCs w:val="24"/>
        </w:rPr>
        <w:t xml:space="preserve"> all up</w:t>
      </w:r>
      <w:r w:rsidR="008A40BE" w:rsidRPr="00247E56">
        <w:rPr>
          <w:rFonts w:ascii="Adobe Garamond Pro" w:hAnsi="Adobe Garamond Pro"/>
          <w:color w:val="000000" w:themeColor="text1"/>
          <w:sz w:val="24"/>
          <w:szCs w:val="24"/>
        </w:rPr>
        <w:t>!</w:t>
      </w:r>
    </w:p>
    <w:p w14:paraId="16C6073E" w14:textId="2D6EDEC9" w:rsidR="00D76924" w:rsidRPr="00247E56" w:rsidRDefault="00D76924"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While the U.S. Constitution and all the States of the Union </w:t>
      </w:r>
      <w:r w:rsidR="00500BFE" w:rsidRPr="00247E56">
        <w:rPr>
          <w:rFonts w:ascii="Adobe Garamond Pro" w:hAnsi="Adobe Garamond Pro"/>
          <w:color w:val="000000" w:themeColor="text1"/>
          <w:sz w:val="24"/>
          <w:szCs w:val="24"/>
        </w:rPr>
        <w:t xml:space="preserve">(by their ratification of the Constitution) </w:t>
      </w:r>
      <w:r w:rsidRPr="00247E56">
        <w:rPr>
          <w:rFonts w:ascii="Adobe Garamond Pro" w:hAnsi="Adobe Garamond Pro"/>
          <w:color w:val="000000" w:themeColor="text1"/>
          <w:sz w:val="24"/>
          <w:szCs w:val="24"/>
        </w:rPr>
        <w:t>have expressly allowed this</w:t>
      </w:r>
      <w:r w:rsidR="00500BFE" w:rsidRPr="00247E56">
        <w:rPr>
          <w:rFonts w:ascii="Adobe Garamond Pro" w:hAnsi="Adobe Garamond Pro"/>
          <w:color w:val="000000" w:themeColor="text1"/>
          <w:sz w:val="24"/>
          <w:szCs w:val="24"/>
        </w:rPr>
        <w:t xml:space="preserve"> unique</w:t>
      </w:r>
      <w:r w:rsidRPr="00247E56">
        <w:rPr>
          <w:rFonts w:ascii="Adobe Garamond Pro" w:hAnsi="Adobe Garamond Pro"/>
          <w:color w:val="000000" w:themeColor="text1"/>
          <w:sz w:val="24"/>
          <w:szCs w:val="24"/>
        </w:rPr>
        <w:t xml:space="preserve"> transfer </w:t>
      </w:r>
      <w:r w:rsidR="00500BFE" w:rsidRPr="00247E56">
        <w:rPr>
          <w:rFonts w:ascii="Adobe Garamond Pro" w:hAnsi="Adobe Garamond Pro"/>
          <w:color w:val="000000" w:themeColor="text1"/>
          <w:sz w:val="24"/>
          <w:szCs w:val="24"/>
        </w:rPr>
        <w:t>of power</w:t>
      </w:r>
      <w:r w:rsidR="008A40BE" w:rsidRPr="00247E56">
        <w:rPr>
          <w:rFonts w:ascii="Adobe Garamond Pro" w:hAnsi="Adobe Garamond Pro"/>
          <w:color w:val="000000" w:themeColor="text1"/>
          <w:sz w:val="24"/>
          <w:szCs w:val="24"/>
        </w:rPr>
        <w:t xml:space="preserve"> for allowed purposes</w:t>
      </w:r>
      <w:r w:rsidRPr="00247E56">
        <w:rPr>
          <w:rFonts w:ascii="Adobe Garamond Pro" w:hAnsi="Adobe Garamond Pro"/>
          <w:color w:val="000000" w:themeColor="text1"/>
          <w:sz w:val="24"/>
          <w:szCs w:val="24"/>
        </w:rPr>
        <w:t xml:space="preserve">, the fact of the matter is that the </w:t>
      </w:r>
      <w:r w:rsidR="00500BFE" w:rsidRPr="00247E56">
        <w:rPr>
          <w:rFonts w:ascii="Adobe Garamond Pro" w:hAnsi="Adobe Garamond Pro"/>
          <w:color w:val="000000" w:themeColor="text1"/>
          <w:sz w:val="24"/>
          <w:szCs w:val="24"/>
        </w:rPr>
        <w:t xml:space="preserve">local </w:t>
      </w:r>
      <w:r w:rsidRPr="00247E56">
        <w:rPr>
          <w:rFonts w:ascii="Adobe Garamond Pro" w:hAnsi="Adobe Garamond Pro"/>
          <w:color w:val="000000" w:themeColor="text1"/>
          <w:sz w:val="24"/>
          <w:szCs w:val="24"/>
        </w:rPr>
        <w:t>governing power</w:t>
      </w:r>
      <w:r w:rsidR="00F642CF" w:rsidRPr="00247E56">
        <w:rPr>
          <w:rFonts w:ascii="Adobe Garamond Pro" w:hAnsi="Adobe Garamond Pro"/>
          <w:color w:val="000000" w:themeColor="text1"/>
          <w:sz w:val="24"/>
          <w:szCs w:val="24"/>
        </w:rPr>
        <w:t xml:space="preserve"> for D.C.</w:t>
      </w:r>
      <w:r w:rsidRPr="00247E56">
        <w:rPr>
          <w:rFonts w:ascii="Adobe Garamond Pro" w:hAnsi="Adobe Garamond Pro"/>
          <w:color w:val="000000" w:themeColor="text1"/>
          <w:sz w:val="24"/>
          <w:szCs w:val="24"/>
        </w:rPr>
        <w:t xml:space="preserve"> c</w:t>
      </w:r>
      <w:r w:rsidR="00F642CF" w:rsidRPr="00247E56">
        <w:rPr>
          <w:rFonts w:ascii="Adobe Garamond Pro" w:hAnsi="Adobe Garamond Pro"/>
          <w:color w:val="000000" w:themeColor="text1"/>
          <w:sz w:val="24"/>
          <w:szCs w:val="24"/>
        </w:rPr>
        <w:t>o</w:t>
      </w:r>
      <w:r w:rsidRPr="00247E56">
        <w:rPr>
          <w:rFonts w:ascii="Adobe Garamond Pro" w:hAnsi="Adobe Garamond Pro"/>
          <w:color w:val="000000" w:themeColor="text1"/>
          <w:sz w:val="24"/>
          <w:szCs w:val="24"/>
        </w:rPr>
        <w:t>me</w:t>
      </w:r>
      <w:r w:rsidR="00F642CF" w:rsidRPr="00247E56">
        <w:rPr>
          <w:rFonts w:ascii="Adobe Garamond Pro" w:hAnsi="Adobe Garamond Pro"/>
          <w:color w:val="000000" w:themeColor="text1"/>
          <w:sz w:val="24"/>
          <w:szCs w:val="24"/>
        </w:rPr>
        <w:t>s</w:t>
      </w:r>
      <w:r w:rsidRPr="00247E56">
        <w:rPr>
          <w:rFonts w:ascii="Adobe Garamond Pro" w:hAnsi="Adobe Garamond Pro"/>
          <w:color w:val="000000" w:themeColor="text1"/>
          <w:sz w:val="24"/>
          <w:szCs w:val="24"/>
        </w:rPr>
        <w:t xml:space="preserve"> </w:t>
      </w:r>
      <w:r w:rsidRPr="00247E56">
        <w:rPr>
          <w:rFonts w:ascii="Adobe Garamond Pro" w:hAnsi="Adobe Garamond Pro"/>
          <w:i/>
          <w:color w:val="000000" w:themeColor="text1"/>
          <w:sz w:val="24"/>
          <w:szCs w:val="24"/>
        </w:rPr>
        <w:t xml:space="preserve">from </w:t>
      </w:r>
      <w:r w:rsidR="00500BFE" w:rsidRPr="00247E56">
        <w:rPr>
          <w:rFonts w:ascii="Adobe Garamond Pro" w:hAnsi="Adobe Garamond Pro"/>
          <w:i/>
          <w:color w:val="000000" w:themeColor="text1"/>
          <w:sz w:val="24"/>
          <w:szCs w:val="24"/>
        </w:rPr>
        <w:t>only</w:t>
      </w:r>
      <w:r w:rsidRPr="00247E56">
        <w:rPr>
          <w:rFonts w:ascii="Adobe Garamond Pro" w:hAnsi="Adobe Garamond Pro"/>
          <w:i/>
          <w:color w:val="000000" w:themeColor="text1"/>
          <w:sz w:val="24"/>
          <w:szCs w:val="24"/>
        </w:rPr>
        <w:t xml:space="preserve"> a single State</w:t>
      </w:r>
      <w:r w:rsidRPr="00247E56">
        <w:rPr>
          <w:rFonts w:ascii="Adobe Garamond Pro" w:hAnsi="Adobe Garamond Pro"/>
          <w:color w:val="000000" w:themeColor="text1"/>
          <w:sz w:val="24"/>
          <w:szCs w:val="24"/>
        </w:rPr>
        <w:t>.</w:t>
      </w:r>
    </w:p>
    <w:p w14:paraId="5B46CD91" w14:textId="2309D29E" w:rsidR="006054A2" w:rsidRPr="00247E56" w:rsidRDefault="006054A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Patriots interested in Restoring Our American Republic of limited powers must understand this highly unique set of circumstances, because it lies at the common root of all </w:t>
      </w:r>
      <w:r w:rsidR="00567597" w:rsidRPr="00247E56">
        <w:rPr>
          <w:rFonts w:ascii="Adobe Garamond Pro" w:hAnsi="Adobe Garamond Pro"/>
          <w:color w:val="000000" w:themeColor="text1"/>
          <w:sz w:val="24"/>
          <w:szCs w:val="24"/>
        </w:rPr>
        <w:t>federal</w:t>
      </w:r>
      <w:r w:rsidRPr="00247E56">
        <w:rPr>
          <w:rFonts w:ascii="Adobe Garamond Pro" w:hAnsi="Adobe Garamond Pro"/>
          <w:color w:val="000000" w:themeColor="text1"/>
          <w:sz w:val="24"/>
          <w:szCs w:val="24"/>
        </w:rPr>
        <w:t xml:space="preserve"> tyranny witnessed today.</w:t>
      </w:r>
    </w:p>
    <w:p w14:paraId="50A86E9F" w14:textId="24D64089" w:rsidR="002C477F" w:rsidRPr="00247E56" w:rsidRDefault="006054A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To learn more about this power, </w:t>
      </w:r>
      <w:r w:rsidR="00500BFE" w:rsidRPr="00247E56">
        <w:rPr>
          <w:rFonts w:ascii="Adobe Garamond Pro" w:hAnsi="Adobe Garamond Pro"/>
          <w:color w:val="000000" w:themeColor="text1"/>
          <w:sz w:val="24"/>
          <w:szCs w:val="24"/>
        </w:rPr>
        <w:t xml:space="preserve">it is important to </w:t>
      </w:r>
      <w:r w:rsidRPr="00247E56">
        <w:rPr>
          <w:rFonts w:ascii="Adobe Garamond Pro" w:hAnsi="Adobe Garamond Pro"/>
          <w:color w:val="000000" w:themeColor="text1"/>
          <w:sz w:val="24"/>
          <w:szCs w:val="24"/>
        </w:rPr>
        <w:t>examin</w:t>
      </w:r>
      <w:r w:rsidR="00500BFE" w:rsidRPr="00247E56">
        <w:rPr>
          <w:rFonts w:ascii="Adobe Garamond Pro" w:hAnsi="Adobe Garamond Pro"/>
          <w:color w:val="000000" w:themeColor="text1"/>
          <w:sz w:val="24"/>
          <w:szCs w:val="24"/>
        </w:rPr>
        <w:t>e further this</w:t>
      </w:r>
      <w:r w:rsidR="002C477F" w:rsidRPr="00247E56">
        <w:rPr>
          <w:rFonts w:ascii="Adobe Garamond Pro" w:hAnsi="Adobe Garamond Pro"/>
          <w:color w:val="000000" w:themeColor="text1"/>
          <w:sz w:val="24"/>
          <w:szCs w:val="24"/>
        </w:rPr>
        <w:t xml:space="preserve"> cession of land and governing authority for the District Seat.</w:t>
      </w:r>
    </w:p>
    <w:p w14:paraId="2D988647" w14:textId="699CE65D" w:rsidR="002C477F" w:rsidRPr="00247E56" w:rsidRDefault="005216BF"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As stated earlier, i</w:t>
      </w:r>
      <w:r w:rsidR="002C477F" w:rsidRPr="00247E56">
        <w:rPr>
          <w:rFonts w:ascii="Adobe Garamond Pro" w:hAnsi="Adobe Garamond Pro"/>
          <w:color w:val="000000" w:themeColor="text1"/>
          <w:sz w:val="24"/>
          <w:szCs w:val="24"/>
        </w:rPr>
        <w:t xml:space="preserve">n 1791, the State of Maryland ceded </w:t>
      </w:r>
      <w:r w:rsidRPr="00247E56">
        <w:rPr>
          <w:rFonts w:ascii="Adobe Garamond Pro" w:hAnsi="Adobe Garamond Pro"/>
          <w:color w:val="000000" w:themeColor="text1"/>
          <w:sz w:val="24"/>
          <w:szCs w:val="24"/>
        </w:rPr>
        <w:t>a tract of</w:t>
      </w:r>
      <w:r w:rsidR="002C477F" w:rsidRPr="00247E56">
        <w:rPr>
          <w:rFonts w:ascii="Adobe Garamond Pro" w:hAnsi="Adobe Garamond Pro"/>
          <w:color w:val="000000" w:themeColor="text1"/>
          <w:sz w:val="24"/>
          <w:szCs w:val="24"/>
        </w:rPr>
        <w:t xml:space="preserve"> land for the Seat of Government.  </w:t>
      </w:r>
    </w:p>
    <w:p w14:paraId="5D679BD3" w14:textId="7A237B0B" w:rsidR="00C937CF" w:rsidRPr="00247E56" w:rsidRDefault="006054A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In order for</w:t>
      </w:r>
      <w:r w:rsidR="002C477F" w:rsidRPr="00247E56">
        <w:rPr>
          <w:rFonts w:ascii="Adobe Garamond Pro" w:hAnsi="Adobe Garamond Pro"/>
          <w:color w:val="000000" w:themeColor="text1"/>
          <w:sz w:val="24"/>
          <w:szCs w:val="24"/>
        </w:rPr>
        <w:t xml:space="preserve"> Congress </w:t>
      </w:r>
      <w:r w:rsidRPr="00247E56">
        <w:rPr>
          <w:rFonts w:ascii="Adobe Garamond Pro" w:hAnsi="Adobe Garamond Pro"/>
          <w:color w:val="000000" w:themeColor="text1"/>
          <w:sz w:val="24"/>
          <w:szCs w:val="24"/>
        </w:rPr>
        <w:t xml:space="preserve">to </w:t>
      </w:r>
      <w:r w:rsidR="002C477F" w:rsidRPr="00247E56">
        <w:rPr>
          <w:rFonts w:ascii="Adobe Garamond Pro" w:hAnsi="Adobe Garamond Pro"/>
          <w:color w:val="000000" w:themeColor="text1"/>
          <w:sz w:val="24"/>
          <w:szCs w:val="24"/>
        </w:rPr>
        <w:t>be</w:t>
      </w:r>
      <w:r w:rsidRPr="00247E56">
        <w:rPr>
          <w:rFonts w:ascii="Adobe Garamond Pro" w:hAnsi="Adobe Garamond Pro"/>
          <w:color w:val="000000" w:themeColor="text1"/>
          <w:sz w:val="24"/>
          <w:szCs w:val="24"/>
        </w:rPr>
        <w:t xml:space="preserve"> </w:t>
      </w:r>
      <w:r w:rsidR="002C477F" w:rsidRPr="00247E56">
        <w:rPr>
          <w:rFonts w:ascii="Adobe Garamond Pro" w:hAnsi="Adobe Garamond Pro"/>
          <w:color w:val="000000" w:themeColor="text1"/>
          <w:sz w:val="24"/>
          <w:szCs w:val="24"/>
        </w:rPr>
        <w:t xml:space="preserve">able to exercise </w:t>
      </w:r>
      <w:r w:rsidR="00C937CF" w:rsidRPr="00247E56">
        <w:rPr>
          <w:rFonts w:ascii="Adobe Garamond Pro" w:hAnsi="Adobe Garamond Pro"/>
          <w:color w:val="000000" w:themeColor="text1"/>
          <w:sz w:val="24"/>
          <w:szCs w:val="24"/>
        </w:rPr>
        <w:t>“</w:t>
      </w:r>
      <w:r w:rsidR="002C477F" w:rsidRPr="00247E56">
        <w:rPr>
          <w:rFonts w:ascii="Adobe Garamond Pro" w:hAnsi="Adobe Garamond Pro"/>
          <w:i/>
          <w:color w:val="000000" w:themeColor="text1"/>
          <w:sz w:val="24"/>
          <w:szCs w:val="24"/>
        </w:rPr>
        <w:t>exclusive</w:t>
      </w:r>
      <w:r w:rsidR="002C477F" w:rsidRPr="00247E56">
        <w:rPr>
          <w:rFonts w:ascii="Adobe Garamond Pro" w:hAnsi="Adobe Garamond Pro"/>
          <w:color w:val="000000" w:themeColor="text1"/>
          <w:sz w:val="24"/>
          <w:szCs w:val="24"/>
        </w:rPr>
        <w:t xml:space="preserve"> </w:t>
      </w:r>
      <w:r w:rsidR="007970FF" w:rsidRPr="00247E56">
        <w:rPr>
          <w:rFonts w:ascii="Adobe Garamond Pro" w:hAnsi="Adobe Garamond Pro"/>
          <w:color w:val="000000" w:themeColor="text1"/>
          <w:sz w:val="24"/>
          <w:szCs w:val="24"/>
        </w:rPr>
        <w:t>L</w:t>
      </w:r>
      <w:r w:rsidR="002C477F" w:rsidRPr="00247E56">
        <w:rPr>
          <w:rFonts w:ascii="Adobe Garamond Pro" w:hAnsi="Adobe Garamond Pro"/>
          <w:color w:val="000000" w:themeColor="text1"/>
          <w:sz w:val="24"/>
          <w:szCs w:val="24"/>
        </w:rPr>
        <w:t xml:space="preserve">egislation </w:t>
      </w:r>
      <w:r w:rsidR="002C477F" w:rsidRPr="00247E56">
        <w:rPr>
          <w:rFonts w:ascii="Adobe Garamond Pro" w:hAnsi="Adobe Garamond Pro"/>
          <w:i/>
          <w:color w:val="000000" w:themeColor="text1"/>
          <w:sz w:val="24"/>
          <w:szCs w:val="24"/>
        </w:rPr>
        <w:t xml:space="preserve">in all </w:t>
      </w:r>
      <w:r w:rsidR="007970FF" w:rsidRPr="00247E56">
        <w:rPr>
          <w:rFonts w:ascii="Adobe Garamond Pro" w:hAnsi="Adobe Garamond Pro"/>
          <w:i/>
          <w:color w:val="000000" w:themeColor="text1"/>
          <w:sz w:val="24"/>
          <w:szCs w:val="24"/>
        </w:rPr>
        <w:t>C</w:t>
      </w:r>
      <w:r w:rsidR="002C477F" w:rsidRPr="00247E56">
        <w:rPr>
          <w:rFonts w:ascii="Adobe Garamond Pro" w:hAnsi="Adobe Garamond Pro"/>
          <w:i/>
          <w:color w:val="000000" w:themeColor="text1"/>
          <w:sz w:val="24"/>
          <w:szCs w:val="24"/>
        </w:rPr>
        <w:t>ases whatsoever</w:t>
      </w:r>
      <w:r w:rsidR="00C937CF" w:rsidRPr="00247E56">
        <w:rPr>
          <w:rFonts w:ascii="Adobe Garamond Pro" w:hAnsi="Adobe Garamond Pro"/>
          <w:i/>
          <w:color w:val="000000" w:themeColor="text1"/>
          <w:sz w:val="24"/>
          <w:szCs w:val="24"/>
        </w:rPr>
        <w:t>”</w:t>
      </w:r>
      <w:r w:rsidR="002C477F" w:rsidRPr="00247E56">
        <w:rPr>
          <w:rFonts w:ascii="Adobe Garamond Pro" w:hAnsi="Adobe Garamond Pro"/>
          <w:color w:val="000000" w:themeColor="text1"/>
          <w:sz w:val="24"/>
          <w:szCs w:val="24"/>
        </w:rPr>
        <w:t xml:space="preserve"> over the District Seat</w:t>
      </w:r>
      <w:r w:rsidR="00C937CF" w:rsidRPr="00247E56">
        <w:rPr>
          <w:rFonts w:ascii="Adobe Garamond Pro" w:hAnsi="Adobe Garamond Pro"/>
          <w:color w:val="000000" w:themeColor="text1"/>
          <w:sz w:val="24"/>
          <w:szCs w:val="24"/>
        </w:rPr>
        <w:t xml:space="preserve"> to conform to the requirements of Article I, Section 8, Clause 17,</w:t>
      </w:r>
      <w:r w:rsidR="002C477F" w:rsidRPr="00247E56">
        <w:rPr>
          <w:rFonts w:ascii="Adobe Garamond Pro" w:hAnsi="Adobe Garamond Pro"/>
          <w:color w:val="000000" w:themeColor="text1"/>
          <w:sz w:val="24"/>
          <w:szCs w:val="24"/>
        </w:rPr>
        <w:t xml:space="preserve"> Maryland </w:t>
      </w:r>
      <w:r w:rsidR="002C477F" w:rsidRPr="00247E56">
        <w:rPr>
          <w:rFonts w:ascii="Adobe Garamond Pro" w:hAnsi="Adobe Garamond Pro"/>
          <w:i/>
          <w:color w:val="000000" w:themeColor="text1"/>
          <w:sz w:val="24"/>
          <w:szCs w:val="24"/>
        </w:rPr>
        <w:t>had to give up</w:t>
      </w:r>
      <w:r w:rsidR="002C477F" w:rsidRPr="00247E56">
        <w:rPr>
          <w:rFonts w:ascii="Adobe Garamond Pro" w:hAnsi="Adobe Garamond Pro"/>
          <w:color w:val="000000" w:themeColor="text1"/>
          <w:sz w:val="24"/>
          <w:szCs w:val="24"/>
        </w:rPr>
        <w:t xml:space="preserve"> all </w:t>
      </w:r>
      <w:r w:rsidRPr="00247E56">
        <w:rPr>
          <w:rFonts w:ascii="Adobe Garamond Pro" w:hAnsi="Adobe Garamond Pro"/>
          <w:color w:val="000000" w:themeColor="text1"/>
          <w:sz w:val="24"/>
          <w:szCs w:val="24"/>
        </w:rPr>
        <w:t>its</w:t>
      </w:r>
      <w:r w:rsidR="002C477F" w:rsidRPr="00247E56">
        <w:rPr>
          <w:rFonts w:ascii="Adobe Garamond Pro" w:hAnsi="Adobe Garamond Pro"/>
          <w:color w:val="000000" w:themeColor="text1"/>
          <w:sz w:val="24"/>
          <w:szCs w:val="24"/>
        </w:rPr>
        <w:t xml:space="preserve"> powers in th</w:t>
      </w:r>
      <w:r w:rsidRPr="00247E56">
        <w:rPr>
          <w:rFonts w:ascii="Adobe Garamond Pro" w:hAnsi="Adobe Garamond Pro"/>
          <w:color w:val="000000" w:themeColor="text1"/>
          <w:sz w:val="24"/>
          <w:szCs w:val="24"/>
        </w:rPr>
        <w:t>is</w:t>
      </w:r>
      <w:r w:rsidR="002C477F" w:rsidRPr="00247E56">
        <w:rPr>
          <w:rFonts w:ascii="Adobe Garamond Pro" w:hAnsi="Adobe Garamond Pro"/>
          <w:color w:val="000000" w:themeColor="text1"/>
          <w:sz w:val="24"/>
          <w:szCs w:val="24"/>
        </w:rPr>
        <w:t xml:space="preserve"> ceded tract of land.</w:t>
      </w:r>
    </w:p>
    <w:p w14:paraId="7E214AA4" w14:textId="71A72C85" w:rsidR="006054A2" w:rsidRPr="00247E56" w:rsidRDefault="00C937CF"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Of course, s</w:t>
      </w:r>
      <w:r w:rsidR="002C477F" w:rsidRPr="00247E56">
        <w:rPr>
          <w:rFonts w:ascii="Adobe Garamond Pro" w:hAnsi="Adobe Garamond Pro"/>
          <w:color w:val="000000" w:themeColor="text1"/>
          <w:sz w:val="24"/>
          <w:szCs w:val="24"/>
        </w:rPr>
        <w:t xml:space="preserve">ince Maryland had </w:t>
      </w:r>
      <w:r w:rsidR="002C477F" w:rsidRPr="00247E56">
        <w:rPr>
          <w:rFonts w:ascii="Adobe Garamond Pro" w:hAnsi="Adobe Garamond Pro"/>
          <w:i/>
          <w:color w:val="000000" w:themeColor="text1"/>
          <w:sz w:val="24"/>
          <w:szCs w:val="24"/>
        </w:rPr>
        <w:t>already</w:t>
      </w:r>
      <w:r w:rsidR="002C477F" w:rsidRPr="00247E56">
        <w:rPr>
          <w:rFonts w:ascii="Adobe Garamond Pro" w:hAnsi="Adobe Garamond Pro"/>
          <w:color w:val="000000" w:themeColor="text1"/>
          <w:sz w:val="24"/>
          <w:szCs w:val="24"/>
        </w:rPr>
        <w:t xml:space="preserve"> ratified the U.S. Constitution</w:t>
      </w:r>
      <w:r w:rsidRPr="00247E56">
        <w:rPr>
          <w:rFonts w:ascii="Adobe Garamond Pro" w:hAnsi="Adobe Garamond Pro"/>
          <w:color w:val="000000" w:themeColor="text1"/>
          <w:sz w:val="24"/>
          <w:szCs w:val="24"/>
        </w:rPr>
        <w:t xml:space="preserve"> (in 1788)</w:t>
      </w:r>
      <w:r w:rsidR="002C477F" w:rsidRPr="00247E56">
        <w:rPr>
          <w:rFonts w:ascii="Adobe Garamond Pro" w:hAnsi="Adobe Garamond Pro"/>
          <w:color w:val="000000" w:themeColor="text1"/>
          <w:sz w:val="24"/>
          <w:szCs w:val="24"/>
        </w:rPr>
        <w:t>—</w:t>
      </w:r>
      <w:r w:rsidR="007970FF" w:rsidRPr="00247E56">
        <w:rPr>
          <w:rFonts w:ascii="Adobe Garamond Pro" w:hAnsi="Adobe Garamond Pro"/>
          <w:color w:val="000000" w:themeColor="text1"/>
          <w:sz w:val="24"/>
          <w:szCs w:val="24"/>
        </w:rPr>
        <w:t xml:space="preserve">in other words, </w:t>
      </w:r>
      <w:r w:rsidR="006054A2" w:rsidRPr="00247E56">
        <w:rPr>
          <w:rFonts w:ascii="Adobe Garamond Pro" w:hAnsi="Adobe Garamond Pro"/>
          <w:color w:val="000000" w:themeColor="text1"/>
          <w:sz w:val="24"/>
          <w:szCs w:val="24"/>
        </w:rPr>
        <w:t xml:space="preserve">since </w:t>
      </w:r>
      <w:r w:rsidR="005216BF" w:rsidRPr="00247E56">
        <w:rPr>
          <w:rFonts w:ascii="Adobe Garamond Pro" w:hAnsi="Adobe Garamond Pro"/>
          <w:color w:val="000000" w:themeColor="text1"/>
          <w:sz w:val="24"/>
          <w:szCs w:val="24"/>
        </w:rPr>
        <w:t>it</w:t>
      </w:r>
      <w:r w:rsidR="002C477F" w:rsidRPr="00247E56">
        <w:rPr>
          <w:rFonts w:ascii="Adobe Garamond Pro" w:hAnsi="Adobe Garamond Pro"/>
          <w:color w:val="000000" w:themeColor="text1"/>
          <w:sz w:val="24"/>
          <w:szCs w:val="24"/>
        </w:rPr>
        <w:t xml:space="preserve"> had </w:t>
      </w:r>
      <w:r w:rsidR="002C477F" w:rsidRPr="00247E56">
        <w:rPr>
          <w:rFonts w:ascii="Adobe Garamond Pro" w:hAnsi="Adobe Garamond Pro"/>
          <w:i/>
          <w:color w:val="000000" w:themeColor="text1"/>
          <w:sz w:val="24"/>
          <w:szCs w:val="24"/>
        </w:rPr>
        <w:t>already</w:t>
      </w:r>
      <w:r w:rsidR="002C477F" w:rsidRPr="00247E56">
        <w:rPr>
          <w:rFonts w:ascii="Adobe Garamond Pro" w:hAnsi="Adobe Garamond Pro"/>
          <w:color w:val="000000" w:themeColor="text1"/>
          <w:sz w:val="24"/>
          <w:szCs w:val="24"/>
        </w:rPr>
        <w:t xml:space="preserve"> transferred all the </w:t>
      </w:r>
      <w:r w:rsidR="007970FF" w:rsidRPr="00247E56">
        <w:rPr>
          <w:rFonts w:ascii="Adobe Garamond Pro" w:hAnsi="Adobe Garamond Pro"/>
          <w:color w:val="000000" w:themeColor="text1"/>
          <w:sz w:val="24"/>
          <w:szCs w:val="24"/>
        </w:rPr>
        <w:t xml:space="preserve">federal </w:t>
      </w:r>
      <w:r w:rsidR="002C477F" w:rsidRPr="00247E56">
        <w:rPr>
          <w:rFonts w:ascii="Adobe Garamond Pro" w:hAnsi="Adobe Garamond Pro"/>
          <w:color w:val="000000" w:themeColor="text1"/>
          <w:sz w:val="24"/>
          <w:szCs w:val="24"/>
        </w:rPr>
        <w:t xml:space="preserve">powers </w:t>
      </w:r>
      <w:r w:rsidRPr="00247E56">
        <w:rPr>
          <w:rFonts w:ascii="Adobe Garamond Pro" w:hAnsi="Adobe Garamond Pro"/>
          <w:color w:val="000000" w:themeColor="text1"/>
          <w:sz w:val="24"/>
          <w:szCs w:val="24"/>
        </w:rPr>
        <w:t xml:space="preserve">that are </w:t>
      </w:r>
      <w:r w:rsidR="007970FF" w:rsidRPr="00247E56">
        <w:rPr>
          <w:rFonts w:ascii="Adobe Garamond Pro" w:hAnsi="Adobe Garamond Pro"/>
          <w:color w:val="000000" w:themeColor="text1"/>
          <w:sz w:val="24"/>
          <w:szCs w:val="24"/>
        </w:rPr>
        <w:t xml:space="preserve">expressly </w:t>
      </w:r>
      <w:r w:rsidR="002C477F" w:rsidRPr="00247E56">
        <w:rPr>
          <w:rFonts w:ascii="Adobe Garamond Pro" w:hAnsi="Adobe Garamond Pro"/>
          <w:color w:val="000000" w:themeColor="text1"/>
          <w:sz w:val="24"/>
          <w:szCs w:val="24"/>
        </w:rPr>
        <w:t>enumerated</w:t>
      </w:r>
      <w:r w:rsidRPr="00247E56">
        <w:rPr>
          <w:rFonts w:ascii="Adobe Garamond Pro" w:hAnsi="Adobe Garamond Pro"/>
          <w:color w:val="000000" w:themeColor="text1"/>
          <w:sz w:val="24"/>
          <w:szCs w:val="24"/>
        </w:rPr>
        <w:t xml:space="preserve"> within the original Constitution</w:t>
      </w:r>
      <w:r w:rsidR="00F642CF" w:rsidRPr="00247E56">
        <w:rPr>
          <w:rFonts w:ascii="Adobe Garamond Pro" w:hAnsi="Adobe Garamond Pro"/>
          <w:color w:val="000000" w:themeColor="text1"/>
          <w:sz w:val="24"/>
          <w:szCs w:val="24"/>
        </w:rPr>
        <w:t>—</w:t>
      </w:r>
      <w:r w:rsidR="006054A2" w:rsidRPr="00247E56">
        <w:rPr>
          <w:rFonts w:ascii="Adobe Garamond Pro" w:hAnsi="Adobe Garamond Pro"/>
          <w:color w:val="000000" w:themeColor="text1"/>
          <w:sz w:val="24"/>
          <w:szCs w:val="24"/>
        </w:rPr>
        <w:t>the transfer of governing authority in 1791 had nothing to do with the powers already given up by Maryland by ratification of the Constitution years earlier.</w:t>
      </w:r>
    </w:p>
    <w:p w14:paraId="583CD7ED" w14:textId="183312C8" w:rsidR="002C477F" w:rsidRPr="00247E56" w:rsidRDefault="006054A2"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Therefore, the </w:t>
      </w:r>
      <w:r w:rsidR="005216BF" w:rsidRPr="00247E56">
        <w:rPr>
          <w:rFonts w:ascii="Adobe Garamond Pro" w:hAnsi="Adobe Garamond Pro"/>
          <w:color w:val="000000" w:themeColor="text1"/>
          <w:sz w:val="24"/>
          <w:szCs w:val="24"/>
        </w:rPr>
        <w:t xml:space="preserve">U. S. </w:t>
      </w:r>
      <w:r w:rsidR="002C477F" w:rsidRPr="00247E56">
        <w:rPr>
          <w:rFonts w:ascii="Adobe Garamond Pro" w:hAnsi="Adobe Garamond Pro"/>
          <w:color w:val="000000" w:themeColor="text1"/>
          <w:sz w:val="24"/>
          <w:szCs w:val="24"/>
        </w:rPr>
        <w:t xml:space="preserve">Constitution </w:t>
      </w:r>
      <w:r w:rsidR="00F36F09" w:rsidRPr="00247E56">
        <w:rPr>
          <w:rFonts w:ascii="Adobe Garamond Pro" w:hAnsi="Adobe Garamond Pro"/>
          <w:color w:val="000000" w:themeColor="text1"/>
          <w:sz w:val="24"/>
          <w:szCs w:val="24"/>
        </w:rPr>
        <w:t xml:space="preserve">can tell us </w:t>
      </w:r>
      <w:r w:rsidR="002C477F" w:rsidRPr="00247E56">
        <w:rPr>
          <w:rFonts w:ascii="Adobe Garamond Pro" w:hAnsi="Adobe Garamond Pro"/>
          <w:i/>
          <w:color w:val="000000" w:themeColor="text1"/>
          <w:sz w:val="24"/>
          <w:szCs w:val="24"/>
        </w:rPr>
        <w:t xml:space="preserve">nothing more about the </w:t>
      </w:r>
      <w:r w:rsidR="007970FF" w:rsidRPr="00247E56">
        <w:rPr>
          <w:rFonts w:ascii="Adobe Garamond Pro" w:hAnsi="Adobe Garamond Pro"/>
          <w:i/>
          <w:color w:val="000000" w:themeColor="text1"/>
          <w:sz w:val="24"/>
          <w:szCs w:val="24"/>
        </w:rPr>
        <w:t xml:space="preserve">local </w:t>
      </w:r>
      <w:r w:rsidR="002C477F" w:rsidRPr="00247E56">
        <w:rPr>
          <w:rFonts w:ascii="Adobe Garamond Pro" w:hAnsi="Adobe Garamond Pro"/>
          <w:i/>
          <w:color w:val="000000" w:themeColor="text1"/>
          <w:sz w:val="24"/>
          <w:szCs w:val="24"/>
        </w:rPr>
        <w:t xml:space="preserve">powers </w:t>
      </w:r>
      <w:r w:rsidR="005216BF" w:rsidRPr="00247E56">
        <w:rPr>
          <w:rFonts w:ascii="Adobe Garamond Pro" w:hAnsi="Adobe Garamond Pro"/>
          <w:i/>
          <w:color w:val="000000" w:themeColor="text1"/>
          <w:sz w:val="24"/>
          <w:szCs w:val="24"/>
        </w:rPr>
        <w:t>Maryland</w:t>
      </w:r>
      <w:r w:rsidR="002C477F" w:rsidRPr="00247E56">
        <w:rPr>
          <w:rFonts w:ascii="Adobe Garamond Pro" w:hAnsi="Adobe Garamond Pro"/>
          <w:i/>
          <w:color w:val="000000" w:themeColor="text1"/>
          <w:sz w:val="24"/>
          <w:szCs w:val="24"/>
        </w:rPr>
        <w:t xml:space="preserve"> </w:t>
      </w:r>
      <w:r w:rsidR="00C937CF" w:rsidRPr="00247E56">
        <w:rPr>
          <w:rFonts w:ascii="Adobe Garamond Pro" w:hAnsi="Adobe Garamond Pro"/>
          <w:i/>
          <w:color w:val="000000" w:themeColor="text1"/>
          <w:sz w:val="24"/>
          <w:szCs w:val="24"/>
        </w:rPr>
        <w:t xml:space="preserve">later </w:t>
      </w:r>
      <w:r w:rsidR="002C477F" w:rsidRPr="00247E56">
        <w:rPr>
          <w:rFonts w:ascii="Adobe Garamond Pro" w:hAnsi="Adobe Garamond Pro"/>
          <w:i/>
          <w:color w:val="000000" w:themeColor="text1"/>
          <w:sz w:val="24"/>
          <w:szCs w:val="24"/>
        </w:rPr>
        <w:t>ceded in 179</w:t>
      </w:r>
      <w:r w:rsidR="00C937CF" w:rsidRPr="00247E56">
        <w:rPr>
          <w:rFonts w:ascii="Adobe Garamond Pro" w:hAnsi="Adobe Garamond Pro"/>
          <w:i/>
          <w:color w:val="000000" w:themeColor="text1"/>
          <w:sz w:val="24"/>
          <w:szCs w:val="24"/>
        </w:rPr>
        <w:t>1!</w:t>
      </w:r>
    </w:p>
    <w:p w14:paraId="5404A4DA" w14:textId="5304BE6A" w:rsidR="002C477F" w:rsidRPr="00247E56" w:rsidRDefault="005216BF"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Consequently</w:t>
      </w:r>
      <w:r w:rsidR="002C477F" w:rsidRPr="00247E56">
        <w:rPr>
          <w:rFonts w:ascii="Adobe Garamond Pro" w:hAnsi="Adobe Garamond Pro"/>
          <w:color w:val="000000" w:themeColor="text1"/>
          <w:sz w:val="24"/>
          <w:szCs w:val="24"/>
        </w:rPr>
        <w:t xml:space="preserve">, study of the U.S. Constitution beyond Article I, Section 8, Clause 17 will not aid our understanding of the powers </w:t>
      </w:r>
      <w:r w:rsidRPr="00247E56">
        <w:rPr>
          <w:rFonts w:ascii="Adobe Garamond Pro" w:hAnsi="Adobe Garamond Pro"/>
          <w:color w:val="000000" w:themeColor="text1"/>
          <w:sz w:val="24"/>
          <w:szCs w:val="24"/>
        </w:rPr>
        <w:t>Maryland</w:t>
      </w:r>
      <w:r w:rsidR="007970FF" w:rsidRPr="00247E56">
        <w:rPr>
          <w:rFonts w:ascii="Adobe Garamond Pro" w:hAnsi="Adobe Garamond Pro"/>
          <w:color w:val="000000" w:themeColor="text1"/>
          <w:sz w:val="24"/>
          <w:szCs w:val="24"/>
        </w:rPr>
        <w:t xml:space="preserve"> </w:t>
      </w:r>
      <w:r w:rsidR="002C477F" w:rsidRPr="00247E56">
        <w:rPr>
          <w:rFonts w:ascii="Adobe Garamond Pro" w:hAnsi="Adobe Garamond Pro"/>
          <w:color w:val="000000" w:themeColor="text1"/>
          <w:sz w:val="24"/>
          <w:szCs w:val="24"/>
        </w:rPr>
        <w:t xml:space="preserve">ceded </w:t>
      </w:r>
      <w:r w:rsidRPr="00247E56">
        <w:rPr>
          <w:rFonts w:ascii="Adobe Garamond Pro" w:hAnsi="Adobe Garamond Pro"/>
          <w:color w:val="000000" w:themeColor="text1"/>
          <w:sz w:val="24"/>
          <w:szCs w:val="24"/>
        </w:rPr>
        <w:t xml:space="preserve">in order </w:t>
      </w:r>
      <w:r w:rsidR="002C477F" w:rsidRPr="00247E56">
        <w:rPr>
          <w:rFonts w:ascii="Adobe Garamond Pro" w:hAnsi="Adobe Garamond Pro"/>
          <w:color w:val="000000" w:themeColor="text1"/>
          <w:sz w:val="24"/>
          <w:szCs w:val="24"/>
        </w:rPr>
        <w:t xml:space="preserve">for Congress to legislate </w:t>
      </w:r>
      <w:r w:rsidR="002C477F" w:rsidRPr="00247E56">
        <w:rPr>
          <w:rFonts w:ascii="Adobe Garamond Pro" w:hAnsi="Adobe Garamond Pro"/>
          <w:i/>
          <w:color w:val="000000" w:themeColor="text1"/>
          <w:sz w:val="24"/>
          <w:szCs w:val="24"/>
        </w:rPr>
        <w:t>exclusively</w:t>
      </w:r>
      <w:r w:rsidRPr="00247E56">
        <w:rPr>
          <w:rFonts w:ascii="Adobe Garamond Pro" w:hAnsi="Adobe Garamond Pro"/>
          <w:color w:val="000000" w:themeColor="text1"/>
          <w:sz w:val="24"/>
          <w:szCs w:val="24"/>
        </w:rPr>
        <w:t xml:space="preserve"> in the District Seat.</w:t>
      </w:r>
    </w:p>
    <w:p w14:paraId="5651E55F" w14:textId="1613EBA0" w:rsidR="002C477F" w:rsidRPr="00247E56" w:rsidRDefault="00C937CF"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It is important to</w:t>
      </w:r>
      <w:r w:rsidR="002C477F" w:rsidRPr="00247E56">
        <w:rPr>
          <w:rFonts w:ascii="Adobe Garamond Pro" w:hAnsi="Adobe Garamond Pro"/>
          <w:color w:val="000000" w:themeColor="text1"/>
          <w:sz w:val="24"/>
          <w:szCs w:val="24"/>
        </w:rPr>
        <w:t xml:space="preserve"> break apart the Exclusive Legislation Pie Chart into its federal and local components</w:t>
      </w:r>
      <w:r w:rsidRPr="00247E56">
        <w:rPr>
          <w:rFonts w:ascii="Adobe Garamond Pro" w:hAnsi="Adobe Garamond Pro"/>
          <w:color w:val="000000" w:themeColor="text1"/>
          <w:sz w:val="24"/>
          <w:szCs w:val="24"/>
        </w:rPr>
        <w:t xml:space="preserve">, to understand </w:t>
      </w:r>
      <w:r w:rsidR="00F36F09" w:rsidRPr="00247E56">
        <w:rPr>
          <w:rFonts w:ascii="Adobe Garamond Pro" w:hAnsi="Adobe Garamond Pro"/>
          <w:color w:val="000000" w:themeColor="text1"/>
          <w:sz w:val="24"/>
          <w:szCs w:val="24"/>
        </w:rPr>
        <w:t>more fully</w:t>
      </w:r>
      <w:r w:rsidRPr="00247E56">
        <w:rPr>
          <w:rFonts w:ascii="Adobe Garamond Pro" w:hAnsi="Adobe Garamond Pro"/>
          <w:color w:val="000000" w:themeColor="text1"/>
          <w:sz w:val="24"/>
          <w:szCs w:val="24"/>
        </w:rPr>
        <w:t xml:space="preserve"> the </w:t>
      </w:r>
      <w:r w:rsidR="007970FF" w:rsidRPr="00247E56">
        <w:rPr>
          <w:rFonts w:ascii="Adobe Garamond Pro" w:hAnsi="Adobe Garamond Pro"/>
          <w:color w:val="000000" w:themeColor="text1"/>
          <w:sz w:val="24"/>
          <w:szCs w:val="24"/>
        </w:rPr>
        <w:t xml:space="preserve">highly </w:t>
      </w:r>
      <w:r w:rsidRPr="00247E56">
        <w:rPr>
          <w:rFonts w:ascii="Adobe Garamond Pro" w:hAnsi="Adobe Garamond Pro"/>
          <w:color w:val="000000" w:themeColor="text1"/>
          <w:sz w:val="24"/>
          <w:szCs w:val="24"/>
        </w:rPr>
        <w:t>unusual circumstances involved</w:t>
      </w:r>
      <w:r w:rsidR="007970FF" w:rsidRPr="00247E56">
        <w:rPr>
          <w:rFonts w:ascii="Adobe Garamond Pro" w:hAnsi="Adobe Garamond Pro"/>
          <w:color w:val="000000" w:themeColor="text1"/>
          <w:sz w:val="24"/>
          <w:szCs w:val="24"/>
        </w:rPr>
        <w:t xml:space="preserve"> with the transfer of the local power by Maryland.</w:t>
      </w:r>
    </w:p>
    <w:p w14:paraId="00374ECC" w14:textId="7947D60C" w:rsidR="002C477F" w:rsidRPr="00247E56" w:rsidRDefault="007970FF"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Exploding apart the Exclusive Legislation P</w:t>
      </w:r>
      <w:r w:rsidR="002C477F" w:rsidRPr="00247E56">
        <w:rPr>
          <w:rFonts w:ascii="Adobe Garamond Pro" w:hAnsi="Adobe Garamond Pro"/>
          <w:color w:val="000000" w:themeColor="text1"/>
          <w:sz w:val="24"/>
          <w:szCs w:val="24"/>
        </w:rPr>
        <w:t xml:space="preserve">ie </w:t>
      </w:r>
      <w:r w:rsidRPr="00247E56">
        <w:rPr>
          <w:rFonts w:ascii="Adobe Garamond Pro" w:hAnsi="Adobe Garamond Pro"/>
          <w:color w:val="000000" w:themeColor="text1"/>
          <w:sz w:val="24"/>
          <w:szCs w:val="24"/>
        </w:rPr>
        <w:t>C</w:t>
      </w:r>
      <w:r w:rsidR="002C477F" w:rsidRPr="00247E56">
        <w:rPr>
          <w:rFonts w:ascii="Adobe Garamond Pro" w:hAnsi="Adobe Garamond Pro"/>
          <w:color w:val="000000" w:themeColor="text1"/>
          <w:sz w:val="24"/>
          <w:szCs w:val="24"/>
        </w:rPr>
        <w:t xml:space="preserve">hart </w:t>
      </w:r>
      <w:r w:rsidRPr="00247E56">
        <w:rPr>
          <w:rFonts w:ascii="Adobe Garamond Pro" w:hAnsi="Adobe Garamond Pro"/>
          <w:color w:val="000000" w:themeColor="text1"/>
          <w:sz w:val="24"/>
          <w:szCs w:val="24"/>
        </w:rPr>
        <w:t>to show the separate origins o</w:t>
      </w:r>
      <w:r w:rsidR="00F36F09" w:rsidRPr="00247E56">
        <w:rPr>
          <w:rFonts w:ascii="Adobe Garamond Pro" w:hAnsi="Adobe Garamond Pro"/>
          <w:color w:val="000000" w:themeColor="text1"/>
          <w:sz w:val="24"/>
          <w:szCs w:val="24"/>
        </w:rPr>
        <w:t>f</w:t>
      </w:r>
      <w:r w:rsidRPr="00247E56">
        <w:rPr>
          <w:rFonts w:ascii="Adobe Garamond Pro" w:hAnsi="Adobe Garamond Pro"/>
          <w:color w:val="000000" w:themeColor="text1"/>
          <w:sz w:val="24"/>
          <w:szCs w:val="24"/>
        </w:rPr>
        <w:t xml:space="preserve"> th</w:t>
      </w:r>
      <w:r w:rsidR="005216BF" w:rsidRPr="00247E56">
        <w:rPr>
          <w:rFonts w:ascii="Adobe Garamond Pro" w:hAnsi="Adobe Garamond Pro"/>
          <w:color w:val="000000" w:themeColor="text1"/>
          <w:sz w:val="24"/>
          <w:szCs w:val="24"/>
        </w:rPr>
        <w:t>e separate</w:t>
      </w:r>
      <w:r w:rsidR="00F36F09" w:rsidRPr="00247E56">
        <w:rPr>
          <w:rFonts w:ascii="Adobe Garamond Pro" w:hAnsi="Adobe Garamond Pro"/>
          <w:color w:val="000000" w:themeColor="text1"/>
          <w:sz w:val="24"/>
          <w:szCs w:val="24"/>
        </w:rPr>
        <w:t xml:space="preserve">ly-sourced </w:t>
      </w:r>
      <w:r w:rsidRPr="00247E56">
        <w:rPr>
          <w:rFonts w:ascii="Adobe Garamond Pro" w:hAnsi="Adobe Garamond Pro"/>
          <w:color w:val="000000" w:themeColor="text1"/>
          <w:sz w:val="24"/>
          <w:szCs w:val="24"/>
        </w:rPr>
        <w:t>power</w:t>
      </w:r>
      <w:r w:rsidR="005216BF" w:rsidRPr="00247E56">
        <w:rPr>
          <w:rFonts w:ascii="Adobe Garamond Pro" w:hAnsi="Adobe Garamond Pro"/>
          <w:color w:val="000000" w:themeColor="text1"/>
          <w:sz w:val="24"/>
          <w:szCs w:val="24"/>
        </w:rPr>
        <w:t>s herein combined,</w:t>
      </w:r>
      <w:r w:rsidR="002C477F"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first </w:t>
      </w:r>
      <w:r w:rsidR="005216BF" w:rsidRPr="00247E56">
        <w:rPr>
          <w:rFonts w:ascii="Adobe Garamond Pro" w:hAnsi="Adobe Garamond Pro"/>
          <w:color w:val="000000" w:themeColor="text1"/>
          <w:sz w:val="24"/>
          <w:szCs w:val="24"/>
        </w:rPr>
        <w:t>notice the</w:t>
      </w:r>
      <w:r w:rsidRPr="00247E56">
        <w:rPr>
          <w:rFonts w:ascii="Adobe Garamond Pro" w:hAnsi="Adobe Garamond Pro"/>
          <w:color w:val="000000" w:themeColor="text1"/>
          <w:sz w:val="24"/>
          <w:szCs w:val="24"/>
        </w:rPr>
        <w:t xml:space="preserve"> </w:t>
      </w:r>
      <w:r w:rsidR="002C477F" w:rsidRPr="00247E56">
        <w:rPr>
          <w:rFonts w:ascii="Adobe Garamond Pro" w:hAnsi="Adobe Garamond Pro"/>
          <w:color w:val="000000" w:themeColor="text1"/>
          <w:sz w:val="24"/>
          <w:szCs w:val="24"/>
        </w:rPr>
        <w:t xml:space="preserve">separate thin blue </w:t>
      </w:r>
      <w:r w:rsidRPr="00247E56">
        <w:rPr>
          <w:rFonts w:ascii="Adobe Garamond Pro" w:hAnsi="Adobe Garamond Pro"/>
          <w:color w:val="000000" w:themeColor="text1"/>
          <w:sz w:val="24"/>
          <w:szCs w:val="24"/>
        </w:rPr>
        <w:t>wedge</w:t>
      </w:r>
      <w:r w:rsidR="002C477F" w:rsidRPr="00247E56">
        <w:rPr>
          <w:rFonts w:ascii="Adobe Garamond Pro" w:hAnsi="Adobe Garamond Pro"/>
          <w:color w:val="000000" w:themeColor="text1"/>
          <w:sz w:val="24"/>
          <w:szCs w:val="24"/>
        </w:rPr>
        <w:t xml:space="preserve"> of the</w:t>
      </w:r>
      <w:r w:rsidRPr="00247E56">
        <w:rPr>
          <w:rFonts w:ascii="Adobe Garamond Pro" w:hAnsi="Adobe Garamond Pro"/>
          <w:color w:val="000000" w:themeColor="text1"/>
          <w:sz w:val="24"/>
          <w:szCs w:val="24"/>
        </w:rPr>
        <w:t xml:space="preserve"> federal authority</w:t>
      </w:r>
      <w:r w:rsidR="002C477F" w:rsidRPr="00247E56">
        <w:rPr>
          <w:rFonts w:ascii="Adobe Garamond Pro" w:hAnsi="Adobe Garamond Pro"/>
          <w:color w:val="000000" w:themeColor="text1"/>
          <w:sz w:val="24"/>
          <w:szCs w:val="24"/>
        </w:rPr>
        <w:t xml:space="preserve"> that every State of the Union </w:t>
      </w:r>
      <w:r w:rsidR="005216BF" w:rsidRPr="00247E56">
        <w:rPr>
          <w:rFonts w:ascii="Adobe Garamond Pro" w:hAnsi="Adobe Garamond Pro"/>
          <w:color w:val="000000" w:themeColor="text1"/>
          <w:sz w:val="24"/>
          <w:szCs w:val="24"/>
        </w:rPr>
        <w:t>gave</w:t>
      </w:r>
      <w:r w:rsidR="002C477F" w:rsidRPr="00247E56">
        <w:rPr>
          <w:rFonts w:ascii="Adobe Garamond Pro" w:hAnsi="Adobe Garamond Pro"/>
          <w:color w:val="000000" w:themeColor="text1"/>
          <w:sz w:val="24"/>
          <w:szCs w:val="24"/>
        </w:rPr>
        <w:t xml:space="preserve"> to Congress and the U.S. Government by the Article VII ratification and Article V amendment processes.  The large</w:t>
      </w:r>
      <w:r w:rsidR="005216BF" w:rsidRPr="00247E56">
        <w:rPr>
          <w:rFonts w:ascii="Adobe Garamond Pro" w:hAnsi="Adobe Garamond Pro"/>
          <w:color w:val="000000" w:themeColor="text1"/>
          <w:sz w:val="24"/>
          <w:szCs w:val="24"/>
        </w:rPr>
        <w:t>,</w:t>
      </w:r>
      <w:r w:rsidR="002C477F" w:rsidRPr="00247E56">
        <w:rPr>
          <w:rFonts w:ascii="Adobe Garamond Pro" w:hAnsi="Adobe Garamond Pro"/>
          <w:color w:val="000000" w:themeColor="text1"/>
          <w:sz w:val="24"/>
          <w:szCs w:val="24"/>
        </w:rPr>
        <w:t xml:space="preserve"> blue remainder piece of the pie</w:t>
      </w:r>
      <w:r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lastRenderedPageBreak/>
        <w:t xml:space="preserve">represents the local </w:t>
      </w:r>
      <w:r w:rsidR="002C477F" w:rsidRPr="00247E56">
        <w:rPr>
          <w:rFonts w:ascii="Adobe Garamond Pro" w:hAnsi="Adobe Garamond Pro"/>
          <w:color w:val="000000" w:themeColor="text1"/>
          <w:sz w:val="24"/>
          <w:szCs w:val="24"/>
        </w:rPr>
        <w:t>powers ceded by Maryland</w:t>
      </w:r>
      <w:r w:rsidR="00F36F09" w:rsidRPr="00247E56">
        <w:rPr>
          <w:rFonts w:ascii="Adobe Garamond Pro" w:hAnsi="Adobe Garamond Pro"/>
          <w:color w:val="000000" w:themeColor="text1"/>
          <w:sz w:val="24"/>
          <w:szCs w:val="24"/>
        </w:rPr>
        <w:t xml:space="preserve"> in 1791 (which became fully operation</w:t>
      </w:r>
      <w:r w:rsidR="00867F29" w:rsidRPr="00247E56">
        <w:rPr>
          <w:rFonts w:ascii="Adobe Garamond Pro" w:hAnsi="Adobe Garamond Pro"/>
          <w:color w:val="000000" w:themeColor="text1"/>
          <w:sz w:val="24"/>
          <w:szCs w:val="24"/>
        </w:rPr>
        <w:t>al</w:t>
      </w:r>
      <w:r w:rsidR="00F36F09" w:rsidRPr="00247E56">
        <w:rPr>
          <w:rFonts w:ascii="Adobe Garamond Pro" w:hAnsi="Adobe Garamond Pro"/>
          <w:color w:val="000000" w:themeColor="text1"/>
          <w:sz w:val="24"/>
          <w:szCs w:val="24"/>
        </w:rPr>
        <w:t xml:space="preserve"> in 1800 when the District became the permanent federal seat</w:t>
      </w:r>
      <w:r w:rsidR="00A67383" w:rsidRPr="00247E56">
        <w:rPr>
          <w:rFonts w:ascii="Adobe Garamond Pro" w:hAnsi="Adobe Garamond Pro"/>
          <w:color w:val="000000" w:themeColor="text1"/>
          <w:sz w:val="24"/>
          <w:szCs w:val="24"/>
        </w:rPr>
        <w:t>)</w:t>
      </w:r>
      <w:r w:rsidR="00F36F09" w:rsidRPr="00247E56">
        <w:rPr>
          <w:rFonts w:ascii="Adobe Garamond Pro" w:hAnsi="Adobe Garamond Pro"/>
          <w:color w:val="000000" w:themeColor="text1"/>
          <w:sz w:val="24"/>
          <w:szCs w:val="24"/>
        </w:rPr>
        <w:t>.</w:t>
      </w:r>
    </w:p>
    <w:p w14:paraId="62079D28" w14:textId="641B7AE8" w:rsidR="005216BF" w:rsidRPr="00247E56" w:rsidRDefault="002C477F"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When Maryland</w:t>
      </w:r>
      <w:r w:rsidR="005216BF" w:rsidRPr="00247E56">
        <w:rPr>
          <w:rFonts w:ascii="Adobe Garamond Pro" w:hAnsi="Adobe Garamond Pro"/>
          <w:color w:val="000000" w:themeColor="text1"/>
          <w:sz w:val="24"/>
          <w:szCs w:val="24"/>
        </w:rPr>
        <w:t xml:space="preserve"> </w:t>
      </w:r>
      <w:r w:rsidRPr="00247E56">
        <w:rPr>
          <w:rFonts w:ascii="Adobe Garamond Pro" w:hAnsi="Adobe Garamond Pro"/>
          <w:color w:val="000000" w:themeColor="text1"/>
          <w:sz w:val="24"/>
          <w:szCs w:val="24"/>
        </w:rPr>
        <w:t xml:space="preserve">ceded </w:t>
      </w:r>
      <w:r w:rsidR="005216BF" w:rsidRPr="00247E56">
        <w:rPr>
          <w:rFonts w:ascii="Adobe Garamond Pro" w:hAnsi="Adobe Garamond Pro"/>
          <w:color w:val="000000" w:themeColor="text1"/>
          <w:sz w:val="24"/>
          <w:szCs w:val="24"/>
        </w:rPr>
        <w:t>its</w:t>
      </w:r>
      <w:r w:rsidRPr="00247E56">
        <w:rPr>
          <w:rFonts w:ascii="Adobe Garamond Pro" w:hAnsi="Adobe Garamond Pro"/>
          <w:color w:val="000000" w:themeColor="text1"/>
          <w:sz w:val="24"/>
          <w:szCs w:val="24"/>
        </w:rPr>
        <w:t xml:space="preserve"> lands for the District Seat, </w:t>
      </w:r>
      <w:r w:rsidR="005216BF" w:rsidRPr="00247E56">
        <w:rPr>
          <w:rFonts w:ascii="Adobe Garamond Pro" w:hAnsi="Adobe Garamond Pro"/>
          <w:color w:val="000000" w:themeColor="text1"/>
          <w:sz w:val="24"/>
          <w:szCs w:val="24"/>
        </w:rPr>
        <w:t>it</w:t>
      </w:r>
      <w:r w:rsidRPr="00247E56">
        <w:rPr>
          <w:rFonts w:ascii="Adobe Garamond Pro" w:hAnsi="Adobe Garamond Pro"/>
          <w:color w:val="000000" w:themeColor="text1"/>
          <w:sz w:val="24"/>
          <w:szCs w:val="24"/>
        </w:rPr>
        <w:t xml:space="preserve"> did </w:t>
      </w:r>
      <w:r w:rsidRPr="00247E56">
        <w:rPr>
          <w:rFonts w:ascii="Adobe Garamond Pro" w:hAnsi="Adobe Garamond Pro"/>
          <w:i/>
          <w:color w:val="000000" w:themeColor="text1"/>
          <w:sz w:val="24"/>
          <w:szCs w:val="24"/>
        </w:rPr>
        <w:t>not</w:t>
      </w:r>
      <w:r w:rsidRPr="00247E56">
        <w:rPr>
          <w:rFonts w:ascii="Adobe Garamond Pro" w:hAnsi="Adobe Garamond Pro"/>
          <w:color w:val="000000" w:themeColor="text1"/>
          <w:sz w:val="24"/>
          <w:szCs w:val="24"/>
        </w:rPr>
        <w:t xml:space="preserve"> give Congress and the U.S.</w:t>
      </w:r>
      <w:r w:rsidR="00DA58DC" w:rsidRPr="00247E56">
        <w:rPr>
          <w:rFonts w:ascii="Adobe Garamond Pro" w:hAnsi="Adobe Garamond Pro"/>
          <w:color w:val="000000" w:themeColor="text1"/>
          <w:sz w:val="24"/>
          <w:szCs w:val="24"/>
        </w:rPr>
        <w:t xml:space="preserve"> Government the specific powers </w:t>
      </w:r>
      <w:r w:rsidR="005216BF" w:rsidRPr="00247E56">
        <w:rPr>
          <w:rFonts w:ascii="Adobe Garamond Pro" w:hAnsi="Adobe Garamond Pro"/>
          <w:color w:val="000000" w:themeColor="text1"/>
          <w:sz w:val="24"/>
          <w:szCs w:val="24"/>
        </w:rPr>
        <w:t>it</w:t>
      </w:r>
      <w:r w:rsidR="00DA58DC" w:rsidRPr="00247E56">
        <w:rPr>
          <w:rFonts w:ascii="Adobe Garamond Pro" w:hAnsi="Adobe Garamond Pro"/>
          <w:color w:val="000000" w:themeColor="text1"/>
          <w:sz w:val="24"/>
          <w:szCs w:val="24"/>
        </w:rPr>
        <w:t xml:space="preserve"> exercised under </w:t>
      </w:r>
      <w:r w:rsidR="005216BF" w:rsidRPr="00247E56">
        <w:rPr>
          <w:rFonts w:ascii="Adobe Garamond Pro" w:hAnsi="Adobe Garamond Pro"/>
          <w:color w:val="000000" w:themeColor="text1"/>
          <w:sz w:val="24"/>
          <w:szCs w:val="24"/>
        </w:rPr>
        <w:t xml:space="preserve">its </w:t>
      </w:r>
      <w:r w:rsidR="00DA58DC" w:rsidRPr="00247E56">
        <w:rPr>
          <w:rFonts w:ascii="Adobe Garamond Pro" w:hAnsi="Adobe Garamond Pro"/>
          <w:color w:val="000000" w:themeColor="text1"/>
          <w:sz w:val="24"/>
          <w:szCs w:val="24"/>
        </w:rPr>
        <w:t xml:space="preserve">State Constitution, but the ability to govern, </w:t>
      </w:r>
      <w:r w:rsidR="00435C4E" w:rsidRPr="00247E56">
        <w:rPr>
          <w:rFonts w:ascii="Adobe Garamond Pro" w:hAnsi="Adobe Garamond Pro"/>
          <w:color w:val="000000" w:themeColor="text1"/>
          <w:sz w:val="24"/>
          <w:szCs w:val="24"/>
        </w:rPr>
        <w:t>going back to a base, sovereign nature</w:t>
      </w:r>
      <w:r w:rsidR="00DA58DC" w:rsidRPr="00247E56">
        <w:rPr>
          <w:rFonts w:ascii="Adobe Garamond Pro" w:hAnsi="Adobe Garamond Pro"/>
          <w:color w:val="000000" w:themeColor="text1"/>
          <w:sz w:val="24"/>
          <w:szCs w:val="24"/>
        </w:rPr>
        <w:t>.</w:t>
      </w:r>
    </w:p>
    <w:p w14:paraId="7898D7A7" w14:textId="49302AD4" w:rsidR="005216BF" w:rsidRPr="00247E56" w:rsidRDefault="005216BF"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When a new government begins exercis</w:t>
      </w:r>
      <w:r w:rsidR="00435C4E" w:rsidRPr="00247E56">
        <w:rPr>
          <w:rFonts w:ascii="Adobe Garamond Pro" w:hAnsi="Adobe Garamond Pro"/>
          <w:color w:val="000000" w:themeColor="text1"/>
          <w:sz w:val="24"/>
          <w:szCs w:val="24"/>
        </w:rPr>
        <w:t>ing governing authority</w:t>
      </w:r>
      <w:r w:rsidRPr="00247E56">
        <w:rPr>
          <w:rFonts w:ascii="Adobe Garamond Pro" w:hAnsi="Adobe Garamond Pro"/>
          <w:color w:val="000000" w:themeColor="text1"/>
          <w:sz w:val="24"/>
          <w:szCs w:val="24"/>
        </w:rPr>
        <w:t xml:space="preserve">, the guiding principles of the earlier form of government </w:t>
      </w:r>
      <w:r w:rsidRPr="00247E56">
        <w:rPr>
          <w:rFonts w:ascii="Adobe Garamond Pro" w:hAnsi="Adobe Garamond Pro"/>
          <w:i/>
          <w:color w:val="000000" w:themeColor="text1"/>
          <w:sz w:val="24"/>
          <w:szCs w:val="24"/>
        </w:rPr>
        <w:t>do not bind the second</w:t>
      </w:r>
      <w:r w:rsidRPr="00247E56">
        <w:rPr>
          <w:rFonts w:ascii="Adobe Garamond Pro" w:hAnsi="Adobe Garamond Pro"/>
          <w:color w:val="000000" w:themeColor="text1"/>
          <w:sz w:val="24"/>
          <w:szCs w:val="24"/>
        </w:rPr>
        <w:t>.</w:t>
      </w:r>
    </w:p>
    <w:p w14:paraId="182ACC3D" w14:textId="2F900487" w:rsidR="00DA58DC" w:rsidRPr="00247E56" w:rsidRDefault="005216BF"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For instance</w:t>
      </w:r>
      <w:r w:rsidR="00DA58DC" w:rsidRPr="00247E56">
        <w:rPr>
          <w:rFonts w:ascii="Adobe Garamond Pro" w:hAnsi="Adobe Garamond Pro"/>
          <w:color w:val="000000" w:themeColor="text1"/>
          <w:sz w:val="24"/>
          <w:szCs w:val="24"/>
        </w:rPr>
        <w:t xml:space="preserve">, members of Congress </w:t>
      </w:r>
      <w:r w:rsidRPr="00247E56">
        <w:rPr>
          <w:rFonts w:ascii="Adobe Garamond Pro" w:hAnsi="Adobe Garamond Pro"/>
          <w:color w:val="000000" w:themeColor="text1"/>
          <w:sz w:val="24"/>
          <w:szCs w:val="24"/>
        </w:rPr>
        <w:t xml:space="preserve">today </w:t>
      </w:r>
      <w:r w:rsidR="00DA58DC" w:rsidRPr="00247E56">
        <w:rPr>
          <w:rFonts w:ascii="Adobe Garamond Pro" w:hAnsi="Adobe Garamond Pro"/>
          <w:color w:val="000000" w:themeColor="text1"/>
          <w:sz w:val="24"/>
          <w:szCs w:val="24"/>
        </w:rPr>
        <w:t>are not limited by Marylan</w:t>
      </w:r>
      <w:r w:rsidRPr="00247E56">
        <w:rPr>
          <w:rFonts w:ascii="Adobe Garamond Pro" w:hAnsi="Adobe Garamond Pro"/>
          <w:color w:val="000000" w:themeColor="text1"/>
          <w:sz w:val="24"/>
          <w:szCs w:val="24"/>
        </w:rPr>
        <w:t xml:space="preserve">d’s </w:t>
      </w:r>
      <w:r w:rsidR="00DA58DC" w:rsidRPr="00247E56">
        <w:rPr>
          <w:rFonts w:ascii="Adobe Garamond Pro" w:hAnsi="Adobe Garamond Pro"/>
          <w:color w:val="000000" w:themeColor="text1"/>
          <w:sz w:val="24"/>
          <w:szCs w:val="24"/>
        </w:rPr>
        <w:t xml:space="preserve">State Constitution any more than the States are </w:t>
      </w:r>
      <w:r w:rsidR="00435C4E" w:rsidRPr="00247E56">
        <w:rPr>
          <w:rFonts w:ascii="Adobe Garamond Pro" w:hAnsi="Adobe Garamond Pro"/>
          <w:color w:val="000000" w:themeColor="text1"/>
          <w:sz w:val="24"/>
          <w:szCs w:val="24"/>
        </w:rPr>
        <w:t>today bound</w:t>
      </w:r>
      <w:r w:rsidR="00DA58DC" w:rsidRPr="00247E56">
        <w:rPr>
          <w:rFonts w:ascii="Adobe Garamond Pro" w:hAnsi="Adobe Garamond Pro"/>
          <w:color w:val="000000" w:themeColor="text1"/>
          <w:sz w:val="24"/>
          <w:szCs w:val="24"/>
        </w:rPr>
        <w:t xml:space="preserve"> by the</w:t>
      </w:r>
      <w:r w:rsidRPr="00247E56">
        <w:rPr>
          <w:rFonts w:ascii="Adobe Garamond Pro" w:hAnsi="Adobe Garamond Pro"/>
          <w:color w:val="000000" w:themeColor="text1"/>
          <w:sz w:val="24"/>
          <w:szCs w:val="24"/>
        </w:rPr>
        <w:t xml:space="preserve"> former</w:t>
      </w:r>
      <w:r w:rsidR="00DA58DC" w:rsidRPr="00247E56">
        <w:rPr>
          <w:rFonts w:ascii="Adobe Garamond Pro" w:hAnsi="Adobe Garamond Pro"/>
          <w:color w:val="000000" w:themeColor="text1"/>
          <w:sz w:val="24"/>
          <w:szCs w:val="24"/>
        </w:rPr>
        <w:t xml:space="preserve"> British laws </w:t>
      </w:r>
      <w:r w:rsidR="00435C4E" w:rsidRPr="00247E56">
        <w:rPr>
          <w:rFonts w:ascii="Adobe Garamond Pro" w:hAnsi="Adobe Garamond Pro"/>
          <w:color w:val="000000" w:themeColor="text1"/>
          <w:sz w:val="24"/>
          <w:szCs w:val="24"/>
        </w:rPr>
        <w:t xml:space="preserve">of </w:t>
      </w:r>
      <w:r w:rsidRPr="00247E56">
        <w:rPr>
          <w:rFonts w:ascii="Adobe Garamond Pro" w:hAnsi="Adobe Garamond Pro"/>
          <w:color w:val="000000" w:themeColor="text1"/>
          <w:sz w:val="24"/>
          <w:szCs w:val="24"/>
        </w:rPr>
        <w:t>their colonial era.</w:t>
      </w:r>
    </w:p>
    <w:p w14:paraId="7541ABB8" w14:textId="5C1C0826" w:rsidR="00DA58DC" w:rsidRPr="00247E56" w:rsidRDefault="00DA58DC"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Maryland gave up </w:t>
      </w:r>
      <w:r w:rsidR="005216BF" w:rsidRPr="00247E56">
        <w:rPr>
          <w:rFonts w:ascii="Adobe Garamond Pro" w:hAnsi="Adobe Garamond Pro"/>
          <w:color w:val="000000" w:themeColor="text1"/>
          <w:sz w:val="24"/>
          <w:szCs w:val="24"/>
        </w:rPr>
        <w:t>its</w:t>
      </w:r>
      <w:r w:rsidRPr="00247E56">
        <w:rPr>
          <w:rFonts w:ascii="Adobe Garamond Pro" w:hAnsi="Adobe Garamond Pro"/>
          <w:color w:val="000000" w:themeColor="text1"/>
          <w:sz w:val="24"/>
          <w:szCs w:val="24"/>
        </w:rPr>
        <w:t xml:space="preserve"> ability to govern </w:t>
      </w:r>
      <w:r w:rsidR="005216BF" w:rsidRPr="00247E56">
        <w:rPr>
          <w:rFonts w:ascii="Adobe Garamond Pro" w:hAnsi="Adobe Garamond Pro"/>
          <w:color w:val="000000" w:themeColor="text1"/>
          <w:sz w:val="24"/>
          <w:szCs w:val="24"/>
        </w:rPr>
        <w:t>its</w:t>
      </w:r>
      <w:r w:rsidRPr="00247E56">
        <w:rPr>
          <w:rFonts w:ascii="Adobe Garamond Pro" w:hAnsi="Adobe Garamond Pro"/>
          <w:color w:val="000000" w:themeColor="text1"/>
          <w:sz w:val="24"/>
          <w:szCs w:val="24"/>
        </w:rPr>
        <w:t xml:space="preserve"> respective tract of land</w:t>
      </w:r>
      <w:r w:rsidR="005216BF" w:rsidRPr="00247E56">
        <w:rPr>
          <w:rFonts w:ascii="Adobe Garamond Pro" w:hAnsi="Adobe Garamond Pro"/>
          <w:color w:val="000000" w:themeColor="text1"/>
          <w:sz w:val="24"/>
          <w:szCs w:val="24"/>
        </w:rPr>
        <w:t xml:space="preserve"> ceded to Congress for the District Seat.</w:t>
      </w:r>
      <w:r w:rsidRPr="00247E56">
        <w:rPr>
          <w:rFonts w:ascii="Adobe Garamond Pro" w:hAnsi="Adobe Garamond Pro"/>
          <w:color w:val="000000" w:themeColor="text1"/>
          <w:sz w:val="24"/>
          <w:szCs w:val="24"/>
        </w:rPr>
        <w:t xml:space="preserve">  Thereafter, members of Congress and federal officials govern </w:t>
      </w:r>
      <w:r w:rsidR="005216BF" w:rsidRPr="00247E56">
        <w:rPr>
          <w:rFonts w:ascii="Adobe Garamond Pro" w:hAnsi="Adobe Garamond Pro"/>
          <w:color w:val="000000" w:themeColor="text1"/>
          <w:sz w:val="24"/>
          <w:szCs w:val="24"/>
        </w:rPr>
        <w:t>in that locality</w:t>
      </w:r>
      <w:r w:rsidRPr="00247E56">
        <w:rPr>
          <w:rFonts w:ascii="Adobe Garamond Pro" w:hAnsi="Adobe Garamond Pro"/>
          <w:color w:val="000000" w:themeColor="text1"/>
          <w:sz w:val="24"/>
          <w:szCs w:val="24"/>
        </w:rPr>
        <w:t xml:space="preserve"> within </w:t>
      </w:r>
      <w:r w:rsidR="00435C4E" w:rsidRPr="00247E56">
        <w:rPr>
          <w:rFonts w:ascii="Adobe Garamond Pro" w:hAnsi="Adobe Garamond Pro"/>
          <w:color w:val="000000" w:themeColor="text1"/>
          <w:sz w:val="24"/>
          <w:szCs w:val="24"/>
        </w:rPr>
        <w:t xml:space="preserve">new </w:t>
      </w:r>
      <w:r w:rsidRPr="00247E56">
        <w:rPr>
          <w:rFonts w:ascii="Adobe Garamond Pro" w:hAnsi="Adobe Garamond Pro"/>
          <w:color w:val="000000" w:themeColor="text1"/>
          <w:sz w:val="24"/>
          <w:szCs w:val="24"/>
        </w:rPr>
        <w:t>parameters.</w:t>
      </w:r>
    </w:p>
    <w:p w14:paraId="7CD5CB19" w14:textId="77777777" w:rsidR="000F1940" w:rsidRPr="00247E56" w:rsidRDefault="00DA58DC"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Article I, Section 8, Clause 17 of the U.S. Constitution </w:t>
      </w:r>
      <w:r w:rsidR="005216BF" w:rsidRPr="00247E56">
        <w:rPr>
          <w:rFonts w:ascii="Adobe Garamond Pro" w:hAnsi="Adobe Garamond Pro"/>
          <w:color w:val="000000" w:themeColor="text1"/>
          <w:sz w:val="24"/>
          <w:szCs w:val="24"/>
        </w:rPr>
        <w:t xml:space="preserve">provides the parameters, </w:t>
      </w:r>
      <w:r w:rsidR="00AF6D4D" w:rsidRPr="00247E56">
        <w:rPr>
          <w:rFonts w:ascii="Adobe Garamond Pro" w:hAnsi="Adobe Garamond Pro"/>
          <w:color w:val="000000" w:themeColor="text1"/>
          <w:sz w:val="24"/>
          <w:szCs w:val="24"/>
        </w:rPr>
        <w:t>explicitly stating that</w:t>
      </w:r>
      <w:r w:rsidR="000F1940" w:rsidRPr="00247E56">
        <w:rPr>
          <w:rFonts w:ascii="Adobe Garamond Pro" w:hAnsi="Adobe Garamond Pro"/>
          <w:color w:val="000000" w:themeColor="text1"/>
          <w:sz w:val="24"/>
          <w:szCs w:val="24"/>
        </w:rPr>
        <w:t>;</w:t>
      </w:r>
    </w:p>
    <w:p w14:paraId="2129E6EB" w14:textId="30DD70E0" w:rsidR="00DA58DC" w:rsidRPr="00247E56" w:rsidRDefault="00AF6D4D" w:rsidP="00D856B5">
      <w:pPr>
        <w:tabs>
          <w:tab w:val="left" w:pos="1789"/>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“Congress shall have Power…To exercise exclusive Legislation </w:t>
      </w:r>
      <w:r w:rsidR="00DA58DC" w:rsidRPr="00247E56">
        <w:rPr>
          <w:rFonts w:ascii="Adobe Garamond Pro" w:hAnsi="Adobe Garamond Pro"/>
          <w:i/>
          <w:color w:val="000000" w:themeColor="text1"/>
          <w:sz w:val="24"/>
          <w:szCs w:val="24"/>
        </w:rPr>
        <w:t>in all Cases whatsoever</w:t>
      </w:r>
      <w:r w:rsidR="00DA58DC" w:rsidRPr="00247E56">
        <w:rPr>
          <w:rFonts w:ascii="Adobe Garamond Pro" w:hAnsi="Adobe Garamond Pro"/>
          <w:color w:val="000000" w:themeColor="text1"/>
          <w:sz w:val="24"/>
          <w:szCs w:val="24"/>
        </w:rPr>
        <w:t>.”</w:t>
      </w:r>
    </w:p>
    <w:p w14:paraId="4E2CEB39" w14:textId="5063D2C6" w:rsidR="00DA58DC" w:rsidRPr="00247E56" w:rsidRDefault="00DA58DC"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ability for members of Congress to exercise exclusive legislation </w:t>
      </w:r>
      <w:r w:rsidRPr="00247E56">
        <w:rPr>
          <w:rFonts w:ascii="Adobe Garamond Pro" w:hAnsi="Adobe Garamond Pro"/>
          <w:i/>
          <w:color w:val="000000" w:themeColor="text1"/>
          <w:sz w:val="24"/>
          <w:szCs w:val="24"/>
        </w:rPr>
        <w:t>in all cases whatsoever</w:t>
      </w:r>
      <w:r w:rsidRPr="00247E56">
        <w:rPr>
          <w:rFonts w:ascii="Adobe Garamond Pro" w:hAnsi="Adobe Garamond Pro"/>
          <w:color w:val="000000" w:themeColor="text1"/>
          <w:sz w:val="24"/>
          <w:szCs w:val="24"/>
        </w:rPr>
        <w:t xml:space="preserve"> must be understood, for </w:t>
      </w:r>
      <w:r w:rsidR="00AF6D4D" w:rsidRPr="00247E56">
        <w:rPr>
          <w:rFonts w:ascii="Adobe Garamond Pro" w:hAnsi="Adobe Garamond Pro"/>
          <w:color w:val="000000" w:themeColor="text1"/>
          <w:sz w:val="24"/>
          <w:szCs w:val="24"/>
        </w:rPr>
        <w:t>this unique four-word phrase</w:t>
      </w:r>
      <w:r w:rsidRPr="00247E56">
        <w:rPr>
          <w:rFonts w:ascii="Adobe Garamond Pro" w:hAnsi="Adobe Garamond Pro"/>
          <w:color w:val="000000" w:themeColor="text1"/>
          <w:sz w:val="24"/>
          <w:szCs w:val="24"/>
        </w:rPr>
        <w:t xml:space="preserve"> references unbounded power</w:t>
      </w:r>
      <w:r w:rsidR="00AF6D4D" w:rsidRPr="00247E56">
        <w:rPr>
          <w:rFonts w:ascii="Adobe Garamond Pro" w:hAnsi="Adobe Garamond Pro"/>
          <w:color w:val="000000" w:themeColor="text1"/>
          <w:sz w:val="24"/>
          <w:szCs w:val="24"/>
        </w:rPr>
        <w:t xml:space="preserve">, </w:t>
      </w:r>
      <w:r w:rsidR="00435C4E" w:rsidRPr="00247E56">
        <w:rPr>
          <w:rFonts w:ascii="Adobe Garamond Pro" w:hAnsi="Adobe Garamond Pro"/>
          <w:color w:val="000000" w:themeColor="text1"/>
          <w:sz w:val="24"/>
          <w:szCs w:val="24"/>
        </w:rPr>
        <w:t>power perhaps</w:t>
      </w:r>
      <w:r w:rsidRPr="00247E56">
        <w:rPr>
          <w:rFonts w:ascii="Adobe Garamond Pro" w:hAnsi="Adobe Garamond Pro"/>
          <w:color w:val="000000" w:themeColor="text1"/>
          <w:sz w:val="24"/>
          <w:szCs w:val="24"/>
        </w:rPr>
        <w:t xml:space="preserve"> beyond the comprehension of </w:t>
      </w:r>
      <w:r w:rsidR="00AF6D4D" w:rsidRPr="00247E56">
        <w:rPr>
          <w:rFonts w:ascii="Adobe Garamond Pro" w:hAnsi="Adobe Garamond Pro"/>
          <w:color w:val="000000" w:themeColor="text1"/>
          <w:sz w:val="24"/>
          <w:szCs w:val="24"/>
        </w:rPr>
        <w:t xml:space="preserve">today’s </w:t>
      </w:r>
      <w:r w:rsidR="00C937CF" w:rsidRPr="00247E56">
        <w:rPr>
          <w:rFonts w:ascii="Adobe Garamond Pro" w:hAnsi="Adobe Garamond Pro"/>
          <w:color w:val="000000" w:themeColor="text1"/>
          <w:sz w:val="24"/>
          <w:szCs w:val="24"/>
        </w:rPr>
        <w:t>mortal man.</w:t>
      </w:r>
    </w:p>
    <w:p w14:paraId="2C35A0CC" w14:textId="05EEC97A" w:rsidR="00DA58DC" w:rsidRPr="00247E56" w:rsidRDefault="00AF6D4D"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A look to our Declaration of Independence </w:t>
      </w:r>
      <w:r w:rsidR="00435C4E" w:rsidRPr="00247E56">
        <w:rPr>
          <w:rFonts w:ascii="Adobe Garamond Pro" w:hAnsi="Adobe Garamond Pro"/>
          <w:color w:val="000000" w:themeColor="text1"/>
          <w:sz w:val="24"/>
          <w:szCs w:val="24"/>
        </w:rPr>
        <w:t>helps today’s patriots to get a peek.</w:t>
      </w:r>
    </w:p>
    <w:p w14:paraId="28004279" w14:textId="528C68D9" w:rsidR="00AF6D4D" w:rsidRPr="00247E56" w:rsidRDefault="00AF6D4D"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Much of the Declaration is a listing of the numerous “injuries and usurpations” practiced by the King of Great Britain and Parliament against the American coloni</w:t>
      </w:r>
      <w:r w:rsidR="00A67383" w:rsidRPr="00247E56">
        <w:rPr>
          <w:rFonts w:ascii="Adobe Garamond Pro" w:hAnsi="Adobe Garamond Pro"/>
          <w:color w:val="000000" w:themeColor="text1"/>
          <w:sz w:val="24"/>
          <w:szCs w:val="24"/>
        </w:rPr>
        <w:t>e</w:t>
      </w:r>
      <w:r w:rsidRPr="00247E56">
        <w:rPr>
          <w:rFonts w:ascii="Adobe Garamond Pro" w:hAnsi="Adobe Garamond Pro"/>
          <w:color w:val="000000" w:themeColor="text1"/>
          <w:sz w:val="24"/>
          <w:szCs w:val="24"/>
        </w:rPr>
        <w:t>s.</w:t>
      </w:r>
    </w:p>
    <w:p w14:paraId="084C3E13" w14:textId="0FF72CE3" w:rsidR="00AF6D4D" w:rsidRPr="00247E56" w:rsidRDefault="00AF6D4D"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specific injuries listed in various paragraphs in the Declaration begin with the phrase “He has…”</w:t>
      </w:r>
    </w:p>
    <w:p w14:paraId="1881BEBC" w14:textId="109AEF0C" w:rsidR="00AF6D4D" w:rsidRPr="00247E56" w:rsidRDefault="00AF6D4D"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thirteenth of th</w:t>
      </w:r>
      <w:r w:rsidR="00435C4E" w:rsidRPr="00247E56">
        <w:rPr>
          <w:rFonts w:ascii="Adobe Garamond Pro" w:hAnsi="Adobe Garamond Pro"/>
          <w:color w:val="000000" w:themeColor="text1"/>
          <w:sz w:val="24"/>
          <w:szCs w:val="24"/>
        </w:rPr>
        <w:t>e</w:t>
      </w:r>
      <w:r w:rsidRPr="00247E56">
        <w:rPr>
          <w:rFonts w:ascii="Adobe Garamond Pro" w:hAnsi="Adobe Garamond Pro"/>
          <w:color w:val="000000" w:themeColor="text1"/>
          <w:sz w:val="24"/>
          <w:szCs w:val="24"/>
        </w:rPr>
        <w:t>se “He has” paragraphs, which discusses the king giving his “Assent to…Acts of pretended Legislation</w:t>
      </w:r>
      <w:r w:rsidR="00435C4E"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is in turn broken up into nine sub-paragraphs that begin with the word “For…”</w:t>
      </w:r>
    </w:p>
    <w:p w14:paraId="5BA712A1" w14:textId="043675C2" w:rsidR="000F1940" w:rsidRPr="00247E56" w:rsidRDefault="00AF6D4D" w:rsidP="00D856B5">
      <w:pPr>
        <w:tabs>
          <w:tab w:val="left" w:pos="178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w:t>
      </w:r>
      <w:r w:rsidR="00435C4E" w:rsidRPr="00247E56">
        <w:rPr>
          <w:rFonts w:ascii="Adobe Garamond Pro" w:hAnsi="Adobe Garamond Pro"/>
          <w:color w:val="000000" w:themeColor="text1"/>
          <w:sz w:val="24"/>
          <w:szCs w:val="24"/>
        </w:rPr>
        <w:t>last</w:t>
      </w:r>
      <w:r w:rsidRPr="00247E56">
        <w:rPr>
          <w:rFonts w:ascii="Adobe Garamond Pro" w:hAnsi="Adobe Garamond Pro"/>
          <w:color w:val="000000" w:themeColor="text1"/>
          <w:sz w:val="24"/>
          <w:szCs w:val="24"/>
        </w:rPr>
        <w:t xml:space="preserve"> of those</w:t>
      </w:r>
      <w:r w:rsidR="00424957" w:rsidRPr="00247E56">
        <w:rPr>
          <w:rFonts w:ascii="Adobe Garamond Pro" w:hAnsi="Adobe Garamond Pro"/>
          <w:color w:val="000000" w:themeColor="text1"/>
          <w:sz w:val="24"/>
          <w:szCs w:val="24"/>
        </w:rPr>
        <w:t xml:space="preserve"> nine </w:t>
      </w:r>
      <w:r w:rsidRPr="00247E56">
        <w:rPr>
          <w:rFonts w:ascii="Adobe Garamond Pro" w:hAnsi="Adobe Garamond Pro"/>
          <w:color w:val="000000" w:themeColor="text1"/>
          <w:sz w:val="24"/>
          <w:szCs w:val="24"/>
        </w:rPr>
        <w:t xml:space="preserve">sub-paragraphs </w:t>
      </w:r>
      <w:r w:rsidR="00424957" w:rsidRPr="00247E56">
        <w:rPr>
          <w:rFonts w:ascii="Adobe Garamond Pro" w:hAnsi="Adobe Garamond Pro"/>
          <w:color w:val="000000" w:themeColor="text1"/>
          <w:sz w:val="24"/>
          <w:szCs w:val="24"/>
        </w:rPr>
        <w:t xml:space="preserve">which </w:t>
      </w:r>
      <w:r w:rsidR="00435C4E" w:rsidRPr="00247E56">
        <w:rPr>
          <w:rFonts w:ascii="Adobe Garamond Pro" w:hAnsi="Adobe Garamond Pro"/>
          <w:color w:val="000000" w:themeColor="text1"/>
          <w:sz w:val="24"/>
          <w:szCs w:val="24"/>
        </w:rPr>
        <w:t>discuss</w:t>
      </w:r>
      <w:r w:rsidR="00424957" w:rsidRPr="00247E56">
        <w:rPr>
          <w:rFonts w:ascii="Adobe Garamond Pro" w:hAnsi="Adobe Garamond Pro"/>
          <w:color w:val="000000" w:themeColor="text1"/>
          <w:sz w:val="24"/>
          <w:szCs w:val="24"/>
        </w:rPr>
        <w:t>es</w:t>
      </w:r>
      <w:r w:rsidR="00435C4E" w:rsidRPr="00247E56">
        <w:rPr>
          <w:rFonts w:ascii="Adobe Garamond Pro" w:hAnsi="Adobe Garamond Pro"/>
          <w:color w:val="000000" w:themeColor="text1"/>
          <w:sz w:val="24"/>
          <w:szCs w:val="24"/>
        </w:rPr>
        <w:t xml:space="preserve"> historical</w:t>
      </w:r>
      <w:r w:rsidRPr="00247E56">
        <w:rPr>
          <w:rFonts w:ascii="Adobe Garamond Pro" w:hAnsi="Adobe Garamond Pro"/>
          <w:color w:val="000000" w:themeColor="text1"/>
          <w:sz w:val="24"/>
          <w:szCs w:val="24"/>
        </w:rPr>
        <w:t xml:space="preserve"> </w:t>
      </w:r>
      <w:r w:rsidR="00435C4E"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Acts of pretended Legislation</w:t>
      </w:r>
      <w:r w:rsidR="00435C4E"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is worded</w:t>
      </w:r>
      <w:r w:rsidR="000F1940" w:rsidRPr="00247E56">
        <w:rPr>
          <w:rFonts w:ascii="Adobe Garamond Pro" w:hAnsi="Adobe Garamond Pro"/>
          <w:color w:val="000000" w:themeColor="text1"/>
          <w:sz w:val="24"/>
          <w:szCs w:val="24"/>
        </w:rPr>
        <w:t>;</w:t>
      </w:r>
    </w:p>
    <w:p w14:paraId="3B35D44E" w14:textId="00DDE501" w:rsidR="00AF6D4D" w:rsidRPr="00247E56" w:rsidRDefault="00AF6D4D" w:rsidP="00D856B5">
      <w:pPr>
        <w:tabs>
          <w:tab w:val="left" w:pos="1789"/>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“For suspending our own Legislatures, and declaring themselves invested with Power to legislate </w:t>
      </w:r>
      <w:r w:rsidRPr="00247E56">
        <w:rPr>
          <w:rFonts w:ascii="Adobe Garamond Pro" w:hAnsi="Adobe Garamond Pro"/>
          <w:i/>
          <w:color w:val="000000" w:themeColor="text1"/>
          <w:sz w:val="24"/>
          <w:szCs w:val="24"/>
        </w:rPr>
        <w:t>in all cases whatsoever</w:t>
      </w:r>
      <w:r w:rsidRPr="00247E56">
        <w:rPr>
          <w:rFonts w:ascii="Adobe Garamond Pro" w:hAnsi="Adobe Garamond Pro"/>
          <w:color w:val="000000" w:themeColor="text1"/>
          <w:sz w:val="24"/>
          <w:szCs w:val="24"/>
        </w:rPr>
        <w:t>.”</w:t>
      </w:r>
    </w:p>
    <w:p w14:paraId="54866FBC" w14:textId="0E17469D" w:rsidR="00EF2D93" w:rsidRPr="00247E56" w:rsidRDefault="00AF6D4D"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Here </w:t>
      </w:r>
      <w:r w:rsidR="00F24DF6" w:rsidRPr="00247E56">
        <w:rPr>
          <w:rFonts w:ascii="Adobe Garamond Pro" w:hAnsi="Adobe Garamond Pro"/>
          <w:color w:val="000000" w:themeColor="text1"/>
          <w:sz w:val="24"/>
          <w:szCs w:val="24"/>
        </w:rPr>
        <w:t>one</w:t>
      </w:r>
      <w:r w:rsidRPr="00247E56">
        <w:rPr>
          <w:rFonts w:ascii="Adobe Garamond Pro" w:hAnsi="Adobe Garamond Pro"/>
          <w:color w:val="000000" w:themeColor="text1"/>
          <w:sz w:val="24"/>
          <w:szCs w:val="24"/>
        </w:rPr>
        <w:t xml:space="preserve"> see</w:t>
      </w:r>
      <w:r w:rsidR="00F24DF6" w:rsidRPr="00247E56">
        <w:rPr>
          <w:rFonts w:ascii="Adobe Garamond Pro" w:hAnsi="Adobe Garamond Pro"/>
          <w:color w:val="000000" w:themeColor="text1"/>
          <w:sz w:val="24"/>
          <w:szCs w:val="24"/>
        </w:rPr>
        <w:t>s</w:t>
      </w:r>
      <w:r w:rsidRPr="00247E56">
        <w:rPr>
          <w:rFonts w:ascii="Adobe Garamond Pro" w:hAnsi="Adobe Garamond Pro"/>
          <w:color w:val="000000" w:themeColor="text1"/>
          <w:sz w:val="24"/>
          <w:szCs w:val="24"/>
        </w:rPr>
        <w:t xml:space="preserve"> the same four-word phrase “in all Cases whatsoever”</w:t>
      </w:r>
      <w:r w:rsidR="008D123A" w:rsidRPr="00247E56">
        <w:rPr>
          <w:rFonts w:ascii="Adobe Garamond Pro" w:hAnsi="Adobe Garamond Pro"/>
          <w:color w:val="000000" w:themeColor="text1"/>
          <w:sz w:val="24"/>
          <w:szCs w:val="24"/>
        </w:rPr>
        <w:t xml:space="preserve"> that was mentioned in the U.S. Constitution.</w:t>
      </w:r>
    </w:p>
    <w:p w14:paraId="7CFBEEF4" w14:textId="3D73BE13" w:rsidR="00AF6D4D" w:rsidRPr="00247E56" w:rsidRDefault="00AF6D4D" w:rsidP="00D856B5">
      <w:pPr>
        <w:tabs>
          <w:tab w:val="left" w:pos="1392"/>
          <w:tab w:val="left" w:pos="4047"/>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That </w:t>
      </w:r>
      <w:r w:rsidR="00435C4E" w:rsidRPr="00247E56">
        <w:rPr>
          <w:rFonts w:ascii="Adobe Garamond Pro" w:hAnsi="Adobe Garamond Pro"/>
          <w:color w:val="000000" w:themeColor="text1"/>
          <w:sz w:val="24"/>
          <w:szCs w:val="24"/>
        </w:rPr>
        <w:t xml:space="preserve">repetition </w:t>
      </w:r>
      <w:r w:rsidRPr="00247E56">
        <w:rPr>
          <w:rFonts w:ascii="Adobe Garamond Pro" w:hAnsi="Adobe Garamond Pro"/>
          <w:color w:val="000000" w:themeColor="text1"/>
          <w:sz w:val="24"/>
          <w:szCs w:val="24"/>
        </w:rPr>
        <w:t xml:space="preserve">should strike Patriots as rather odd, </w:t>
      </w:r>
      <w:r w:rsidR="008962F5" w:rsidRPr="00247E56">
        <w:rPr>
          <w:rFonts w:ascii="Adobe Garamond Pro" w:hAnsi="Adobe Garamond Pro"/>
          <w:color w:val="000000" w:themeColor="text1"/>
          <w:sz w:val="24"/>
          <w:szCs w:val="24"/>
        </w:rPr>
        <w:t>since these words in</w:t>
      </w:r>
      <w:r w:rsidRPr="00247E56">
        <w:rPr>
          <w:rFonts w:ascii="Adobe Garamond Pro" w:hAnsi="Adobe Garamond Pro"/>
          <w:color w:val="000000" w:themeColor="text1"/>
          <w:sz w:val="24"/>
          <w:szCs w:val="24"/>
        </w:rPr>
        <w:t xml:space="preserve"> the Declaration </w:t>
      </w:r>
      <w:r w:rsidR="008D123A" w:rsidRPr="00247E56">
        <w:rPr>
          <w:rFonts w:ascii="Adobe Garamond Pro" w:hAnsi="Adobe Garamond Pro"/>
          <w:color w:val="000000" w:themeColor="text1"/>
          <w:sz w:val="24"/>
          <w:szCs w:val="24"/>
        </w:rPr>
        <w:t xml:space="preserve">are listing the despicable </w:t>
      </w:r>
      <w:r w:rsidRPr="00247E56">
        <w:rPr>
          <w:rFonts w:ascii="Adobe Garamond Pro" w:hAnsi="Adobe Garamond Pro"/>
          <w:color w:val="000000" w:themeColor="text1"/>
          <w:sz w:val="24"/>
          <w:szCs w:val="24"/>
        </w:rPr>
        <w:t xml:space="preserve">actions of a tyrant who was trying to reduce </w:t>
      </w:r>
      <w:r w:rsidR="008962F5" w:rsidRPr="00247E56">
        <w:rPr>
          <w:rFonts w:ascii="Adobe Garamond Pro" w:hAnsi="Adobe Garamond Pro"/>
          <w:color w:val="000000" w:themeColor="text1"/>
          <w:sz w:val="24"/>
          <w:szCs w:val="24"/>
        </w:rPr>
        <w:t>the colonists</w:t>
      </w:r>
      <w:r w:rsidRPr="00247E56">
        <w:rPr>
          <w:rFonts w:ascii="Adobe Garamond Pro" w:hAnsi="Adobe Garamond Pro"/>
          <w:color w:val="000000" w:themeColor="text1"/>
          <w:sz w:val="24"/>
          <w:szCs w:val="24"/>
        </w:rPr>
        <w:t xml:space="preserve"> </w:t>
      </w:r>
      <w:r w:rsidR="008962F5"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under absolute Despotism”, while the U.S. Constitution was ratified to establish limited government </w:t>
      </w:r>
      <w:r w:rsidR="00435C4E" w:rsidRPr="00247E56">
        <w:rPr>
          <w:rFonts w:ascii="Adobe Garamond Pro" w:hAnsi="Adobe Garamond Pro"/>
          <w:color w:val="000000" w:themeColor="text1"/>
          <w:sz w:val="24"/>
          <w:szCs w:val="24"/>
        </w:rPr>
        <w:t>throughout the land of</w:t>
      </w:r>
      <w:r w:rsidRPr="00247E56">
        <w:rPr>
          <w:rFonts w:ascii="Adobe Garamond Pro" w:hAnsi="Adobe Garamond Pro"/>
          <w:color w:val="000000" w:themeColor="text1"/>
          <w:sz w:val="24"/>
          <w:szCs w:val="24"/>
        </w:rPr>
        <w:t xml:space="preserve"> free people. </w:t>
      </w:r>
    </w:p>
    <w:p w14:paraId="275BC15A" w14:textId="26569899" w:rsidR="000F1940" w:rsidRPr="00247E56" w:rsidRDefault="00710FA0"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 xml:space="preserve">South Carolina’s 1776 State Constitution use of this same four-word phrase is even more enlightening, where </w:t>
      </w:r>
      <w:r w:rsidR="00435C4E" w:rsidRPr="00247E56">
        <w:rPr>
          <w:rFonts w:ascii="Adobe Garamond Pro" w:hAnsi="Adobe Garamond Pro"/>
          <w:color w:val="000000" w:themeColor="text1"/>
          <w:sz w:val="24"/>
          <w:szCs w:val="24"/>
        </w:rPr>
        <w:t>its</w:t>
      </w:r>
      <w:r w:rsidRPr="00247E56">
        <w:rPr>
          <w:rFonts w:ascii="Adobe Garamond Pro" w:hAnsi="Adobe Garamond Pro"/>
          <w:color w:val="000000" w:themeColor="text1"/>
          <w:sz w:val="24"/>
          <w:szCs w:val="24"/>
        </w:rPr>
        <w:t xml:space="preserve"> opening line reads</w:t>
      </w:r>
      <w:r w:rsidR="000F1940" w:rsidRPr="00247E56">
        <w:rPr>
          <w:rFonts w:ascii="Adobe Garamond Pro" w:hAnsi="Adobe Garamond Pro"/>
          <w:color w:val="000000" w:themeColor="text1"/>
          <w:sz w:val="24"/>
          <w:szCs w:val="24"/>
        </w:rPr>
        <w:t>;</w:t>
      </w:r>
    </w:p>
    <w:p w14:paraId="2425247C" w14:textId="061562D4" w:rsidR="008D123A" w:rsidRPr="00247E56" w:rsidRDefault="00710FA0" w:rsidP="00D856B5">
      <w:pPr>
        <w:tabs>
          <w:tab w:val="left" w:pos="1392"/>
          <w:tab w:val="left" w:pos="4047"/>
          <w:tab w:val="left" w:pos="7495"/>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“Whereas the British Parliament, claiming of late years a right to bind the North American colonies by law </w:t>
      </w:r>
      <w:r w:rsidRPr="00247E56">
        <w:rPr>
          <w:rFonts w:ascii="Adobe Garamond Pro" w:hAnsi="Adobe Garamond Pro"/>
          <w:i/>
          <w:color w:val="000000" w:themeColor="text1"/>
          <w:sz w:val="24"/>
          <w:szCs w:val="24"/>
        </w:rPr>
        <w:t>in all cases whatsoever</w:t>
      </w:r>
      <w:r w:rsidRPr="00247E56">
        <w:rPr>
          <w:rFonts w:ascii="Adobe Garamond Pro" w:hAnsi="Adobe Garamond Pro"/>
          <w:color w:val="000000" w:themeColor="text1"/>
          <w:sz w:val="24"/>
          <w:szCs w:val="24"/>
        </w:rPr>
        <w:t>…without the consent and against the will of the colonists.”</w:t>
      </w:r>
    </w:p>
    <w:p w14:paraId="2A4AF3F5" w14:textId="35E46863" w:rsidR="00710FA0" w:rsidRPr="00247E56" w:rsidRDefault="00710FA0"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Here, in the South Carolina Constitution, one sees that this British claim of being able to “bind” the colonies by law “in all cases whatsoever” extended to </w:t>
      </w:r>
      <w:r w:rsidRPr="00247E56">
        <w:rPr>
          <w:rFonts w:ascii="Adobe Garamond Pro" w:hAnsi="Adobe Garamond Pro"/>
          <w:i/>
          <w:color w:val="000000" w:themeColor="text1"/>
          <w:sz w:val="24"/>
          <w:szCs w:val="24"/>
        </w:rPr>
        <w:t>binding</w:t>
      </w:r>
      <w:r w:rsidRPr="00247E56">
        <w:rPr>
          <w:rFonts w:ascii="Adobe Garamond Pro" w:hAnsi="Adobe Garamond Pro"/>
          <w:color w:val="000000" w:themeColor="text1"/>
          <w:sz w:val="24"/>
          <w:szCs w:val="24"/>
        </w:rPr>
        <w:t xml:space="preserve"> the colonists “without (their) consent” </w:t>
      </w:r>
      <w:r w:rsidR="00FE2E66" w:rsidRPr="00247E56">
        <w:rPr>
          <w:rFonts w:ascii="Adobe Garamond Pro" w:hAnsi="Adobe Garamond Pro"/>
          <w:color w:val="000000" w:themeColor="text1"/>
          <w:sz w:val="24"/>
          <w:szCs w:val="24"/>
        </w:rPr>
        <w:t>and</w:t>
      </w:r>
      <w:r w:rsidRPr="00247E56">
        <w:rPr>
          <w:rFonts w:ascii="Adobe Garamond Pro" w:hAnsi="Adobe Garamond Pro"/>
          <w:color w:val="000000" w:themeColor="text1"/>
          <w:sz w:val="24"/>
          <w:szCs w:val="24"/>
        </w:rPr>
        <w:t xml:space="preserve"> even “against (their) will.”</w:t>
      </w:r>
    </w:p>
    <w:p w14:paraId="5E629246" w14:textId="31B7A1A5" w:rsidR="00710FA0" w:rsidRPr="00247E56" w:rsidRDefault="00980DC7"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Both of these historical references in the Declaration of Independence and the South Carolina Constitution point to a</w:t>
      </w:r>
      <w:r w:rsidR="000F1940" w:rsidRPr="00247E56">
        <w:rPr>
          <w:rFonts w:ascii="Adobe Garamond Pro" w:hAnsi="Adobe Garamond Pro"/>
          <w:color w:val="000000" w:themeColor="text1"/>
          <w:sz w:val="24"/>
          <w:szCs w:val="24"/>
        </w:rPr>
        <w:t>n</w:t>
      </w:r>
      <w:r w:rsidRPr="00247E56">
        <w:rPr>
          <w:rFonts w:ascii="Adobe Garamond Pro" w:hAnsi="Adobe Garamond Pro"/>
          <w:color w:val="000000" w:themeColor="text1"/>
          <w:sz w:val="24"/>
          <w:szCs w:val="24"/>
        </w:rPr>
        <w:t xml:space="preserve"> explicit British assertion—Great Britain’s 1766 “Declaratory Act</w:t>
      </w:r>
      <w:r w:rsidR="00FE2E66"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also </w:t>
      </w:r>
      <w:r w:rsidR="00435C4E" w:rsidRPr="00247E56">
        <w:rPr>
          <w:rFonts w:ascii="Adobe Garamond Pro" w:hAnsi="Adobe Garamond Pro"/>
          <w:color w:val="000000" w:themeColor="text1"/>
          <w:sz w:val="24"/>
          <w:szCs w:val="24"/>
        </w:rPr>
        <w:t>known as</w:t>
      </w:r>
      <w:r w:rsidRPr="00247E56">
        <w:rPr>
          <w:rFonts w:ascii="Adobe Garamond Pro" w:hAnsi="Adobe Garamond Pro"/>
          <w:color w:val="000000" w:themeColor="text1"/>
          <w:sz w:val="24"/>
          <w:szCs w:val="24"/>
        </w:rPr>
        <w:t xml:space="preserve"> “The American Colonies Act.”</w:t>
      </w:r>
    </w:p>
    <w:p w14:paraId="4AF8EE55" w14:textId="540CABAE" w:rsidR="00980DC7" w:rsidRPr="00247E56" w:rsidRDefault="00980DC7"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This </w:t>
      </w:r>
      <w:r w:rsidR="00435C4E" w:rsidRPr="00247E56">
        <w:rPr>
          <w:rFonts w:ascii="Adobe Garamond Pro" w:hAnsi="Adobe Garamond Pro"/>
          <w:color w:val="000000" w:themeColor="text1"/>
          <w:sz w:val="24"/>
          <w:szCs w:val="24"/>
        </w:rPr>
        <w:t xml:space="preserve">1766 </w:t>
      </w:r>
      <w:r w:rsidRPr="00247E56">
        <w:rPr>
          <w:rFonts w:ascii="Adobe Garamond Pro" w:hAnsi="Adobe Garamond Pro"/>
          <w:color w:val="000000" w:themeColor="text1"/>
          <w:sz w:val="24"/>
          <w:szCs w:val="24"/>
        </w:rPr>
        <w:t>Act was enacted on the same day that Great Britain repealed the dreaded Stamp Act of 1765</w:t>
      </w:r>
      <w:r w:rsidR="00435C4E"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that had been imposed upon American legal documents, newspapers, </w:t>
      </w:r>
      <w:r w:rsidR="00611836" w:rsidRPr="00247E56">
        <w:rPr>
          <w:rFonts w:ascii="Adobe Garamond Pro" w:hAnsi="Adobe Garamond Pro"/>
          <w:color w:val="000000" w:themeColor="text1"/>
          <w:sz w:val="24"/>
          <w:szCs w:val="24"/>
        </w:rPr>
        <w:t>magazines and even playing cards.</w:t>
      </w:r>
    </w:p>
    <w:p w14:paraId="7B741A49" w14:textId="66ACFFD6" w:rsidR="00611836" w:rsidRPr="00247E56" w:rsidRDefault="00611836"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In response to the Stamp Act, the American colonies banded together through Committees of Correspondence and successfully executed non-importation agreements with one another to refuse to land or buy the British goods shipped to American soil.</w:t>
      </w:r>
    </w:p>
    <w:p w14:paraId="27F59F5F" w14:textId="4BAE9C14" w:rsidR="00611836" w:rsidRPr="00247E56" w:rsidRDefault="00611836"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Without </w:t>
      </w:r>
      <w:r w:rsidR="00435C4E" w:rsidRPr="00247E56">
        <w:rPr>
          <w:rFonts w:ascii="Adobe Garamond Pro" w:hAnsi="Adobe Garamond Pro"/>
          <w:color w:val="000000" w:themeColor="text1"/>
          <w:sz w:val="24"/>
          <w:szCs w:val="24"/>
        </w:rPr>
        <w:t>eventual purchase of</w:t>
      </w:r>
      <w:r w:rsidRPr="00247E56">
        <w:rPr>
          <w:rFonts w:ascii="Adobe Garamond Pro" w:hAnsi="Adobe Garamond Pro"/>
          <w:color w:val="000000" w:themeColor="text1"/>
          <w:sz w:val="24"/>
          <w:szCs w:val="24"/>
        </w:rPr>
        <w:t xml:space="preserve"> shipped goods, wealthy British exporters saw their revenues plummet and complained bitterly to Parliament (</w:t>
      </w:r>
      <w:r w:rsidR="00862C97" w:rsidRPr="00247E56">
        <w:rPr>
          <w:rFonts w:ascii="Adobe Garamond Pro" w:hAnsi="Adobe Garamond Pro"/>
          <w:color w:val="000000" w:themeColor="text1"/>
          <w:sz w:val="24"/>
          <w:szCs w:val="24"/>
        </w:rPr>
        <w:t xml:space="preserve">note that </w:t>
      </w:r>
      <w:r w:rsidRPr="00247E56">
        <w:rPr>
          <w:rFonts w:ascii="Adobe Garamond Pro" w:hAnsi="Adobe Garamond Pro"/>
          <w:color w:val="000000" w:themeColor="text1"/>
          <w:sz w:val="24"/>
          <w:szCs w:val="24"/>
        </w:rPr>
        <w:t>the American colonists had no representation in British Parliament).</w:t>
      </w:r>
    </w:p>
    <w:p w14:paraId="179589F1" w14:textId="0E74E303" w:rsidR="000F1940" w:rsidRPr="00247E56" w:rsidRDefault="00611836"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Finally, </w:t>
      </w:r>
      <w:r w:rsidR="00F03672" w:rsidRPr="00247E56">
        <w:rPr>
          <w:rFonts w:ascii="Adobe Garamond Pro" w:hAnsi="Adobe Garamond Pro"/>
          <w:color w:val="000000" w:themeColor="text1"/>
          <w:sz w:val="24"/>
          <w:szCs w:val="24"/>
        </w:rPr>
        <w:t xml:space="preserve">due to the success of the non-importation agreements, </w:t>
      </w:r>
      <w:r w:rsidRPr="00247E56">
        <w:rPr>
          <w:rFonts w:ascii="Adobe Garamond Pro" w:hAnsi="Adobe Garamond Pro"/>
          <w:color w:val="000000" w:themeColor="text1"/>
          <w:sz w:val="24"/>
          <w:szCs w:val="24"/>
        </w:rPr>
        <w:t>on March 18, 1766, Britain repealed the Stamp Act, but nevertheless on the same day enacted their Declaratory Act, which</w:t>
      </w:r>
      <w:r w:rsidR="00607521"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in part</w:t>
      </w:r>
      <w:r w:rsidR="00607521"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 xml:space="preserve"> read</w:t>
      </w:r>
      <w:r w:rsidR="000F1940" w:rsidRPr="00247E56">
        <w:rPr>
          <w:rFonts w:ascii="Adobe Garamond Pro" w:hAnsi="Adobe Garamond Pro"/>
          <w:color w:val="000000" w:themeColor="text1"/>
          <w:sz w:val="24"/>
          <w:szCs w:val="24"/>
        </w:rPr>
        <w:t>;</w:t>
      </w:r>
    </w:p>
    <w:p w14:paraId="031CD376" w14:textId="5ED99BCB" w:rsidR="00611836" w:rsidRPr="00247E56" w:rsidRDefault="00611836" w:rsidP="00D856B5">
      <w:pPr>
        <w:tabs>
          <w:tab w:val="left" w:pos="1392"/>
          <w:tab w:val="left" w:pos="4047"/>
          <w:tab w:val="left" w:pos="7495"/>
        </w:tabs>
        <w:spacing w:before="120" w:after="0" w:line="240" w:lineRule="auto"/>
        <w:ind w:left="720"/>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King’s majesty…had, hath, and of right ought to have, full power and authority to make laws…of sufficient force and validity to bind the colonies and people of America, subjects of the crown of Great Britain, </w:t>
      </w:r>
      <w:r w:rsidRPr="00247E56">
        <w:rPr>
          <w:rFonts w:ascii="Adobe Garamond Pro" w:hAnsi="Adobe Garamond Pro"/>
          <w:i/>
          <w:color w:val="000000" w:themeColor="text1"/>
          <w:sz w:val="24"/>
          <w:szCs w:val="24"/>
        </w:rPr>
        <w:t>in all cases whatsoever.”</w:t>
      </w:r>
    </w:p>
    <w:p w14:paraId="488670E1" w14:textId="7EE4E5BC" w:rsidR="00611836" w:rsidRPr="00247E56" w:rsidRDefault="00611836"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Here, one sees the</w:t>
      </w:r>
      <w:r w:rsidR="00F03672" w:rsidRPr="00247E56">
        <w:rPr>
          <w:rFonts w:ascii="Adobe Garamond Pro" w:hAnsi="Adobe Garamond Pro"/>
          <w:color w:val="000000" w:themeColor="text1"/>
          <w:sz w:val="24"/>
          <w:szCs w:val="24"/>
        </w:rPr>
        <w:t xml:space="preserve"> ruthless</w:t>
      </w:r>
      <w:r w:rsidRPr="00247E56">
        <w:rPr>
          <w:rFonts w:ascii="Adobe Garamond Pro" w:hAnsi="Adobe Garamond Pro"/>
          <w:color w:val="000000" w:themeColor="text1"/>
          <w:sz w:val="24"/>
          <w:szCs w:val="24"/>
        </w:rPr>
        <w:t xml:space="preserve"> origin of the</w:t>
      </w:r>
      <w:r w:rsidR="00F03672" w:rsidRPr="00247E56">
        <w:rPr>
          <w:rFonts w:ascii="Adobe Garamond Pro" w:hAnsi="Adobe Garamond Pro"/>
          <w:color w:val="000000" w:themeColor="text1"/>
          <w:sz w:val="24"/>
          <w:szCs w:val="24"/>
        </w:rPr>
        <w:t xml:space="preserve"> despotic</w:t>
      </w:r>
      <w:r w:rsidRPr="00247E56">
        <w:rPr>
          <w:rFonts w:ascii="Adobe Garamond Pro" w:hAnsi="Adobe Garamond Pro"/>
          <w:color w:val="000000" w:themeColor="text1"/>
          <w:sz w:val="24"/>
          <w:szCs w:val="24"/>
        </w:rPr>
        <w:t xml:space="preserve"> four-word phrase, “in all cases whatsoever</w:t>
      </w:r>
      <w:r w:rsidR="002C2A2C" w:rsidRPr="00247E56">
        <w:rPr>
          <w:rFonts w:ascii="Adobe Garamond Pro" w:hAnsi="Adobe Garamond Pro"/>
          <w:color w:val="000000" w:themeColor="text1"/>
          <w:sz w:val="24"/>
          <w:szCs w:val="24"/>
        </w:rPr>
        <w:t>,</w:t>
      </w:r>
      <w:r w:rsidRPr="00247E56">
        <w:rPr>
          <w:rFonts w:ascii="Adobe Garamond Pro" w:hAnsi="Adobe Garamond Pro"/>
          <w:color w:val="000000" w:themeColor="text1"/>
          <w:sz w:val="24"/>
          <w:szCs w:val="24"/>
        </w:rPr>
        <w:t>”</w:t>
      </w:r>
      <w:r w:rsidR="002C2A2C" w:rsidRPr="00247E56">
        <w:rPr>
          <w:rFonts w:ascii="Adobe Garamond Pro" w:hAnsi="Adobe Garamond Pro"/>
          <w:color w:val="000000" w:themeColor="text1"/>
          <w:sz w:val="24"/>
          <w:szCs w:val="24"/>
        </w:rPr>
        <w:t xml:space="preserve"> which is the</w:t>
      </w:r>
      <w:r w:rsidRPr="00247E56">
        <w:rPr>
          <w:rFonts w:ascii="Adobe Garamond Pro" w:hAnsi="Adobe Garamond Pro"/>
          <w:color w:val="000000" w:themeColor="text1"/>
          <w:sz w:val="24"/>
          <w:szCs w:val="24"/>
        </w:rPr>
        <w:t xml:space="preserve"> claim of absolute dominion over people </w:t>
      </w:r>
      <w:r w:rsidR="00F03672" w:rsidRPr="00247E56">
        <w:rPr>
          <w:rFonts w:ascii="Adobe Garamond Pro" w:hAnsi="Adobe Garamond Pro"/>
          <w:color w:val="000000" w:themeColor="text1"/>
          <w:sz w:val="24"/>
          <w:szCs w:val="24"/>
        </w:rPr>
        <w:t>who may be</w:t>
      </w:r>
      <w:r w:rsidRPr="00247E56">
        <w:rPr>
          <w:rFonts w:ascii="Adobe Garamond Pro" w:hAnsi="Adobe Garamond Pro"/>
          <w:color w:val="000000" w:themeColor="text1"/>
          <w:sz w:val="24"/>
          <w:szCs w:val="24"/>
        </w:rPr>
        <w:t xml:space="preserve"> bound </w:t>
      </w:r>
      <w:r w:rsidR="00FE2E66" w:rsidRPr="00247E56">
        <w:rPr>
          <w:rFonts w:ascii="Adobe Garamond Pro" w:hAnsi="Adobe Garamond Pro"/>
          <w:color w:val="000000" w:themeColor="text1"/>
          <w:sz w:val="24"/>
          <w:szCs w:val="24"/>
        </w:rPr>
        <w:t xml:space="preserve">not only </w:t>
      </w:r>
      <w:r w:rsidRPr="00247E56">
        <w:rPr>
          <w:rFonts w:ascii="Adobe Garamond Pro" w:hAnsi="Adobe Garamond Pro"/>
          <w:color w:val="000000" w:themeColor="text1"/>
          <w:sz w:val="24"/>
          <w:szCs w:val="24"/>
        </w:rPr>
        <w:t>without their consent</w:t>
      </w:r>
      <w:r w:rsidR="00FE2E66" w:rsidRPr="00247E56">
        <w:rPr>
          <w:rFonts w:ascii="Adobe Garamond Pro" w:hAnsi="Adobe Garamond Pro"/>
          <w:color w:val="000000" w:themeColor="text1"/>
          <w:sz w:val="24"/>
          <w:szCs w:val="24"/>
        </w:rPr>
        <w:t>, but even</w:t>
      </w:r>
      <w:r w:rsidRPr="00247E56">
        <w:rPr>
          <w:rFonts w:ascii="Adobe Garamond Pro" w:hAnsi="Adobe Garamond Pro"/>
          <w:color w:val="000000" w:themeColor="text1"/>
          <w:sz w:val="24"/>
          <w:szCs w:val="24"/>
        </w:rPr>
        <w:t xml:space="preserve"> against their will.</w:t>
      </w:r>
    </w:p>
    <w:p w14:paraId="007A8CD5" w14:textId="4620D8B2" w:rsidR="00611836" w:rsidRPr="00247E56" w:rsidRDefault="002C2A2C"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Understanding the full implications of th</w:t>
      </w:r>
      <w:r w:rsidR="00F03672" w:rsidRPr="00247E56">
        <w:rPr>
          <w:rFonts w:ascii="Adobe Garamond Pro" w:hAnsi="Adobe Garamond Pro"/>
          <w:color w:val="000000" w:themeColor="text1"/>
          <w:sz w:val="24"/>
          <w:szCs w:val="24"/>
        </w:rPr>
        <w:t>e</w:t>
      </w:r>
      <w:r w:rsidR="00611836" w:rsidRPr="00247E56">
        <w:rPr>
          <w:rFonts w:ascii="Adobe Garamond Pro" w:hAnsi="Adobe Garamond Pro"/>
          <w:color w:val="000000" w:themeColor="text1"/>
          <w:sz w:val="24"/>
          <w:szCs w:val="24"/>
        </w:rPr>
        <w:t xml:space="preserve"> British Act, </w:t>
      </w:r>
      <w:r w:rsidRPr="00247E56">
        <w:rPr>
          <w:rFonts w:ascii="Adobe Garamond Pro" w:hAnsi="Adobe Garamond Pro"/>
          <w:color w:val="000000" w:themeColor="text1"/>
          <w:sz w:val="24"/>
          <w:szCs w:val="24"/>
        </w:rPr>
        <w:t>one may realize that it was</w:t>
      </w:r>
      <w:r w:rsidR="00611836" w:rsidRPr="00247E56">
        <w:rPr>
          <w:rFonts w:ascii="Adobe Garamond Pro" w:hAnsi="Adobe Garamond Pro"/>
          <w:color w:val="000000" w:themeColor="text1"/>
          <w:sz w:val="24"/>
          <w:szCs w:val="24"/>
        </w:rPr>
        <w:t xml:space="preserve"> actually the single cause of our </w:t>
      </w:r>
      <w:r w:rsidR="00F03672" w:rsidRPr="00247E56">
        <w:rPr>
          <w:rFonts w:ascii="Adobe Garamond Pro" w:hAnsi="Adobe Garamond Pro"/>
          <w:color w:val="000000" w:themeColor="text1"/>
          <w:sz w:val="24"/>
          <w:szCs w:val="24"/>
        </w:rPr>
        <w:t>American revolution</w:t>
      </w:r>
      <w:r w:rsidRPr="00247E56">
        <w:rPr>
          <w:rFonts w:ascii="Adobe Garamond Pro" w:hAnsi="Adobe Garamond Pro"/>
          <w:color w:val="000000" w:themeColor="text1"/>
          <w:sz w:val="24"/>
          <w:szCs w:val="24"/>
        </w:rPr>
        <w:t>,</w:t>
      </w:r>
      <w:r w:rsidR="00611836" w:rsidRPr="00247E56">
        <w:rPr>
          <w:rFonts w:ascii="Adobe Garamond Pro" w:hAnsi="Adobe Garamond Pro"/>
          <w:color w:val="000000" w:themeColor="text1"/>
          <w:sz w:val="24"/>
          <w:szCs w:val="24"/>
        </w:rPr>
        <w:t xml:space="preserve"> after </w:t>
      </w:r>
      <w:r w:rsidRPr="00247E56">
        <w:rPr>
          <w:rFonts w:ascii="Adobe Garamond Pro" w:hAnsi="Adobe Garamond Pro"/>
          <w:color w:val="000000" w:themeColor="text1"/>
          <w:sz w:val="24"/>
          <w:szCs w:val="24"/>
        </w:rPr>
        <w:t>a full</w:t>
      </w:r>
      <w:r w:rsidR="00611836" w:rsidRPr="00247E56">
        <w:rPr>
          <w:rFonts w:ascii="Adobe Garamond Pro" w:hAnsi="Adobe Garamond Pro"/>
          <w:color w:val="000000" w:themeColor="text1"/>
          <w:sz w:val="24"/>
          <w:szCs w:val="24"/>
        </w:rPr>
        <w:t xml:space="preserve"> decade </w:t>
      </w:r>
      <w:r w:rsidRPr="00247E56">
        <w:rPr>
          <w:rFonts w:ascii="Adobe Garamond Pro" w:hAnsi="Adobe Garamond Pro"/>
          <w:color w:val="000000" w:themeColor="text1"/>
          <w:sz w:val="24"/>
          <w:szCs w:val="24"/>
        </w:rPr>
        <w:t xml:space="preserve">of issuing </w:t>
      </w:r>
      <w:r w:rsidR="00611836" w:rsidRPr="00247E56">
        <w:rPr>
          <w:rFonts w:ascii="Adobe Garamond Pro" w:hAnsi="Adobe Garamond Pro"/>
          <w:color w:val="000000" w:themeColor="text1"/>
          <w:sz w:val="24"/>
          <w:szCs w:val="24"/>
        </w:rPr>
        <w:t>plea</w:t>
      </w:r>
      <w:r w:rsidRPr="00247E56">
        <w:rPr>
          <w:rFonts w:ascii="Adobe Garamond Pro" w:hAnsi="Adobe Garamond Pro"/>
          <w:color w:val="000000" w:themeColor="text1"/>
          <w:sz w:val="24"/>
          <w:szCs w:val="24"/>
        </w:rPr>
        <w:t>s to a deaf</w:t>
      </w:r>
      <w:r w:rsidR="00611836" w:rsidRPr="00247E56">
        <w:rPr>
          <w:rFonts w:ascii="Adobe Garamond Pro" w:hAnsi="Adobe Garamond Pro"/>
          <w:color w:val="000000" w:themeColor="text1"/>
          <w:sz w:val="24"/>
          <w:szCs w:val="24"/>
        </w:rPr>
        <w:t xml:space="preserve"> king and Parliament </w:t>
      </w:r>
      <w:r w:rsidRPr="00247E56">
        <w:rPr>
          <w:rFonts w:ascii="Adobe Garamond Pro" w:hAnsi="Adobe Garamond Pro"/>
          <w:color w:val="000000" w:themeColor="text1"/>
          <w:sz w:val="24"/>
          <w:szCs w:val="24"/>
        </w:rPr>
        <w:t>who refused to</w:t>
      </w:r>
      <w:r w:rsidR="00611836" w:rsidRPr="00247E56">
        <w:rPr>
          <w:rFonts w:ascii="Adobe Garamond Pro" w:hAnsi="Adobe Garamond Pro"/>
          <w:color w:val="000000" w:themeColor="text1"/>
          <w:sz w:val="24"/>
          <w:szCs w:val="24"/>
        </w:rPr>
        <w:t xml:space="preserve"> back </w:t>
      </w:r>
      <w:r w:rsidR="00F03672" w:rsidRPr="00247E56">
        <w:rPr>
          <w:rFonts w:ascii="Adobe Garamond Pro" w:hAnsi="Adobe Garamond Pro"/>
          <w:color w:val="000000" w:themeColor="text1"/>
          <w:sz w:val="24"/>
          <w:szCs w:val="24"/>
        </w:rPr>
        <w:t>away</w:t>
      </w:r>
      <w:r w:rsidR="00611836" w:rsidRPr="00247E56">
        <w:rPr>
          <w:rFonts w:ascii="Adobe Garamond Pro" w:hAnsi="Adobe Garamond Pro"/>
          <w:color w:val="000000" w:themeColor="text1"/>
          <w:sz w:val="24"/>
          <w:szCs w:val="24"/>
        </w:rPr>
        <w:t xml:space="preserve"> from their stance of absolute power.</w:t>
      </w:r>
    </w:p>
    <w:p w14:paraId="75457239" w14:textId="281E7453" w:rsidR="00611836" w:rsidRPr="00247E56" w:rsidRDefault="00611836"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Indeed, all </w:t>
      </w:r>
      <w:r w:rsidR="002C2A2C" w:rsidRPr="00247E56">
        <w:rPr>
          <w:rFonts w:ascii="Adobe Garamond Pro" w:hAnsi="Adobe Garamond Pro"/>
          <w:color w:val="000000" w:themeColor="text1"/>
          <w:sz w:val="24"/>
          <w:szCs w:val="24"/>
        </w:rPr>
        <w:t xml:space="preserve">of </w:t>
      </w:r>
      <w:r w:rsidRPr="00247E56">
        <w:rPr>
          <w:rFonts w:ascii="Adobe Garamond Pro" w:hAnsi="Adobe Garamond Pro"/>
          <w:color w:val="000000" w:themeColor="text1"/>
          <w:sz w:val="24"/>
          <w:szCs w:val="24"/>
        </w:rPr>
        <w:t xml:space="preserve">the various injuries and usurpations </w:t>
      </w:r>
      <w:r w:rsidR="002C2A2C" w:rsidRPr="00247E56">
        <w:rPr>
          <w:rFonts w:ascii="Adobe Garamond Pro" w:hAnsi="Adobe Garamond Pro"/>
          <w:color w:val="000000" w:themeColor="text1"/>
          <w:sz w:val="24"/>
          <w:szCs w:val="24"/>
        </w:rPr>
        <w:t xml:space="preserve">listed </w:t>
      </w:r>
      <w:r w:rsidRPr="00247E56">
        <w:rPr>
          <w:rFonts w:ascii="Adobe Garamond Pro" w:hAnsi="Adobe Garamond Pro"/>
          <w:color w:val="000000" w:themeColor="text1"/>
          <w:sz w:val="24"/>
          <w:szCs w:val="24"/>
        </w:rPr>
        <w:t xml:space="preserve">in the Declaration of Independence, broken down to their </w:t>
      </w:r>
      <w:r w:rsidR="002C2A2C" w:rsidRPr="00247E56">
        <w:rPr>
          <w:rFonts w:ascii="Adobe Garamond Pro" w:hAnsi="Adobe Garamond Pro"/>
          <w:color w:val="000000" w:themeColor="text1"/>
          <w:sz w:val="24"/>
          <w:szCs w:val="24"/>
        </w:rPr>
        <w:t>common denominator</w:t>
      </w:r>
      <w:r w:rsidRPr="00247E56">
        <w:rPr>
          <w:rFonts w:ascii="Adobe Garamond Pro" w:hAnsi="Adobe Garamond Pro"/>
          <w:color w:val="000000" w:themeColor="text1"/>
          <w:sz w:val="24"/>
          <w:szCs w:val="24"/>
        </w:rPr>
        <w:t>,</w:t>
      </w:r>
      <w:r w:rsidR="002C2A2C" w:rsidRPr="00247E56">
        <w:rPr>
          <w:rFonts w:ascii="Adobe Garamond Pro" w:hAnsi="Adobe Garamond Pro"/>
          <w:color w:val="000000" w:themeColor="text1"/>
          <w:sz w:val="24"/>
          <w:szCs w:val="24"/>
        </w:rPr>
        <w:t xml:space="preserve"> a</w:t>
      </w:r>
      <w:r w:rsidR="00F03672" w:rsidRPr="00247E56">
        <w:rPr>
          <w:rFonts w:ascii="Adobe Garamond Pro" w:hAnsi="Adobe Garamond Pro"/>
          <w:color w:val="000000" w:themeColor="text1"/>
          <w:sz w:val="24"/>
          <w:szCs w:val="24"/>
        </w:rPr>
        <w:t>re a</w:t>
      </w:r>
      <w:r w:rsidR="002C2A2C" w:rsidRPr="00247E56">
        <w:rPr>
          <w:rFonts w:ascii="Adobe Garamond Pro" w:hAnsi="Adobe Garamond Pro"/>
          <w:color w:val="000000" w:themeColor="text1"/>
          <w:sz w:val="24"/>
          <w:szCs w:val="24"/>
        </w:rPr>
        <w:t>ll</w:t>
      </w:r>
      <w:r w:rsidRPr="00247E56">
        <w:rPr>
          <w:rFonts w:ascii="Adobe Garamond Pro" w:hAnsi="Adobe Garamond Pro"/>
          <w:color w:val="000000" w:themeColor="text1"/>
          <w:sz w:val="24"/>
          <w:szCs w:val="24"/>
        </w:rPr>
        <w:t xml:space="preserve"> </w:t>
      </w:r>
      <w:r w:rsidR="002C2A2C" w:rsidRPr="00247E56">
        <w:rPr>
          <w:rFonts w:ascii="Adobe Garamond Pro" w:hAnsi="Adobe Garamond Pro"/>
          <w:color w:val="000000" w:themeColor="text1"/>
          <w:sz w:val="24"/>
          <w:szCs w:val="24"/>
        </w:rPr>
        <w:t>but</w:t>
      </w:r>
      <w:r w:rsidRPr="00247E56">
        <w:rPr>
          <w:rFonts w:ascii="Adobe Garamond Pro" w:hAnsi="Adobe Garamond Pro"/>
          <w:color w:val="000000" w:themeColor="text1"/>
          <w:sz w:val="24"/>
          <w:szCs w:val="24"/>
        </w:rPr>
        <w:t xml:space="preserve"> different </w:t>
      </w:r>
      <w:r w:rsidR="002C2A2C" w:rsidRPr="00247E56">
        <w:rPr>
          <w:rFonts w:ascii="Adobe Garamond Pro" w:hAnsi="Adobe Garamond Pro"/>
          <w:color w:val="000000" w:themeColor="text1"/>
          <w:sz w:val="24"/>
          <w:szCs w:val="24"/>
        </w:rPr>
        <w:t>manifestations of</w:t>
      </w:r>
      <w:r w:rsidRPr="00247E56">
        <w:rPr>
          <w:rFonts w:ascii="Adobe Garamond Pro" w:hAnsi="Adobe Garamond Pro"/>
          <w:color w:val="000000" w:themeColor="text1"/>
          <w:sz w:val="24"/>
          <w:szCs w:val="24"/>
        </w:rPr>
        <w:t xml:space="preserve"> this ultimate power to </w:t>
      </w:r>
      <w:r w:rsidR="00B2797F" w:rsidRPr="00247E56">
        <w:rPr>
          <w:rFonts w:ascii="Adobe Garamond Pro" w:hAnsi="Adobe Garamond Pro"/>
          <w:color w:val="000000" w:themeColor="text1"/>
          <w:sz w:val="24"/>
          <w:szCs w:val="24"/>
        </w:rPr>
        <w:t xml:space="preserve">bind the colonies by law “in all cases whatsoever” played out over </w:t>
      </w:r>
      <w:r w:rsidR="002C2A2C" w:rsidRPr="00247E56">
        <w:rPr>
          <w:rFonts w:ascii="Adobe Garamond Pro" w:hAnsi="Adobe Garamond Pro"/>
          <w:color w:val="000000" w:themeColor="text1"/>
          <w:sz w:val="24"/>
          <w:szCs w:val="24"/>
        </w:rPr>
        <w:t>a</w:t>
      </w:r>
      <w:r w:rsidR="00B2797F" w:rsidRPr="00247E56">
        <w:rPr>
          <w:rFonts w:ascii="Adobe Garamond Pro" w:hAnsi="Adobe Garamond Pro"/>
          <w:color w:val="000000" w:themeColor="text1"/>
          <w:sz w:val="24"/>
          <w:szCs w:val="24"/>
        </w:rPr>
        <w:t xml:space="preserve"> decade of absolute tyranny.</w:t>
      </w:r>
    </w:p>
    <w:p w14:paraId="336157E3" w14:textId="39287783" w:rsidR="00F03672"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look back in history shows the extreme source of power referenced by the phase “in all Cases whatsoever” that Congress may exercise in the District Seat.</w:t>
      </w:r>
    </w:p>
    <w:p w14:paraId="607DB082" w14:textId="146D4284" w:rsidR="00F03672"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proofErr w:type="gramStart"/>
      <w:r w:rsidRPr="00247E56">
        <w:rPr>
          <w:rFonts w:ascii="Adobe Garamond Pro" w:hAnsi="Adobe Garamond Pro"/>
          <w:color w:val="000000" w:themeColor="text1"/>
          <w:sz w:val="24"/>
          <w:szCs w:val="24"/>
        </w:rPr>
        <w:lastRenderedPageBreak/>
        <w:t>But,</w:t>
      </w:r>
      <w:proofErr w:type="gramEnd"/>
      <w:r w:rsidRPr="00247E56">
        <w:rPr>
          <w:rFonts w:ascii="Adobe Garamond Pro" w:hAnsi="Adobe Garamond Pro"/>
          <w:color w:val="000000" w:themeColor="text1"/>
          <w:sz w:val="24"/>
          <w:szCs w:val="24"/>
        </w:rPr>
        <w:t xml:space="preserve"> the present day and our future is what really concerns us.  How does that power affect those of us who do not live and work in the District of Columbia?</w:t>
      </w:r>
    </w:p>
    <w:p w14:paraId="3E9D8431" w14:textId="3965BD2E" w:rsidR="00F03672"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Looking at matters from their broadest-possible application is helpful to convey the big-ticket principles.</w:t>
      </w:r>
    </w:p>
    <w:p w14:paraId="0CBC02A0" w14:textId="35FB9F1B" w:rsidR="00F03672"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A compare and contrast </w:t>
      </w:r>
      <w:proofErr w:type="gramStart"/>
      <w:r w:rsidRPr="00247E56">
        <w:rPr>
          <w:rFonts w:ascii="Adobe Garamond Pro" w:hAnsi="Adobe Garamond Pro"/>
          <w:color w:val="000000" w:themeColor="text1"/>
          <w:sz w:val="24"/>
          <w:szCs w:val="24"/>
        </w:rPr>
        <w:t>is</w:t>
      </w:r>
      <w:proofErr w:type="gramEnd"/>
      <w:r w:rsidRPr="00247E56">
        <w:rPr>
          <w:rFonts w:ascii="Adobe Garamond Pro" w:hAnsi="Adobe Garamond Pro"/>
          <w:color w:val="000000" w:themeColor="text1"/>
          <w:sz w:val="24"/>
          <w:szCs w:val="24"/>
        </w:rPr>
        <w:t xml:space="preserve"> therefore helpful to understand the implications of this power today.</w:t>
      </w:r>
    </w:p>
    <w:p w14:paraId="66EA59A8" w14:textId="0602EA00" w:rsidR="002C2A2C"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Recall that for</w:t>
      </w:r>
      <w:r w:rsidR="002C2A2C" w:rsidRPr="00247E56">
        <w:rPr>
          <w:rFonts w:ascii="Adobe Garamond Pro" w:hAnsi="Adobe Garamond Pro"/>
          <w:color w:val="000000" w:themeColor="text1"/>
          <w:sz w:val="24"/>
          <w:szCs w:val="24"/>
        </w:rPr>
        <w:t xml:space="preserve"> the whole Union of States</w:t>
      </w:r>
      <w:r w:rsidR="00D71BBD" w:rsidRPr="00247E56">
        <w:rPr>
          <w:rFonts w:ascii="Adobe Garamond Pro" w:hAnsi="Adobe Garamond Pro"/>
          <w:color w:val="000000" w:themeColor="text1"/>
          <w:sz w:val="24"/>
          <w:szCs w:val="24"/>
        </w:rPr>
        <w:t>—</w:t>
      </w:r>
      <w:r w:rsidR="002C2A2C" w:rsidRPr="00247E56">
        <w:rPr>
          <w:rFonts w:ascii="Adobe Garamond Pro" w:hAnsi="Adobe Garamond Pro"/>
          <w:color w:val="000000" w:themeColor="text1"/>
          <w:sz w:val="24"/>
          <w:szCs w:val="24"/>
        </w:rPr>
        <w:t>throughout all the States of the Union</w:t>
      </w:r>
      <w:r w:rsidR="00D71BBD" w:rsidRPr="00247E56">
        <w:rPr>
          <w:rFonts w:ascii="Adobe Garamond Pro" w:hAnsi="Adobe Garamond Pro"/>
          <w:color w:val="000000" w:themeColor="text1"/>
          <w:sz w:val="24"/>
          <w:szCs w:val="24"/>
        </w:rPr>
        <w:t>—</w:t>
      </w:r>
      <w:r w:rsidR="002C2A2C" w:rsidRPr="00247E56">
        <w:rPr>
          <w:rFonts w:ascii="Adobe Garamond Pro" w:hAnsi="Adobe Garamond Pro"/>
          <w:color w:val="000000" w:themeColor="text1"/>
          <w:sz w:val="24"/>
          <w:szCs w:val="24"/>
        </w:rPr>
        <w:t>the small blue wedge of federal authority transferred under the Article VII ratification and Article V amendment processes</w:t>
      </w:r>
      <w:r w:rsidR="00D71BBD" w:rsidRPr="00247E56">
        <w:rPr>
          <w:rFonts w:ascii="Adobe Garamond Pro" w:hAnsi="Adobe Garamond Pro"/>
          <w:color w:val="000000" w:themeColor="text1"/>
          <w:sz w:val="24"/>
          <w:szCs w:val="24"/>
        </w:rPr>
        <w:t xml:space="preserve"> delineates the powers allotted to Congress and the U.S. Government.</w:t>
      </w:r>
    </w:p>
    <w:p w14:paraId="2FEF35C5" w14:textId="3EC3C1FF" w:rsidR="00F03672" w:rsidRPr="00247E56" w:rsidRDefault="00D71BBD"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large yellow remainder piece of the government authority pie is then the amount of powers </w:t>
      </w:r>
      <w:r w:rsidR="0088011D" w:rsidRPr="00247E56">
        <w:rPr>
          <w:rFonts w:ascii="Adobe Garamond Pro" w:hAnsi="Adobe Garamond Pro"/>
          <w:color w:val="000000" w:themeColor="text1"/>
          <w:sz w:val="24"/>
          <w:szCs w:val="24"/>
        </w:rPr>
        <w:t>each</w:t>
      </w:r>
      <w:r w:rsidRPr="00247E56">
        <w:rPr>
          <w:rFonts w:ascii="Adobe Garamond Pro" w:hAnsi="Adobe Garamond Pro"/>
          <w:color w:val="000000" w:themeColor="text1"/>
          <w:sz w:val="24"/>
          <w:szCs w:val="24"/>
        </w:rPr>
        <w:t xml:space="preserve"> State exercises within its respective borders</w:t>
      </w:r>
      <w:r w:rsidR="00F03672" w:rsidRPr="00247E56">
        <w:rPr>
          <w:rFonts w:ascii="Adobe Garamond Pro" w:hAnsi="Adobe Garamond Pro"/>
          <w:color w:val="000000" w:themeColor="text1"/>
          <w:sz w:val="24"/>
          <w:szCs w:val="24"/>
        </w:rPr>
        <w:t>.</w:t>
      </w:r>
    </w:p>
    <w:p w14:paraId="06DAFD84" w14:textId="2CE1479D" w:rsidR="00F03672"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U.S. Constitution details the extent of allowable powers for the federal government represented by the narrow, blue wedge of federal authority.  The respective State Constitutions detail the primary extent of allowable State powers represented by the remainder of the yellow pie.  Of course, the U.S. Constitution also has a number of express prohibitions against the States of the Union, such as that no State shall coin money, emit bills of credit, or make anything but gold and silver coin a tender in payment of debts. </w:t>
      </w:r>
    </w:p>
    <w:p w14:paraId="688E26F1" w14:textId="2552A964" w:rsidR="00D71BBD" w:rsidRPr="00247E56" w:rsidRDefault="00F0367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But, as seen in this presentation thus far, </w:t>
      </w:r>
      <w:r w:rsidR="00D71BBD" w:rsidRPr="00247E56">
        <w:rPr>
          <w:rFonts w:ascii="Adobe Garamond Pro" w:hAnsi="Adobe Garamond Pro"/>
          <w:color w:val="000000" w:themeColor="text1"/>
          <w:sz w:val="24"/>
          <w:szCs w:val="24"/>
        </w:rPr>
        <w:t>the District Seat</w:t>
      </w:r>
      <w:r w:rsidRPr="00247E56">
        <w:rPr>
          <w:rFonts w:ascii="Adobe Garamond Pro" w:hAnsi="Adobe Garamond Pro"/>
          <w:color w:val="000000" w:themeColor="text1"/>
          <w:sz w:val="24"/>
          <w:szCs w:val="24"/>
        </w:rPr>
        <w:t xml:space="preserve"> is different.  In the District of Columbia</w:t>
      </w:r>
      <w:r w:rsidR="00D71BBD" w:rsidRPr="00247E56">
        <w:rPr>
          <w:rFonts w:ascii="Adobe Garamond Pro" w:hAnsi="Adobe Garamond Pro"/>
          <w:color w:val="000000" w:themeColor="text1"/>
          <w:sz w:val="24"/>
          <w:szCs w:val="24"/>
        </w:rPr>
        <w:t xml:space="preserve">, members of Congress still have the thin blue wedge of </w:t>
      </w:r>
      <w:r w:rsidR="001D5745" w:rsidRPr="00247E56">
        <w:rPr>
          <w:rFonts w:ascii="Adobe Garamond Pro" w:hAnsi="Adobe Garamond Pro"/>
          <w:color w:val="000000" w:themeColor="text1"/>
          <w:sz w:val="24"/>
          <w:szCs w:val="24"/>
        </w:rPr>
        <w:t xml:space="preserve">federal </w:t>
      </w:r>
      <w:r w:rsidR="00D71BBD" w:rsidRPr="00247E56">
        <w:rPr>
          <w:rFonts w:ascii="Adobe Garamond Pro" w:hAnsi="Adobe Garamond Pro"/>
          <w:color w:val="000000" w:themeColor="text1"/>
          <w:sz w:val="24"/>
          <w:szCs w:val="24"/>
        </w:rPr>
        <w:t xml:space="preserve">authority ceded by every State of the Union for exercise throughout the States united, </w:t>
      </w:r>
      <w:r w:rsidR="001D5745" w:rsidRPr="00247E56">
        <w:rPr>
          <w:rFonts w:ascii="Adobe Garamond Pro" w:hAnsi="Adobe Garamond Pro"/>
          <w:color w:val="000000" w:themeColor="text1"/>
          <w:sz w:val="24"/>
          <w:szCs w:val="24"/>
        </w:rPr>
        <w:t>powers that are detailed</w:t>
      </w:r>
      <w:r w:rsidR="00D71BBD" w:rsidRPr="00247E56">
        <w:rPr>
          <w:rFonts w:ascii="Adobe Garamond Pro" w:hAnsi="Adobe Garamond Pro"/>
          <w:color w:val="000000" w:themeColor="text1"/>
          <w:sz w:val="24"/>
          <w:szCs w:val="24"/>
        </w:rPr>
        <w:t xml:space="preserve"> in the original Constitution as </w:t>
      </w:r>
      <w:r w:rsidR="001D5745" w:rsidRPr="00247E56">
        <w:rPr>
          <w:rFonts w:ascii="Adobe Garamond Pro" w:hAnsi="Adobe Garamond Pro"/>
          <w:color w:val="000000" w:themeColor="text1"/>
          <w:sz w:val="24"/>
          <w:szCs w:val="24"/>
        </w:rPr>
        <w:t>amended</w:t>
      </w:r>
      <w:r w:rsidR="00D71BBD" w:rsidRPr="00247E56">
        <w:rPr>
          <w:rFonts w:ascii="Adobe Garamond Pro" w:hAnsi="Adobe Garamond Pro"/>
          <w:color w:val="000000" w:themeColor="text1"/>
          <w:sz w:val="24"/>
          <w:szCs w:val="24"/>
        </w:rPr>
        <w:t>.  Thus, Congress may still exercise those federal powers in the District Seat that all the States of the Union allowed them under the Article VII ratification and Article V amendment processes.</w:t>
      </w:r>
    </w:p>
    <w:p w14:paraId="3AEE8D5C" w14:textId="3FA27EE9" w:rsidR="00D71BBD" w:rsidRPr="00247E56" w:rsidRDefault="00D71BBD"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However, in the District Seat, members of Congress may also exercise the local, State-like powers in the place of Maryland which had previously exercised</w:t>
      </w:r>
      <w:r w:rsidR="001D5745" w:rsidRPr="00247E56">
        <w:rPr>
          <w:rFonts w:ascii="Adobe Garamond Pro" w:hAnsi="Adobe Garamond Pro"/>
          <w:color w:val="000000" w:themeColor="text1"/>
          <w:sz w:val="24"/>
          <w:szCs w:val="24"/>
        </w:rPr>
        <w:t xml:space="preserve"> them</w:t>
      </w:r>
      <w:r w:rsidRPr="00247E56">
        <w:rPr>
          <w:rFonts w:ascii="Adobe Garamond Pro" w:hAnsi="Adobe Garamond Pro"/>
          <w:color w:val="000000" w:themeColor="text1"/>
          <w:sz w:val="24"/>
          <w:szCs w:val="24"/>
        </w:rPr>
        <w:t>.</w:t>
      </w:r>
    </w:p>
    <w:p w14:paraId="1445B41E" w14:textId="65D91E12" w:rsidR="00D71BBD" w:rsidRPr="00247E56" w:rsidRDefault="00D71BBD" w:rsidP="00D856B5">
      <w:pPr>
        <w:tabs>
          <w:tab w:val="left" w:pos="1392"/>
          <w:tab w:val="left" w:pos="4047"/>
          <w:tab w:val="left" w:pos="7495"/>
        </w:tabs>
        <w:spacing w:before="120" w:after="0" w:line="240" w:lineRule="auto"/>
        <w:rPr>
          <w:rFonts w:ascii="Adobe Garamond Pro" w:hAnsi="Adobe Garamond Pro"/>
          <w:i/>
          <w:color w:val="000000" w:themeColor="text1"/>
          <w:sz w:val="24"/>
          <w:szCs w:val="24"/>
        </w:rPr>
      </w:pPr>
      <w:r w:rsidRPr="00247E56">
        <w:rPr>
          <w:rFonts w:ascii="Adobe Garamond Pro" w:hAnsi="Adobe Garamond Pro"/>
          <w:color w:val="000000" w:themeColor="text1"/>
          <w:sz w:val="24"/>
          <w:szCs w:val="24"/>
        </w:rPr>
        <w:t xml:space="preserve">Importantly, however, the only clause of </w:t>
      </w:r>
      <w:r w:rsidRPr="00247E56">
        <w:rPr>
          <w:rFonts w:ascii="Adobe Garamond Pro" w:hAnsi="Adobe Garamond Pro"/>
          <w:i/>
          <w:color w:val="000000" w:themeColor="text1"/>
          <w:sz w:val="24"/>
          <w:szCs w:val="24"/>
        </w:rPr>
        <w:t>any Constitution</w:t>
      </w:r>
      <w:r w:rsidRPr="00247E56">
        <w:rPr>
          <w:rFonts w:ascii="Adobe Garamond Pro" w:hAnsi="Adobe Garamond Pro"/>
          <w:color w:val="000000" w:themeColor="text1"/>
          <w:sz w:val="24"/>
          <w:szCs w:val="24"/>
        </w:rPr>
        <w:t xml:space="preserve"> discussing the extent of allowable powers in the District of Columbia is Article I, Section 8, Clause 17 of the U.S. Constitution and it specifically </w:t>
      </w:r>
      <w:r w:rsidR="00F30464" w:rsidRPr="00247E56">
        <w:rPr>
          <w:rFonts w:ascii="Adobe Garamond Pro" w:hAnsi="Adobe Garamond Pro"/>
          <w:color w:val="000000" w:themeColor="text1"/>
          <w:sz w:val="24"/>
          <w:szCs w:val="24"/>
        </w:rPr>
        <w:t>details</w:t>
      </w:r>
      <w:r w:rsidRPr="00247E56">
        <w:rPr>
          <w:rFonts w:ascii="Adobe Garamond Pro" w:hAnsi="Adobe Garamond Pro"/>
          <w:color w:val="000000" w:themeColor="text1"/>
          <w:sz w:val="24"/>
          <w:szCs w:val="24"/>
        </w:rPr>
        <w:t xml:space="preserve"> that members of Congress may exercise exclusive legislation </w:t>
      </w:r>
      <w:r w:rsidRPr="00247E56">
        <w:rPr>
          <w:rFonts w:ascii="Adobe Garamond Pro" w:hAnsi="Adobe Garamond Pro"/>
          <w:i/>
          <w:color w:val="000000" w:themeColor="text1"/>
          <w:sz w:val="24"/>
          <w:szCs w:val="24"/>
        </w:rPr>
        <w:t>in all cases whatsoever.</w:t>
      </w:r>
    </w:p>
    <w:p w14:paraId="55638A5B" w14:textId="25ABAA2D" w:rsidR="00F30464" w:rsidRPr="00247E56" w:rsidRDefault="00F30464"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This fount of inherent discretion allows members of Congress to do as they see fit, without meeting any other parameters found in any Constitution which </w:t>
      </w:r>
      <w:r w:rsidR="001D5745" w:rsidRPr="00247E56">
        <w:rPr>
          <w:rFonts w:ascii="Adobe Garamond Pro" w:hAnsi="Adobe Garamond Pro"/>
          <w:color w:val="000000" w:themeColor="text1"/>
          <w:sz w:val="24"/>
          <w:szCs w:val="24"/>
        </w:rPr>
        <w:t xml:space="preserve">is </w:t>
      </w:r>
      <w:r w:rsidRPr="00247E56">
        <w:rPr>
          <w:rFonts w:ascii="Adobe Garamond Pro" w:hAnsi="Adobe Garamond Pro"/>
          <w:color w:val="000000" w:themeColor="text1"/>
          <w:sz w:val="24"/>
          <w:szCs w:val="24"/>
        </w:rPr>
        <w:t>bind</w:t>
      </w:r>
      <w:r w:rsidR="001D5745" w:rsidRPr="00247E56">
        <w:rPr>
          <w:rFonts w:ascii="Adobe Garamond Pro" w:hAnsi="Adobe Garamond Pro"/>
          <w:color w:val="000000" w:themeColor="text1"/>
          <w:sz w:val="24"/>
          <w:szCs w:val="24"/>
        </w:rPr>
        <w:t>ing upon</w:t>
      </w:r>
      <w:r w:rsidRPr="00247E56">
        <w:rPr>
          <w:rFonts w:ascii="Adobe Garamond Pro" w:hAnsi="Adobe Garamond Pro"/>
          <w:color w:val="000000" w:themeColor="text1"/>
          <w:sz w:val="24"/>
          <w:szCs w:val="24"/>
        </w:rPr>
        <w:t xml:space="preserve"> them, beyond a small list of prohibitions on Congress found in the U.S. Constitution.</w:t>
      </w:r>
    </w:p>
    <w:p w14:paraId="1E29221A" w14:textId="45AC34CC" w:rsidR="00B2797F" w:rsidRPr="00247E56" w:rsidRDefault="00F30464"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For example, the First Amendment to the U.S. Constitution, among other things, expressly prohibits Congress from</w:t>
      </w:r>
      <w:r w:rsidR="00797C82" w:rsidRPr="00247E56">
        <w:rPr>
          <w:rFonts w:ascii="Adobe Garamond Pro" w:hAnsi="Adobe Garamond Pro"/>
          <w:color w:val="000000" w:themeColor="text1"/>
          <w:sz w:val="24"/>
          <w:szCs w:val="24"/>
        </w:rPr>
        <w:t xml:space="preserve"> making any law “respecting an establishment of religion.”  Because this express prohibition on Congress is not limited by place, then this prohibition also keeps Congress from establishing a State religion in the District Seat.</w:t>
      </w:r>
    </w:p>
    <w:p w14:paraId="7EDF6BC7" w14:textId="62672D0B" w:rsidR="00797C82" w:rsidRPr="00247E56" w:rsidRDefault="00797C8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Other than the few express prohibitions such as those found in the Bill of Rights, however, members of Congress have inherent discretion to do as they see fit.</w:t>
      </w:r>
      <w:r w:rsidR="001D5745" w:rsidRPr="00247E56">
        <w:rPr>
          <w:rFonts w:ascii="Adobe Garamond Pro" w:hAnsi="Adobe Garamond Pro"/>
          <w:color w:val="000000" w:themeColor="text1"/>
          <w:sz w:val="24"/>
          <w:szCs w:val="24"/>
        </w:rPr>
        <w:t xml:space="preserve">  No State-like Constitution restricts the powers of Congress in the District Seat.</w:t>
      </w:r>
    </w:p>
    <w:p w14:paraId="7193E51E" w14:textId="3170379F" w:rsidR="00797C82" w:rsidRPr="00247E56" w:rsidRDefault="00797C82"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 xml:space="preserve">Since the U.S. Constitution does not outline any other parameters </w:t>
      </w:r>
      <w:r w:rsidR="00862C97" w:rsidRPr="00247E56">
        <w:rPr>
          <w:rFonts w:ascii="Adobe Garamond Pro" w:hAnsi="Adobe Garamond Pro"/>
          <w:color w:val="000000" w:themeColor="text1"/>
          <w:sz w:val="24"/>
          <w:szCs w:val="24"/>
        </w:rPr>
        <w:t xml:space="preserve">for the District Seat </w:t>
      </w:r>
      <w:r w:rsidRPr="00247E56">
        <w:rPr>
          <w:rFonts w:ascii="Adobe Garamond Pro" w:hAnsi="Adobe Garamond Pro"/>
          <w:color w:val="000000" w:themeColor="text1"/>
          <w:sz w:val="24"/>
          <w:szCs w:val="24"/>
        </w:rPr>
        <w:t xml:space="preserve">beyond Clause 17, and since no State-like Constitution exists to bind Congress, the President or the Courts for the District Seat, these government servants may </w:t>
      </w:r>
      <w:r w:rsidR="001D5745" w:rsidRPr="00247E56">
        <w:rPr>
          <w:rFonts w:ascii="Adobe Garamond Pro" w:hAnsi="Adobe Garamond Pro"/>
          <w:color w:val="000000" w:themeColor="text1"/>
          <w:sz w:val="24"/>
          <w:szCs w:val="24"/>
        </w:rPr>
        <w:t>in the District Seat</w:t>
      </w:r>
      <w:r w:rsidRPr="00247E56">
        <w:rPr>
          <w:rFonts w:ascii="Adobe Garamond Pro" w:hAnsi="Adobe Garamond Pro"/>
          <w:color w:val="000000" w:themeColor="text1"/>
          <w:sz w:val="24"/>
          <w:szCs w:val="24"/>
        </w:rPr>
        <w:t xml:space="preserve"> become political masters.</w:t>
      </w:r>
    </w:p>
    <w:p w14:paraId="0B64A2A9" w14:textId="68E81501" w:rsidR="00A4687C" w:rsidRPr="00247E56" w:rsidRDefault="00A4687C"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Indeed, imagine </w:t>
      </w:r>
      <w:r w:rsidR="0096249B" w:rsidRPr="00247E56">
        <w:rPr>
          <w:rFonts w:ascii="Adobe Garamond Pro" w:hAnsi="Adobe Garamond Pro"/>
          <w:color w:val="000000" w:themeColor="text1"/>
          <w:sz w:val="24"/>
          <w:szCs w:val="24"/>
        </w:rPr>
        <w:t xml:space="preserve">a </w:t>
      </w:r>
      <w:r w:rsidRPr="00247E56">
        <w:rPr>
          <w:rFonts w:ascii="Adobe Garamond Pro" w:hAnsi="Adobe Garamond Pro"/>
          <w:color w:val="000000" w:themeColor="text1"/>
          <w:sz w:val="24"/>
          <w:szCs w:val="24"/>
        </w:rPr>
        <w:t>State</w:t>
      </w:r>
      <w:r w:rsidR="0096249B" w:rsidRPr="00247E56">
        <w:rPr>
          <w:rFonts w:ascii="Adobe Garamond Pro" w:hAnsi="Adobe Garamond Pro"/>
          <w:color w:val="000000" w:themeColor="text1"/>
          <w:sz w:val="24"/>
          <w:szCs w:val="24"/>
        </w:rPr>
        <w:t xml:space="preserve"> where its</w:t>
      </w:r>
      <w:r w:rsidRPr="00247E56">
        <w:rPr>
          <w:rFonts w:ascii="Adobe Garamond Pro" w:hAnsi="Adobe Garamond Pro"/>
          <w:color w:val="000000" w:themeColor="text1"/>
          <w:sz w:val="24"/>
          <w:szCs w:val="24"/>
        </w:rPr>
        <w:t xml:space="preserve"> legislature </w:t>
      </w:r>
      <w:r w:rsidR="00607521" w:rsidRPr="00247E56">
        <w:rPr>
          <w:rFonts w:ascii="Adobe Garamond Pro" w:hAnsi="Adobe Garamond Pro"/>
          <w:color w:val="000000" w:themeColor="text1"/>
          <w:sz w:val="24"/>
          <w:szCs w:val="24"/>
        </w:rPr>
        <w:t>wa</w:t>
      </w:r>
      <w:r w:rsidR="0096249B" w:rsidRPr="00247E56">
        <w:rPr>
          <w:rFonts w:ascii="Adobe Garamond Pro" w:hAnsi="Adobe Garamond Pro"/>
          <w:color w:val="000000" w:themeColor="text1"/>
          <w:sz w:val="24"/>
          <w:szCs w:val="24"/>
        </w:rPr>
        <w:t xml:space="preserve">s not </w:t>
      </w:r>
      <w:r w:rsidR="0088011D" w:rsidRPr="00247E56">
        <w:rPr>
          <w:rFonts w:ascii="Adobe Garamond Pro" w:hAnsi="Adobe Garamond Pro"/>
          <w:color w:val="000000" w:themeColor="text1"/>
          <w:sz w:val="24"/>
          <w:szCs w:val="24"/>
        </w:rPr>
        <w:t>bound</w:t>
      </w:r>
      <w:r w:rsidR="0096249B" w:rsidRPr="00247E56">
        <w:rPr>
          <w:rFonts w:ascii="Adobe Garamond Pro" w:hAnsi="Adobe Garamond Pro"/>
          <w:color w:val="000000" w:themeColor="text1"/>
          <w:sz w:val="24"/>
          <w:szCs w:val="24"/>
        </w:rPr>
        <w:t xml:space="preserve"> by a State Constitution—</w:t>
      </w:r>
      <w:r w:rsidR="0088011D" w:rsidRPr="00247E56">
        <w:rPr>
          <w:rFonts w:ascii="Adobe Garamond Pro" w:hAnsi="Adobe Garamond Pro"/>
          <w:color w:val="000000" w:themeColor="text1"/>
          <w:sz w:val="24"/>
          <w:szCs w:val="24"/>
        </w:rPr>
        <w:t>where no State Constitution even existed.  J</w:t>
      </w:r>
      <w:r w:rsidR="0096249B" w:rsidRPr="00247E56">
        <w:rPr>
          <w:rFonts w:ascii="Adobe Garamond Pro" w:hAnsi="Adobe Garamond Pro"/>
          <w:color w:val="000000" w:themeColor="text1"/>
          <w:sz w:val="24"/>
          <w:szCs w:val="24"/>
        </w:rPr>
        <w:t xml:space="preserve">ust think of all the things which that legislature </w:t>
      </w:r>
      <w:r w:rsidR="0088011D" w:rsidRPr="00247E56">
        <w:rPr>
          <w:rFonts w:ascii="Adobe Garamond Pro" w:hAnsi="Adobe Garamond Pro"/>
          <w:color w:val="000000" w:themeColor="text1"/>
          <w:sz w:val="24"/>
          <w:szCs w:val="24"/>
        </w:rPr>
        <w:t xml:space="preserve">could and </w:t>
      </w:r>
      <w:r w:rsidR="0096249B" w:rsidRPr="00247E56">
        <w:rPr>
          <w:rFonts w:ascii="Adobe Garamond Pro" w:hAnsi="Adobe Garamond Pro"/>
          <w:color w:val="000000" w:themeColor="text1"/>
          <w:sz w:val="24"/>
          <w:szCs w:val="24"/>
        </w:rPr>
        <w:t>would do if it had no standard</w:t>
      </w:r>
      <w:r w:rsidR="0088011D" w:rsidRPr="00247E56">
        <w:rPr>
          <w:rFonts w:ascii="Adobe Garamond Pro" w:hAnsi="Adobe Garamond Pro"/>
          <w:color w:val="000000" w:themeColor="text1"/>
          <w:sz w:val="24"/>
          <w:szCs w:val="24"/>
        </w:rPr>
        <w:t xml:space="preserve"> set</w:t>
      </w:r>
      <w:r w:rsidR="0096249B" w:rsidRPr="00247E56">
        <w:rPr>
          <w:rFonts w:ascii="Adobe Garamond Pro" w:hAnsi="Adobe Garamond Pro"/>
          <w:color w:val="000000" w:themeColor="text1"/>
          <w:sz w:val="24"/>
          <w:szCs w:val="24"/>
        </w:rPr>
        <w:t xml:space="preserve"> for </w:t>
      </w:r>
      <w:r w:rsidR="0088011D" w:rsidRPr="00247E56">
        <w:rPr>
          <w:rFonts w:ascii="Adobe Garamond Pro" w:hAnsi="Adobe Garamond Pro"/>
          <w:color w:val="000000" w:themeColor="text1"/>
          <w:sz w:val="24"/>
          <w:szCs w:val="24"/>
        </w:rPr>
        <w:t xml:space="preserve">its </w:t>
      </w:r>
      <w:r w:rsidR="0096249B" w:rsidRPr="00247E56">
        <w:rPr>
          <w:rFonts w:ascii="Adobe Garamond Pro" w:hAnsi="Adobe Garamond Pro"/>
          <w:color w:val="000000" w:themeColor="text1"/>
          <w:sz w:val="24"/>
          <w:szCs w:val="24"/>
        </w:rPr>
        <w:t>allowable action</w:t>
      </w:r>
      <w:r w:rsidR="0088011D" w:rsidRPr="00247E56">
        <w:rPr>
          <w:rFonts w:ascii="Adobe Garamond Pro" w:hAnsi="Adobe Garamond Pro"/>
          <w:color w:val="000000" w:themeColor="text1"/>
          <w:sz w:val="24"/>
          <w:szCs w:val="24"/>
        </w:rPr>
        <w:t>, other than</w:t>
      </w:r>
      <w:r w:rsidR="0096249B" w:rsidRPr="00247E56">
        <w:rPr>
          <w:rFonts w:ascii="Adobe Garamond Pro" w:hAnsi="Adobe Garamond Pro"/>
          <w:color w:val="000000" w:themeColor="text1"/>
          <w:sz w:val="24"/>
          <w:szCs w:val="24"/>
        </w:rPr>
        <w:t xml:space="preserve"> its own inherent discretion.  Well, that is </w:t>
      </w:r>
      <w:r w:rsidR="0096249B" w:rsidRPr="00247E56">
        <w:rPr>
          <w:rFonts w:ascii="Adobe Garamond Pro" w:hAnsi="Adobe Garamond Pro"/>
          <w:i/>
          <w:color w:val="000000" w:themeColor="text1"/>
          <w:sz w:val="24"/>
          <w:szCs w:val="24"/>
        </w:rPr>
        <w:t>precisely</w:t>
      </w:r>
      <w:r w:rsidR="0096249B" w:rsidRPr="00247E56">
        <w:rPr>
          <w:rFonts w:ascii="Adobe Garamond Pro" w:hAnsi="Adobe Garamond Pro"/>
          <w:color w:val="000000" w:themeColor="text1"/>
          <w:sz w:val="24"/>
          <w:szCs w:val="24"/>
        </w:rPr>
        <w:t xml:space="preserve"> the situation for members of Congress in the Government Seat.  No local State-like Constitution restricts their actions</w:t>
      </w:r>
      <w:r w:rsidR="0088011D" w:rsidRPr="00247E56">
        <w:rPr>
          <w:rFonts w:ascii="Adobe Garamond Pro" w:hAnsi="Adobe Garamond Pro"/>
          <w:color w:val="000000" w:themeColor="text1"/>
          <w:sz w:val="24"/>
          <w:szCs w:val="24"/>
        </w:rPr>
        <w:t xml:space="preserve"> in this place</w:t>
      </w:r>
      <w:r w:rsidR="00424957" w:rsidRPr="00247E56">
        <w:rPr>
          <w:rFonts w:ascii="Adobe Garamond Pro" w:hAnsi="Adobe Garamond Pro"/>
          <w:color w:val="000000" w:themeColor="text1"/>
          <w:sz w:val="24"/>
          <w:szCs w:val="24"/>
        </w:rPr>
        <w:t>!</w:t>
      </w:r>
    </w:p>
    <w:p w14:paraId="2EF3C859" w14:textId="033B962D" w:rsidR="007759E3" w:rsidRPr="00247E56" w:rsidRDefault="007759E3" w:rsidP="007759E3">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Only “States” are guaranteed a Republican Form of Government—Legislative Representation —under Article IV, Section 4 of the Constitution, and the District of Columbia is not a “State.”</w:t>
      </w:r>
    </w:p>
    <w:p w14:paraId="4248BBA5" w14:textId="6BF0203B" w:rsidR="00862C97" w:rsidRPr="00247E56" w:rsidRDefault="00862C97"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Indeed, while Legislative Representation is the fundamental building block of our nation, in the District of Columbia, there is none!  Only “States” of the Union elect </w:t>
      </w:r>
      <w:r w:rsidR="007759E3" w:rsidRPr="00247E56">
        <w:rPr>
          <w:rFonts w:ascii="Adobe Garamond Pro" w:hAnsi="Adobe Garamond Pro"/>
          <w:color w:val="000000" w:themeColor="text1"/>
          <w:sz w:val="24"/>
          <w:szCs w:val="24"/>
        </w:rPr>
        <w:t>Senators and (voting) Representatives in Congress.</w:t>
      </w:r>
    </w:p>
    <w:p w14:paraId="76117888" w14:textId="54BA82DB" w:rsidR="007759E3" w:rsidRPr="00247E56" w:rsidRDefault="007759E3"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Thus, in the District of Columbia, there is no prohibition keeping members of Congress from “sharing” their legislative responsibilities with the supreme Court, the President, department heads, or agency bureaucrats of the alphabet agencies.  Nor is there </w:t>
      </w:r>
      <w:r w:rsidR="005343CE" w:rsidRPr="00247E56">
        <w:rPr>
          <w:rFonts w:ascii="Adobe Garamond Pro" w:hAnsi="Adobe Garamond Pro"/>
          <w:color w:val="000000" w:themeColor="text1"/>
          <w:sz w:val="24"/>
          <w:szCs w:val="24"/>
        </w:rPr>
        <w:t>even any</w:t>
      </w:r>
      <w:r w:rsidRPr="00247E56">
        <w:rPr>
          <w:rFonts w:ascii="Adobe Garamond Pro" w:hAnsi="Adobe Garamond Pro"/>
          <w:color w:val="000000" w:themeColor="text1"/>
          <w:sz w:val="24"/>
          <w:szCs w:val="24"/>
        </w:rPr>
        <w:t xml:space="preserve"> any prohibition from members of Congress sharing their powers for the District Seat with foreign dignitaries, such as with the United Nations!</w:t>
      </w:r>
      <w:r w:rsidR="005343CE" w:rsidRPr="00247E56">
        <w:rPr>
          <w:rFonts w:ascii="Adobe Garamond Pro" w:hAnsi="Adobe Garamond Pro"/>
          <w:color w:val="000000" w:themeColor="text1"/>
          <w:sz w:val="24"/>
          <w:szCs w:val="24"/>
        </w:rPr>
        <w:t xml:space="preserve">  Nothing is beyond their inherent power!</w:t>
      </w:r>
    </w:p>
    <w:p w14:paraId="21422C01" w14:textId="77777777" w:rsidR="00607521" w:rsidRPr="00247E56" w:rsidRDefault="00607521" w:rsidP="00607521">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Members of Congress and federal officials must make up all the rules for the District of Columbia as they go along.</w:t>
      </w:r>
    </w:p>
    <w:p w14:paraId="39DF20A5" w14:textId="7047292F" w:rsidR="001D5745" w:rsidRPr="00247E56" w:rsidRDefault="001D5745"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What is occurring is this all-encompassing power for D.C. is som</w:t>
      </w:r>
      <w:r w:rsidR="00797C82" w:rsidRPr="00247E56">
        <w:rPr>
          <w:rFonts w:ascii="Adobe Garamond Pro" w:hAnsi="Adobe Garamond Pro"/>
          <w:color w:val="000000" w:themeColor="text1"/>
          <w:sz w:val="24"/>
          <w:szCs w:val="24"/>
        </w:rPr>
        <w:t>ehow “leaking out” of the District of Columbia</w:t>
      </w:r>
      <w:r w:rsidRPr="00247E56">
        <w:rPr>
          <w:rFonts w:ascii="Adobe Garamond Pro" w:hAnsi="Adobe Garamond Pro"/>
          <w:color w:val="000000" w:themeColor="text1"/>
          <w:sz w:val="24"/>
          <w:szCs w:val="24"/>
        </w:rPr>
        <w:t xml:space="preserve"> and spilling over into the States.  It is up to us to discover that “somehow” process so we may shut off the spigot.</w:t>
      </w:r>
    </w:p>
    <w:p w14:paraId="03750263" w14:textId="13629C54" w:rsidR="00424957" w:rsidRPr="00247E56" w:rsidRDefault="001D5745" w:rsidP="001D574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The source of unlimited federal action has been found. </w:t>
      </w:r>
      <w:r w:rsidR="00424957" w:rsidRPr="00247E56">
        <w:rPr>
          <w:rFonts w:ascii="Adobe Garamond Pro" w:hAnsi="Adobe Garamond Pro"/>
          <w:color w:val="000000" w:themeColor="text1"/>
          <w:sz w:val="24"/>
          <w:szCs w:val="24"/>
        </w:rPr>
        <w:t xml:space="preserve"> Strict construction of the U.S. Constitution </w:t>
      </w:r>
      <w:r w:rsidR="005343CE" w:rsidRPr="00247E56">
        <w:rPr>
          <w:rFonts w:ascii="Adobe Garamond Pro" w:hAnsi="Adobe Garamond Pro"/>
          <w:color w:val="000000" w:themeColor="text1"/>
          <w:sz w:val="24"/>
          <w:szCs w:val="24"/>
        </w:rPr>
        <w:t xml:space="preserve">expressly </w:t>
      </w:r>
      <w:r w:rsidR="00424957" w:rsidRPr="00247E56">
        <w:rPr>
          <w:rFonts w:ascii="Adobe Garamond Pro" w:hAnsi="Adobe Garamond Pro"/>
          <w:color w:val="000000" w:themeColor="text1"/>
          <w:sz w:val="24"/>
          <w:szCs w:val="24"/>
        </w:rPr>
        <w:t xml:space="preserve">details </w:t>
      </w:r>
      <w:r w:rsidR="00424957" w:rsidRPr="00247E56">
        <w:rPr>
          <w:rFonts w:ascii="Adobe Garamond Pro" w:hAnsi="Adobe Garamond Pro"/>
          <w:i/>
          <w:color w:val="000000" w:themeColor="text1"/>
          <w:sz w:val="24"/>
          <w:szCs w:val="24"/>
        </w:rPr>
        <w:t>a special place</w:t>
      </w:r>
      <w:r w:rsidR="00424957" w:rsidRPr="00247E56">
        <w:rPr>
          <w:rFonts w:ascii="Adobe Garamond Pro" w:hAnsi="Adobe Garamond Pro"/>
          <w:color w:val="000000" w:themeColor="text1"/>
          <w:sz w:val="24"/>
          <w:szCs w:val="24"/>
        </w:rPr>
        <w:t xml:space="preserve"> were members of Congress </w:t>
      </w:r>
      <w:r w:rsidR="005343CE" w:rsidRPr="00247E56">
        <w:rPr>
          <w:rFonts w:ascii="Adobe Garamond Pro" w:hAnsi="Adobe Garamond Pro"/>
          <w:color w:val="000000" w:themeColor="text1"/>
          <w:sz w:val="24"/>
          <w:szCs w:val="24"/>
        </w:rPr>
        <w:t xml:space="preserve">are fully empowered to </w:t>
      </w:r>
      <w:r w:rsidR="00424957" w:rsidRPr="00247E56">
        <w:rPr>
          <w:rFonts w:ascii="Adobe Garamond Pro" w:hAnsi="Adobe Garamond Pro"/>
          <w:color w:val="000000" w:themeColor="text1"/>
          <w:sz w:val="24"/>
          <w:szCs w:val="24"/>
        </w:rPr>
        <w:t>define the extent of their own powers</w:t>
      </w:r>
      <w:r w:rsidR="007759E3" w:rsidRPr="00247E56">
        <w:rPr>
          <w:rFonts w:ascii="Adobe Garamond Pro" w:hAnsi="Adobe Garamond Pro"/>
          <w:color w:val="000000" w:themeColor="text1"/>
          <w:sz w:val="24"/>
          <w:szCs w:val="24"/>
        </w:rPr>
        <w:t>—</w:t>
      </w:r>
      <w:r w:rsidR="00424957" w:rsidRPr="00247E56">
        <w:rPr>
          <w:rFonts w:ascii="Adobe Garamond Pro" w:hAnsi="Adobe Garamond Pro"/>
          <w:color w:val="000000" w:themeColor="text1"/>
          <w:sz w:val="24"/>
          <w:szCs w:val="24"/>
        </w:rPr>
        <w:t xml:space="preserve">where they may </w:t>
      </w:r>
      <w:r w:rsidR="005343CE" w:rsidRPr="00247E56">
        <w:rPr>
          <w:rFonts w:ascii="Adobe Garamond Pro" w:hAnsi="Adobe Garamond Pro"/>
          <w:color w:val="000000" w:themeColor="text1"/>
          <w:sz w:val="24"/>
          <w:szCs w:val="24"/>
        </w:rPr>
        <w:t xml:space="preserve">and must </w:t>
      </w:r>
      <w:r w:rsidR="00424957" w:rsidRPr="00247E56">
        <w:rPr>
          <w:rFonts w:ascii="Adobe Garamond Pro" w:hAnsi="Adobe Garamond Pro"/>
          <w:color w:val="000000" w:themeColor="text1"/>
          <w:sz w:val="24"/>
          <w:szCs w:val="24"/>
        </w:rPr>
        <w:t xml:space="preserve">make up </w:t>
      </w:r>
      <w:r w:rsidR="007759E3" w:rsidRPr="00247E56">
        <w:rPr>
          <w:rFonts w:ascii="Adobe Garamond Pro" w:hAnsi="Adobe Garamond Pro"/>
          <w:color w:val="000000" w:themeColor="text1"/>
          <w:sz w:val="24"/>
          <w:szCs w:val="24"/>
        </w:rPr>
        <w:t xml:space="preserve">all </w:t>
      </w:r>
      <w:r w:rsidR="00424957" w:rsidRPr="00247E56">
        <w:rPr>
          <w:rFonts w:ascii="Adobe Garamond Pro" w:hAnsi="Adobe Garamond Pro"/>
          <w:color w:val="000000" w:themeColor="text1"/>
          <w:sz w:val="24"/>
          <w:szCs w:val="24"/>
        </w:rPr>
        <w:t>their allowable rules of their own accord</w:t>
      </w:r>
      <w:r w:rsidR="007759E3" w:rsidRPr="00247E56">
        <w:rPr>
          <w:rFonts w:ascii="Adobe Garamond Pro" w:hAnsi="Adobe Garamond Pro"/>
          <w:color w:val="000000" w:themeColor="text1"/>
          <w:sz w:val="24"/>
          <w:szCs w:val="24"/>
        </w:rPr>
        <w:t xml:space="preserve"> as they go along!</w:t>
      </w:r>
    </w:p>
    <w:p w14:paraId="74BCBB40" w14:textId="5CCEFC93" w:rsidR="00797C82" w:rsidRPr="00247E56" w:rsidRDefault="001D5745" w:rsidP="001D574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The only thing that remains is to discover</w:t>
      </w:r>
      <w:r w:rsidR="00797C82" w:rsidRPr="00247E56">
        <w:rPr>
          <w:rFonts w:ascii="Adobe Garamond Pro" w:hAnsi="Adobe Garamond Pro"/>
          <w:color w:val="000000" w:themeColor="text1"/>
          <w:sz w:val="24"/>
          <w:szCs w:val="24"/>
        </w:rPr>
        <w:t xml:space="preserve"> how the scoundrels </w:t>
      </w:r>
      <w:r w:rsidRPr="00247E56">
        <w:rPr>
          <w:rFonts w:ascii="Adobe Garamond Pro" w:hAnsi="Adobe Garamond Pro"/>
          <w:color w:val="000000" w:themeColor="text1"/>
          <w:sz w:val="24"/>
          <w:szCs w:val="24"/>
        </w:rPr>
        <w:t xml:space="preserve">exercising </w:t>
      </w:r>
      <w:r w:rsidR="007759E3" w:rsidRPr="00247E56">
        <w:rPr>
          <w:rFonts w:ascii="Adobe Garamond Pro" w:hAnsi="Adobe Garamond Pro"/>
          <w:color w:val="000000" w:themeColor="text1"/>
          <w:sz w:val="24"/>
          <w:szCs w:val="24"/>
        </w:rPr>
        <w:t>this enumerated power h</w:t>
      </w:r>
      <w:r w:rsidR="00797C82" w:rsidRPr="00247E56">
        <w:rPr>
          <w:rFonts w:ascii="Adobe Garamond Pro" w:hAnsi="Adobe Garamond Pro"/>
          <w:color w:val="000000" w:themeColor="text1"/>
          <w:sz w:val="24"/>
          <w:szCs w:val="24"/>
        </w:rPr>
        <w:t xml:space="preserve">ave taken </w:t>
      </w:r>
      <w:r w:rsidR="007759E3" w:rsidRPr="00247E56">
        <w:rPr>
          <w:rFonts w:ascii="Adobe Garamond Pro" w:hAnsi="Adobe Garamond Pro"/>
          <w:color w:val="000000" w:themeColor="text1"/>
          <w:sz w:val="24"/>
          <w:szCs w:val="24"/>
        </w:rPr>
        <w:t>that</w:t>
      </w:r>
      <w:r w:rsidR="00797C82" w:rsidRPr="00247E56">
        <w:rPr>
          <w:rFonts w:ascii="Adobe Garamond Pro" w:hAnsi="Adobe Garamond Pro"/>
          <w:color w:val="000000" w:themeColor="text1"/>
          <w:sz w:val="24"/>
          <w:szCs w:val="24"/>
        </w:rPr>
        <w:t xml:space="preserve"> authorized power </w:t>
      </w:r>
      <w:r w:rsidRPr="00247E56">
        <w:rPr>
          <w:rFonts w:ascii="Adobe Garamond Pro" w:hAnsi="Adobe Garamond Pro"/>
          <w:color w:val="000000" w:themeColor="text1"/>
          <w:sz w:val="24"/>
          <w:szCs w:val="24"/>
        </w:rPr>
        <w:t>far</w:t>
      </w:r>
      <w:r w:rsidR="00424957" w:rsidRPr="00247E56">
        <w:rPr>
          <w:rFonts w:ascii="Adobe Garamond Pro" w:hAnsi="Adobe Garamond Pro"/>
          <w:color w:val="000000" w:themeColor="text1"/>
          <w:sz w:val="24"/>
          <w:szCs w:val="24"/>
        </w:rPr>
        <w:t>, far</w:t>
      </w:r>
      <w:r w:rsidRPr="00247E56">
        <w:rPr>
          <w:rFonts w:ascii="Adobe Garamond Pro" w:hAnsi="Adobe Garamond Pro"/>
          <w:color w:val="000000" w:themeColor="text1"/>
          <w:sz w:val="24"/>
          <w:szCs w:val="24"/>
        </w:rPr>
        <w:t xml:space="preserve"> </w:t>
      </w:r>
      <w:r w:rsidR="00797C82" w:rsidRPr="00247E56">
        <w:rPr>
          <w:rFonts w:ascii="Adobe Garamond Pro" w:hAnsi="Adobe Garamond Pro"/>
          <w:color w:val="000000" w:themeColor="text1"/>
          <w:sz w:val="24"/>
          <w:szCs w:val="24"/>
        </w:rPr>
        <w:t xml:space="preserve">beyond its proper geographic </w:t>
      </w:r>
      <w:r w:rsidR="007759E3" w:rsidRPr="00247E56">
        <w:rPr>
          <w:rFonts w:ascii="Adobe Garamond Pro" w:hAnsi="Adobe Garamond Pro"/>
          <w:color w:val="000000" w:themeColor="text1"/>
          <w:sz w:val="24"/>
          <w:szCs w:val="24"/>
        </w:rPr>
        <w:t>con</w:t>
      </w:r>
      <w:r w:rsidR="00797C82" w:rsidRPr="00247E56">
        <w:rPr>
          <w:rFonts w:ascii="Adobe Garamond Pro" w:hAnsi="Adobe Garamond Pro"/>
          <w:color w:val="000000" w:themeColor="text1"/>
          <w:sz w:val="24"/>
          <w:szCs w:val="24"/>
        </w:rPr>
        <w:t>straints.</w:t>
      </w:r>
    </w:p>
    <w:p w14:paraId="26566029" w14:textId="4CC8E023" w:rsidR="001D5745" w:rsidRPr="00247E56" w:rsidRDefault="001D5745"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Note that no longer is the claim that Congress and the U.S. Government may </w:t>
      </w:r>
      <w:r w:rsidRPr="00247E56">
        <w:rPr>
          <w:rFonts w:ascii="Adobe Garamond Pro" w:hAnsi="Adobe Garamond Pro"/>
          <w:i/>
          <w:color w:val="000000" w:themeColor="text1"/>
          <w:sz w:val="24"/>
          <w:szCs w:val="24"/>
        </w:rPr>
        <w:t>never</w:t>
      </w:r>
      <w:r w:rsidRPr="00247E56">
        <w:rPr>
          <w:rFonts w:ascii="Adobe Garamond Pro" w:hAnsi="Adobe Garamond Pro"/>
          <w:color w:val="000000" w:themeColor="text1"/>
          <w:sz w:val="24"/>
          <w:szCs w:val="24"/>
        </w:rPr>
        <w:t xml:space="preserve"> do a particular action which seems forever beyond their reach, but </w:t>
      </w:r>
      <w:r w:rsidR="005343CE" w:rsidRPr="00247E56">
        <w:rPr>
          <w:rFonts w:ascii="Adobe Garamond Pro" w:hAnsi="Adobe Garamond Pro"/>
          <w:color w:val="000000" w:themeColor="text1"/>
          <w:sz w:val="24"/>
          <w:szCs w:val="24"/>
        </w:rPr>
        <w:t xml:space="preserve">simply </w:t>
      </w:r>
      <w:r w:rsidRPr="00247E56">
        <w:rPr>
          <w:rFonts w:ascii="Adobe Garamond Pro" w:hAnsi="Adobe Garamond Pro"/>
          <w:color w:val="000000" w:themeColor="text1"/>
          <w:sz w:val="24"/>
          <w:szCs w:val="24"/>
        </w:rPr>
        <w:t xml:space="preserve">that they cannot do </w:t>
      </w:r>
      <w:r w:rsidR="005343CE" w:rsidRPr="00247E56">
        <w:rPr>
          <w:rFonts w:ascii="Adobe Garamond Pro" w:hAnsi="Adobe Garamond Pro"/>
          <w:color w:val="000000" w:themeColor="text1"/>
          <w:sz w:val="24"/>
          <w:szCs w:val="24"/>
        </w:rPr>
        <w:t>those actions</w:t>
      </w:r>
      <w:r w:rsidRPr="00247E56">
        <w:rPr>
          <w:rFonts w:ascii="Adobe Garamond Pro" w:hAnsi="Adobe Garamond Pro"/>
          <w:color w:val="000000" w:themeColor="text1"/>
          <w:sz w:val="24"/>
          <w:szCs w:val="24"/>
        </w:rPr>
        <w:t xml:space="preserve"> </w:t>
      </w:r>
      <w:r w:rsidRPr="00247E56">
        <w:rPr>
          <w:rFonts w:ascii="Adobe Garamond Pro" w:hAnsi="Adobe Garamond Pro"/>
          <w:i/>
          <w:color w:val="000000" w:themeColor="text1"/>
          <w:sz w:val="24"/>
          <w:szCs w:val="24"/>
        </w:rPr>
        <w:t>where they do</w:t>
      </w:r>
      <w:r w:rsidRPr="00247E56">
        <w:rPr>
          <w:rFonts w:ascii="Adobe Garamond Pro" w:hAnsi="Adobe Garamond Pro"/>
          <w:color w:val="000000" w:themeColor="text1"/>
          <w:sz w:val="24"/>
          <w:szCs w:val="24"/>
        </w:rPr>
        <w:t xml:space="preserve">.  That is a </w:t>
      </w:r>
      <w:r w:rsidR="00607521" w:rsidRPr="00247E56">
        <w:rPr>
          <w:rFonts w:ascii="Adobe Garamond Pro" w:hAnsi="Adobe Garamond Pro"/>
          <w:color w:val="000000" w:themeColor="text1"/>
          <w:sz w:val="24"/>
          <w:szCs w:val="24"/>
        </w:rPr>
        <w:t xml:space="preserve">completely </w:t>
      </w:r>
      <w:r w:rsidRPr="00247E56">
        <w:rPr>
          <w:rFonts w:ascii="Adobe Garamond Pro" w:hAnsi="Adobe Garamond Pro"/>
          <w:color w:val="000000" w:themeColor="text1"/>
          <w:sz w:val="24"/>
          <w:szCs w:val="24"/>
        </w:rPr>
        <w:t>different argument.</w:t>
      </w:r>
    </w:p>
    <w:p w14:paraId="5E82A8AC" w14:textId="4B3623EA" w:rsidR="001D5745" w:rsidRPr="00247E56" w:rsidRDefault="001D5745"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Clearly, the claims of patriots that Congress and federal officials act “unconstitutionally” ha</w:t>
      </w:r>
      <w:r w:rsidR="00607521" w:rsidRPr="00247E56">
        <w:rPr>
          <w:rFonts w:ascii="Adobe Garamond Pro" w:hAnsi="Adobe Garamond Pro"/>
          <w:color w:val="000000" w:themeColor="text1"/>
          <w:sz w:val="24"/>
          <w:szCs w:val="24"/>
        </w:rPr>
        <w:t>ve</w:t>
      </w:r>
      <w:r w:rsidRPr="00247E56">
        <w:rPr>
          <w:rFonts w:ascii="Adobe Garamond Pro" w:hAnsi="Adobe Garamond Pro"/>
          <w:color w:val="000000" w:themeColor="text1"/>
          <w:sz w:val="24"/>
          <w:szCs w:val="24"/>
        </w:rPr>
        <w:t xml:space="preserve"> been sadly mistaken, for </w:t>
      </w:r>
      <w:r w:rsidRPr="00247E56">
        <w:rPr>
          <w:rFonts w:ascii="Adobe Garamond Pro" w:hAnsi="Adobe Garamond Pro"/>
          <w:i/>
          <w:color w:val="000000" w:themeColor="text1"/>
          <w:sz w:val="24"/>
          <w:szCs w:val="24"/>
        </w:rPr>
        <w:t>one</w:t>
      </w:r>
      <w:r w:rsidRPr="00247E56">
        <w:rPr>
          <w:rFonts w:ascii="Adobe Garamond Pro" w:hAnsi="Adobe Garamond Pro"/>
          <w:color w:val="000000" w:themeColor="text1"/>
          <w:sz w:val="24"/>
          <w:szCs w:val="24"/>
        </w:rPr>
        <w:t xml:space="preserve"> clause of the Constitution does reach to all possible actions except the precious few that are actually prohibited them.</w:t>
      </w:r>
    </w:p>
    <w:p w14:paraId="5162CD4D" w14:textId="0814F3C5" w:rsidR="0096249B" w:rsidRPr="00247E56" w:rsidRDefault="0096249B" w:rsidP="00D856B5">
      <w:pPr>
        <w:tabs>
          <w:tab w:val="left" w:pos="1392"/>
          <w:tab w:val="left" w:pos="4047"/>
          <w:tab w:val="left" w:pos="7495"/>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 xml:space="preserve">Please turn to Part 2 of </w:t>
      </w:r>
      <w:r w:rsidRPr="00247E56">
        <w:rPr>
          <w:rFonts w:ascii="Adobe Garamond Pro" w:hAnsi="Adobe Garamond Pro"/>
          <w:i/>
          <w:color w:val="000000" w:themeColor="text1"/>
          <w:sz w:val="24"/>
          <w:szCs w:val="24"/>
        </w:rPr>
        <w:t>Understanding Federal Tyranny</w:t>
      </w:r>
      <w:r w:rsidRPr="00247E56">
        <w:rPr>
          <w:rFonts w:ascii="Adobe Garamond Pro" w:hAnsi="Adobe Garamond Pro"/>
          <w:color w:val="000000" w:themeColor="text1"/>
          <w:sz w:val="24"/>
          <w:szCs w:val="24"/>
        </w:rPr>
        <w:t xml:space="preserve"> to continue this important look into the abuse of federal authority from a broad perspective, to first learn the Big Idea before getting into the finer details in a specific case.</w:t>
      </w:r>
    </w:p>
    <w:p w14:paraId="5B41D154" w14:textId="4F0B0375" w:rsidR="00C72B51" w:rsidRPr="00247E56" w:rsidRDefault="00C72B51" w:rsidP="00C72B51">
      <w:pPr>
        <w:tabs>
          <w:tab w:val="left" w:pos="94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lastRenderedPageBreak/>
        <w:t xml:space="preserve">In the meantime, at least until the other presentations are completed, please see any of Matt Erickson’s nine public domain books found at the </w:t>
      </w:r>
      <w:r w:rsidR="00E54680" w:rsidRPr="00247E56">
        <w:rPr>
          <w:rFonts w:ascii="Adobe Garamond Pro" w:hAnsi="Adobe Garamond Pro"/>
          <w:color w:val="000000" w:themeColor="text1"/>
          <w:sz w:val="24"/>
          <w:szCs w:val="24"/>
        </w:rPr>
        <w:t>www.</w:t>
      </w:r>
      <w:r w:rsidRPr="00247E56">
        <w:rPr>
          <w:rFonts w:ascii="Adobe Garamond Pro" w:hAnsi="Adobe Garamond Pro"/>
          <w:color w:val="000000" w:themeColor="text1"/>
          <w:sz w:val="24"/>
          <w:szCs w:val="24"/>
        </w:rPr>
        <w:t xml:space="preserve">PatriotCorps.org website, available in online viewers, downloadable pdf, </w:t>
      </w:r>
      <w:proofErr w:type="spellStart"/>
      <w:r w:rsidRPr="00247E56">
        <w:rPr>
          <w:rFonts w:ascii="Adobe Garamond Pro" w:hAnsi="Adobe Garamond Pro"/>
          <w:color w:val="000000" w:themeColor="text1"/>
          <w:sz w:val="24"/>
          <w:szCs w:val="24"/>
        </w:rPr>
        <w:t>epub</w:t>
      </w:r>
      <w:proofErr w:type="spellEnd"/>
      <w:r w:rsidRPr="00247E56">
        <w:rPr>
          <w:rFonts w:ascii="Adobe Garamond Pro" w:hAnsi="Adobe Garamond Pro"/>
          <w:color w:val="000000" w:themeColor="text1"/>
          <w:sz w:val="24"/>
          <w:szCs w:val="24"/>
        </w:rPr>
        <w:t xml:space="preserve"> or </w:t>
      </w:r>
      <w:proofErr w:type="spellStart"/>
      <w:r w:rsidRPr="00247E56">
        <w:rPr>
          <w:rFonts w:ascii="Adobe Garamond Pro" w:hAnsi="Adobe Garamond Pro"/>
          <w:color w:val="000000" w:themeColor="text1"/>
          <w:sz w:val="24"/>
          <w:szCs w:val="24"/>
        </w:rPr>
        <w:t>mobi</w:t>
      </w:r>
      <w:proofErr w:type="spellEnd"/>
      <w:r w:rsidRPr="00247E56">
        <w:rPr>
          <w:rFonts w:ascii="Adobe Garamond Pro" w:hAnsi="Adobe Garamond Pro"/>
          <w:color w:val="000000" w:themeColor="text1"/>
          <w:sz w:val="24"/>
          <w:szCs w:val="24"/>
        </w:rPr>
        <w:t xml:space="preserve"> formats, or royalty-free paperback copies available directly from one-off printers.</w:t>
      </w:r>
    </w:p>
    <w:p w14:paraId="6772602E" w14:textId="54E0FF53" w:rsidR="004C3A9D" w:rsidRPr="00247E56" w:rsidRDefault="0096249B" w:rsidP="00503906">
      <w:pPr>
        <w:tabs>
          <w:tab w:val="left" w:pos="949"/>
        </w:tabs>
        <w:spacing w:before="120" w:after="0" w:line="240" w:lineRule="auto"/>
        <w:rPr>
          <w:rFonts w:ascii="Adobe Garamond Pro" w:hAnsi="Adobe Garamond Pro"/>
          <w:color w:val="000000" w:themeColor="text1"/>
          <w:sz w:val="24"/>
          <w:szCs w:val="24"/>
        </w:rPr>
      </w:pPr>
      <w:r w:rsidRPr="00247E56">
        <w:rPr>
          <w:rFonts w:ascii="Adobe Garamond Pro" w:hAnsi="Adobe Garamond Pro"/>
          <w:color w:val="000000" w:themeColor="text1"/>
          <w:sz w:val="24"/>
          <w:szCs w:val="24"/>
        </w:rPr>
        <w:t>God bless these United States of America and the Republic they founded.</w:t>
      </w:r>
    </w:p>
    <w:sectPr w:rsidR="004C3A9D" w:rsidRPr="00247E5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9CB29" w14:textId="77777777" w:rsidR="004E7638" w:rsidRDefault="004E7638" w:rsidP="002E726E">
      <w:pPr>
        <w:spacing w:after="0" w:line="240" w:lineRule="auto"/>
      </w:pPr>
      <w:r>
        <w:separator/>
      </w:r>
    </w:p>
  </w:endnote>
  <w:endnote w:type="continuationSeparator" w:id="0">
    <w:p w14:paraId="4FB23F78" w14:textId="77777777" w:rsidR="004E7638" w:rsidRDefault="004E7638" w:rsidP="002E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2020702060506020403"/>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ECAC" w14:textId="77777777" w:rsidR="00862056" w:rsidRDefault="0086205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DC48370" w14:textId="77777777" w:rsidR="00862056" w:rsidRDefault="00862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D6F3" w14:textId="77777777" w:rsidR="004E7638" w:rsidRDefault="004E7638" w:rsidP="002E726E">
      <w:pPr>
        <w:spacing w:after="0" w:line="240" w:lineRule="auto"/>
      </w:pPr>
      <w:r>
        <w:separator/>
      </w:r>
    </w:p>
  </w:footnote>
  <w:footnote w:type="continuationSeparator" w:id="0">
    <w:p w14:paraId="25357A6C" w14:textId="77777777" w:rsidR="004E7638" w:rsidRDefault="004E7638" w:rsidP="002E7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80"/>
    <w:rsid w:val="0001339C"/>
    <w:rsid w:val="0002364E"/>
    <w:rsid w:val="00035042"/>
    <w:rsid w:val="00040FB7"/>
    <w:rsid w:val="00045AB0"/>
    <w:rsid w:val="000845ED"/>
    <w:rsid w:val="0008763F"/>
    <w:rsid w:val="00093BBF"/>
    <w:rsid w:val="000950F6"/>
    <w:rsid w:val="000A3F3C"/>
    <w:rsid w:val="000B12CA"/>
    <w:rsid w:val="000B7E40"/>
    <w:rsid w:val="000C5E9E"/>
    <w:rsid w:val="000C647D"/>
    <w:rsid w:val="000C6E27"/>
    <w:rsid w:val="000D7B72"/>
    <w:rsid w:val="000F1940"/>
    <w:rsid w:val="000F2C2B"/>
    <w:rsid w:val="0010199C"/>
    <w:rsid w:val="00102167"/>
    <w:rsid w:val="00121199"/>
    <w:rsid w:val="0012651A"/>
    <w:rsid w:val="0012789A"/>
    <w:rsid w:val="00154AF3"/>
    <w:rsid w:val="0016760F"/>
    <w:rsid w:val="001810E1"/>
    <w:rsid w:val="00193064"/>
    <w:rsid w:val="001B0E6B"/>
    <w:rsid w:val="001B265C"/>
    <w:rsid w:val="001B354F"/>
    <w:rsid w:val="001C41A6"/>
    <w:rsid w:val="001C72C5"/>
    <w:rsid w:val="001D454A"/>
    <w:rsid w:val="001D5745"/>
    <w:rsid w:val="00215D37"/>
    <w:rsid w:val="00231057"/>
    <w:rsid w:val="00247E4E"/>
    <w:rsid w:val="00247E56"/>
    <w:rsid w:val="00250EF7"/>
    <w:rsid w:val="00255412"/>
    <w:rsid w:val="0025755F"/>
    <w:rsid w:val="00257BE0"/>
    <w:rsid w:val="00267D31"/>
    <w:rsid w:val="002704E2"/>
    <w:rsid w:val="00282052"/>
    <w:rsid w:val="0028338E"/>
    <w:rsid w:val="002859C6"/>
    <w:rsid w:val="0028717A"/>
    <w:rsid w:val="002878D5"/>
    <w:rsid w:val="00291B70"/>
    <w:rsid w:val="00296541"/>
    <w:rsid w:val="002A06EC"/>
    <w:rsid w:val="002A1B7C"/>
    <w:rsid w:val="002C2A2C"/>
    <w:rsid w:val="002C477F"/>
    <w:rsid w:val="002E726E"/>
    <w:rsid w:val="0030797B"/>
    <w:rsid w:val="003107C3"/>
    <w:rsid w:val="00315BED"/>
    <w:rsid w:val="00323BDF"/>
    <w:rsid w:val="00325708"/>
    <w:rsid w:val="003330D0"/>
    <w:rsid w:val="00335EA2"/>
    <w:rsid w:val="003532E8"/>
    <w:rsid w:val="00367857"/>
    <w:rsid w:val="00395BE1"/>
    <w:rsid w:val="00396B6E"/>
    <w:rsid w:val="003A0DF2"/>
    <w:rsid w:val="003A7B3D"/>
    <w:rsid w:val="003B21E8"/>
    <w:rsid w:val="003C1B6C"/>
    <w:rsid w:val="003E6258"/>
    <w:rsid w:val="00400B0D"/>
    <w:rsid w:val="00406E1E"/>
    <w:rsid w:val="004120F5"/>
    <w:rsid w:val="0042272E"/>
    <w:rsid w:val="0042291C"/>
    <w:rsid w:val="00424957"/>
    <w:rsid w:val="00425C31"/>
    <w:rsid w:val="004267D5"/>
    <w:rsid w:val="004313D7"/>
    <w:rsid w:val="00431FF4"/>
    <w:rsid w:val="00435C4E"/>
    <w:rsid w:val="00445224"/>
    <w:rsid w:val="00453035"/>
    <w:rsid w:val="00475CF8"/>
    <w:rsid w:val="00487550"/>
    <w:rsid w:val="00495AE1"/>
    <w:rsid w:val="004A73C0"/>
    <w:rsid w:val="004B40A1"/>
    <w:rsid w:val="004C2EF1"/>
    <w:rsid w:val="004C3482"/>
    <w:rsid w:val="004C3A9D"/>
    <w:rsid w:val="004E7638"/>
    <w:rsid w:val="004F4A38"/>
    <w:rsid w:val="00500BFE"/>
    <w:rsid w:val="00503906"/>
    <w:rsid w:val="005125CC"/>
    <w:rsid w:val="00515780"/>
    <w:rsid w:val="005216BF"/>
    <w:rsid w:val="005343CE"/>
    <w:rsid w:val="00534DD5"/>
    <w:rsid w:val="0054004D"/>
    <w:rsid w:val="00545EEB"/>
    <w:rsid w:val="00546B2C"/>
    <w:rsid w:val="00547A9E"/>
    <w:rsid w:val="0056213C"/>
    <w:rsid w:val="00567597"/>
    <w:rsid w:val="0058706A"/>
    <w:rsid w:val="00592DD4"/>
    <w:rsid w:val="005A0D30"/>
    <w:rsid w:val="005B7097"/>
    <w:rsid w:val="005C2E57"/>
    <w:rsid w:val="005D1402"/>
    <w:rsid w:val="005D33F0"/>
    <w:rsid w:val="005E3857"/>
    <w:rsid w:val="005E60D2"/>
    <w:rsid w:val="005E7666"/>
    <w:rsid w:val="005F43E3"/>
    <w:rsid w:val="006054A2"/>
    <w:rsid w:val="006066F4"/>
    <w:rsid w:val="00607521"/>
    <w:rsid w:val="00607C02"/>
    <w:rsid w:val="00611836"/>
    <w:rsid w:val="006154B8"/>
    <w:rsid w:val="0061667D"/>
    <w:rsid w:val="00641253"/>
    <w:rsid w:val="00645518"/>
    <w:rsid w:val="00646618"/>
    <w:rsid w:val="00646B17"/>
    <w:rsid w:val="006526C1"/>
    <w:rsid w:val="00660D68"/>
    <w:rsid w:val="00695EC5"/>
    <w:rsid w:val="006B1890"/>
    <w:rsid w:val="006B5ED6"/>
    <w:rsid w:val="006C500E"/>
    <w:rsid w:val="006E6DCE"/>
    <w:rsid w:val="006F7E6F"/>
    <w:rsid w:val="00700EA9"/>
    <w:rsid w:val="00702D36"/>
    <w:rsid w:val="00703887"/>
    <w:rsid w:val="00703A98"/>
    <w:rsid w:val="00710FA0"/>
    <w:rsid w:val="007125C5"/>
    <w:rsid w:val="00724A1C"/>
    <w:rsid w:val="007531C2"/>
    <w:rsid w:val="00753C80"/>
    <w:rsid w:val="0076180E"/>
    <w:rsid w:val="00762B62"/>
    <w:rsid w:val="00764788"/>
    <w:rsid w:val="007759E3"/>
    <w:rsid w:val="00780335"/>
    <w:rsid w:val="00782631"/>
    <w:rsid w:val="007827F1"/>
    <w:rsid w:val="00783EC6"/>
    <w:rsid w:val="00784010"/>
    <w:rsid w:val="00787704"/>
    <w:rsid w:val="007930E3"/>
    <w:rsid w:val="007970FF"/>
    <w:rsid w:val="00797C82"/>
    <w:rsid w:val="007A09AD"/>
    <w:rsid w:val="007A2005"/>
    <w:rsid w:val="007A2433"/>
    <w:rsid w:val="007A5A76"/>
    <w:rsid w:val="007D2C7B"/>
    <w:rsid w:val="008032C5"/>
    <w:rsid w:val="008309F8"/>
    <w:rsid w:val="008434A8"/>
    <w:rsid w:val="008500A8"/>
    <w:rsid w:val="00851401"/>
    <w:rsid w:val="00860D9C"/>
    <w:rsid w:val="00862056"/>
    <w:rsid w:val="00862C97"/>
    <w:rsid w:val="00867F29"/>
    <w:rsid w:val="00873E75"/>
    <w:rsid w:val="0088011D"/>
    <w:rsid w:val="00883BB2"/>
    <w:rsid w:val="008962F5"/>
    <w:rsid w:val="008A40BE"/>
    <w:rsid w:val="008C2706"/>
    <w:rsid w:val="008D123A"/>
    <w:rsid w:val="008E088D"/>
    <w:rsid w:val="008E2456"/>
    <w:rsid w:val="0090293B"/>
    <w:rsid w:val="009070A5"/>
    <w:rsid w:val="00925386"/>
    <w:rsid w:val="00925BAB"/>
    <w:rsid w:val="009265EF"/>
    <w:rsid w:val="00943917"/>
    <w:rsid w:val="00946946"/>
    <w:rsid w:val="0094732E"/>
    <w:rsid w:val="00955FC1"/>
    <w:rsid w:val="0096249B"/>
    <w:rsid w:val="00963761"/>
    <w:rsid w:val="00967E19"/>
    <w:rsid w:val="00970FE7"/>
    <w:rsid w:val="00980DC7"/>
    <w:rsid w:val="00986932"/>
    <w:rsid w:val="00986B15"/>
    <w:rsid w:val="0099233C"/>
    <w:rsid w:val="0099394A"/>
    <w:rsid w:val="009C7271"/>
    <w:rsid w:val="009E172B"/>
    <w:rsid w:val="009F1D34"/>
    <w:rsid w:val="009F32D8"/>
    <w:rsid w:val="009F441A"/>
    <w:rsid w:val="00A04858"/>
    <w:rsid w:val="00A21356"/>
    <w:rsid w:val="00A23B71"/>
    <w:rsid w:val="00A24CF7"/>
    <w:rsid w:val="00A27662"/>
    <w:rsid w:val="00A32754"/>
    <w:rsid w:val="00A33D59"/>
    <w:rsid w:val="00A362B7"/>
    <w:rsid w:val="00A37B74"/>
    <w:rsid w:val="00A4687C"/>
    <w:rsid w:val="00A47F9F"/>
    <w:rsid w:val="00A506D6"/>
    <w:rsid w:val="00A56D00"/>
    <w:rsid w:val="00A67383"/>
    <w:rsid w:val="00A713B2"/>
    <w:rsid w:val="00A739E0"/>
    <w:rsid w:val="00A77838"/>
    <w:rsid w:val="00A81D0E"/>
    <w:rsid w:val="00A84352"/>
    <w:rsid w:val="00A90ACA"/>
    <w:rsid w:val="00A958CB"/>
    <w:rsid w:val="00A97F47"/>
    <w:rsid w:val="00AA72F8"/>
    <w:rsid w:val="00AA7D8B"/>
    <w:rsid w:val="00AB4F13"/>
    <w:rsid w:val="00AB79D3"/>
    <w:rsid w:val="00AC19C8"/>
    <w:rsid w:val="00AC23EF"/>
    <w:rsid w:val="00AC4A3D"/>
    <w:rsid w:val="00AC7A52"/>
    <w:rsid w:val="00AE0475"/>
    <w:rsid w:val="00AF5B41"/>
    <w:rsid w:val="00AF6D4D"/>
    <w:rsid w:val="00AF7FB5"/>
    <w:rsid w:val="00B06BA3"/>
    <w:rsid w:val="00B22A5A"/>
    <w:rsid w:val="00B277C4"/>
    <w:rsid w:val="00B2797F"/>
    <w:rsid w:val="00B308D7"/>
    <w:rsid w:val="00B41B5A"/>
    <w:rsid w:val="00B63758"/>
    <w:rsid w:val="00B77ADC"/>
    <w:rsid w:val="00B81D75"/>
    <w:rsid w:val="00B831E8"/>
    <w:rsid w:val="00B871D4"/>
    <w:rsid w:val="00B94586"/>
    <w:rsid w:val="00BB009C"/>
    <w:rsid w:val="00BB1BA0"/>
    <w:rsid w:val="00BC7F32"/>
    <w:rsid w:val="00C106EF"/>
    <w:rsid w:val="00C10DF7"/>
    <w:rsid w:val="00C271CF"/>
    <w:rsid w:val="00C36D5E"/>
    <w:rsid w:val="00C43508"/>
    <w:rsid w:val="00C44DDA"/>
    <w:rsid w:val="00C5574D"/>
    <w:rsid w:val="00C57C70"/>
    <w:rsid w:val="00C6079C"/>
    <w:rsid w:val="00C60DA6"/>
    <w:rsid w:val="00C72B51"/>
    <w:rsid w:val="00C76DE9"/>
    <w:rsid w:val="00C845CC"/>
    <w:rsid w:val="00C8494C"/>
    <w:rsid w:val="00C87F20"/>
    <w:rsid w:val="00C937CF"/>
    <w:rsid w:val="00CA5F6D"/>
    <w:rsid w:val="00CA6326"/>
    <w:rsid w:val="00CB3A42"/>
    <w:rsid w:val="00CC1419"/>
    <w:rsid w:val="00CC166F"/>
    <w:rsid w:val="00CD14D6"/>
    <w:rsid w:val="00CE38F5"/>
    <w:rsid w:val="00CE4710"/>
    <w:rsid w:val="00CF4325"/>
    <w:rsid w:val="00CF4A14"/>
    <w:rsid w:val="00CF62B0"/>
    <w:rsid w:val="00CF74A1"/>
    <w:rsid w:val="00D15B44"/>
    <w:rsid w:val="00D265A6"/>
    <w:rsid w:val="00D619CF"/>
    <w:rsid w:val="00D6597F"/>
    <w:rsid w:val="00D71BBD"/>
    <w:rsid w:val="00D75DD0"/>
    <w:rsid w:val="00D76924"/>
    <w:rsid w:val="00D7745F"/>
    <w:rsid w:val="00D85093"/>
    <w:rsid w:val="00D856B5"/>
    <w:rsid w:val="00D968DB"/>
    <w:rsid w:val="00DA58DC"/>
    <w:rsid w:val="00DC0CA0"/>
    <w:rsid w:val="00DC60EA"/>
    <w:rsid w:val="00E23F0A"/>
    <w:rsid w:val="00E25AC4"/>
    <w:rsid w:val="00E46D1F"/>
    <w:rsid w:val="00E50D8E"/>
    <w:rsid w:val="00E5277C"/>
    <w:rsid w:val="00E54680"/>
    <w:rsid w:val="00E64582"/>
    <w:rsid w:val="00E71547"/>
    <w:rsid w:val="00E73A78"/>
    <w:rsid w:val="00E80FA1"/>
    <w:rsid w:val="00E874C2"/>
    <w:rsid w:val="00E91009"/>
    <w:rsid w:val="00E9614D"/>
    <w:rsid w:val="00EA7C22"/>
    <w:rsid w:val="00ED0336"/>
    <w:rsid w:val="00EF08BE"/>
    <w:rsid w:val="00EF1E75"/>
    <w:rsid w:val="00EF2D93"/>
    <w:rsid w:val="00F03672"/>
    <w:rsid w:val="00F13995"/>
    <w:rsid w:val="00F14545"/>
    <w:rsid w:val="00F160C5"/>
    <w:rsid w:val="00F2142E"/>
    <w:rsid w:val="00F24DF6"/>
    <w:rsid w:val="00F30464"/>
    <w:rsid w:val="00F36F09"/>
    <w:rsid w:val="00F4302D"/>
    <w:rsid w:val="00F525FD"/>
    <w:rsid w:val="00F52BFD"/>
    <w:rsid w:val="00F53FFA"/>
    <w:rsid w:val="00F549CA"/>
    <w:rsid w:val="00F642CF"/>
    <w:rsid w:val="00F72DC8"/>
    <w:rsid w:val="00F73DF4"/>
    <w:rsid w:val="00F77949"/>
    <w:rsid w:val="00F818E2"/>
    <w:rsid w:val="00F82ADE"/>
    <w:rsid w:val="00F86511"/>
    <w:rsid w:val="00F9457E"/>
    <w:rsid w:val="00FC2626"/>
    <w:rsid w:val="00FC4025"/>
    <w:rsid w:val="00FD24E3"/>
    <w:rsid w:val="00FE0F73"/>
    <w:rsid w:val="00FE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8E408"/>
  <w15:chartTrackingRefBased/>
  <w15:docId w15:val="{F6209090-E441-4E58-B98C-1415D5AB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26E"/>
  </w:style>
  <w:style w:type="paragraph" w:styleId="Footer">
    <w:name w:val="footer"/>
    <w:basedOn w:val="Normal"/>
    <w:link w:val="FooterChar"/>
    <w:uiPriority w:val="99"/>
    <w:unhideWhenUsed/>
    <w:rsid w:val="002E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26E"/>
  </w:style>
  <w:style w:type="paragraph" w:styleId="NormalWeb">
    <w:name w:val="Normal (Web)"/>
    <w:basedOn w:val="Normal"/>
    <w:uiPriority w:val="99"/>
    <w:semiHidden/>
    <w:unhideWhenUsed/>
    <w:rsid w:val="00A32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cidefword">
    <w:name w:val="zci__def__word"/>
    <w:basedOn w:val="DefaultParagraphFont"/>
    <w:rsid w:val="00EA7C22"/>
  </w:style>
  <w:style w:type="paragraph" w:styleId="ListParagraph">
    <w:name w:val="List Paragraph"/>
    <w:basedOn w:val="Normal"/>
    <w:uiPriority w:val="34"/>
    <w:qFormat/>
    <w:rsid w:val="00880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1761">
      <w:bodyDiv w:val="1"/>
      <w:marLeft w:val="0"/>
      <w:marRight w:val="0"/>
      <w:marTop w:val="0"/>
      <w:marBottom w:val="0"/>
      <w:divBdr>
        <w:top w:val="none" w:sz="0" w:space="0" w:color="auto"/>
        <w:left w:val="none" w:sz="0" w:space="0" w:color="auto"/>
        <w:bottom w:val="none" w:sz="0" w:space="0" w:color="auto"/>
        <w:right w:val="none" w:sz="0" w:space="0" w:color="auto"/>
      </w:divBdr>
    </w:div>
    <w:div w:id="608008755">
      <w:bodyDiv w:val="1"/>
      <w:marLeft w:val="0"/>
      <w:marRight w:val="0"/>
      <w:marTop w:val="0"/>
      <w:marBottom w:val="0"/>
      <w:divBdr>
        <w:top w:val="none" w:sz="0" w:space="0" w:color="auto"/>
        <w:left w:val="none" w:sz="0" w:space="0" w:color="auto"/>
        <w:bottom w:val="none" w:sz="0" w:space="0" w:color="auto"/>
        <w:right w:val="none" w:sz="0" w:space="0" w:color="auto"/>
      </w:divBdr>
    </w:div>
    <w:div w:id="1005206221">
      <w:bodyDiv w:val="1"/>
      <w:marLeft w:val="0"/>
      <w:marRight w:val="0"/>
      <w:marTop w:val="0"/>
      <w:marBottom w:val="0"/>
      <w:divBdr>
        <w:top w:val="none" w:sz="0" w:space="0" w:color="auto"/>
        <w:left w:val="none" w:sz="0" w:space="0" w:color="auto"/>
        <w:bottom w:val="none" w:sz="0" w:space="0" w:color="auto"/>
        <w:right w:val="none" w:sz="0" w:space="0" w:color="auto"/>
      </w:divBdr>
    </w:div>
    <w:div w:id="12318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13</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Erickson</dc:creator>
  <cp:keywords/>
  <dc:description/>
  <cp:lastModifiedBy>Matt Erickson</cp:lastModifiedBy>
  <cp:revision>89</cp:revision>
  <dcterms:created xsi:type="dcterms:W3CDTF">2018-12-19T22:13:00Z</dcterms:created>
  <dcterms:modified xsi:type="dcterms:W3CDTF">2019-01-12T23:39:00Z</dcterms:modified>
</cp:coreProperties>
</file>