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8B" w:rsidRPr="00D97B89" w:rsidRDefault="002B005A" w:rsidP="00465508">
      <w:pPr>
        <w:jc w:val="center"/>
        <w:rPr>
          <w:b/>
          <w:sz w:val="32"/>
          <w:szCs w:val="32"/>
          <w:lang w:val="es-ES"/>
        </w:rPr>
      </w:pPr>
      <w:r w:rsidRPr="00D97B89">
        <w:rPr>
          <w:b/>
          <w:sz w:val="32"/>
          <w:szCs w:val="32"/>
          <w:lang w:val="es-ES"/>
        </w:rPr>
        <w:t>IMPACTO K-12</w:t>
      </w:r>
    </w:p>
    <w:p w:rsidR="00D97B89" w:rsidRPr="00164D24" w:rsidRDefault="00D97B89" w:rsidP="00465508">
      <w:pPr>
        <w:jc w:val="center"/>
        <w:rPr>
          <w:b/>
          <w:sz w:val="20"/>
          <w:szCs w:val="20"/>
          <w:lang w:val="es-ES"/>
        </w:rPr>
      </w:pPr>
      <w:r w:rsidRPr="00164D24">
        <w:rPr>
          <w:b/>
          <w:sz w:val="20"/>
          <w:szCs w:val="20"/>
          <w:lang w:val="es-ES"/>
        </w:rPr>
        <w:t>MODELO EDUCATIVO</w:t>
      </w:r>
    </w:p>
    <w:p w:rsidR="004752E4" w:rsidRDefault="004752E4">
      <w:pPr>
        <w:rPr>
          <w:lang w:val="es-ES"/>
        </w:rPr>
      </w:pPr>
    </w:p>
    <w:p w:rsidR="00E034AE" w:rsidRPr="00AC45D0" w:rsidRDefault="00C53B32" w:rsidP="00716DE6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Somos un grupo de escuelas mexicanas de educación básica y media (K-12). </w:t>
      </w:r>
      <w:r w:rsidR="00E034AE" w:rsidRPr="00AC45D0">
        <w:rPr>
          <w:sz w:val="23"/>
          <w:szCs w:val="23"/>
          <w:lang w:val="es-ES"/>
        </w:rPr>
        <w:t>A continuación, presentamos un resumen de</w:t>
      </w:r>
      <w:r>
        <w:rPr>
          <w:sz w:val="23"/>
          <w:szCs w:val="23"/>
          <w:lang w:val="es-ES"/>
        </w:rPr>
        <w:t xml:space="preserve"> nuestro</w:t>
      </w:r>
      <w:r w:rsidR="00E034AE" w:rsidRPr="00AC45D0">
        <w:rPr>
          <w:sz w:val="23"/>
          <w:szCs w:val="23"/>
          <w:lang w:val="es-ES"/>
        </w:rPr>
        <w:t xml:space="preserve"> </w:t>
      </w:r>
      <w:r>
        <w:rPr>
          <w:sz w:val="23"/>
          <w:szCs w:val="23"/>
          <w:lang w:val="es-ES"/>
        </w:rPr>
        <w:t>propio</w:t>
      </w:r>
      <w:r w:rsidR="00A43E9D" w:rsidRPr="00AC45D0">
        <w:rPr>
          <w:sz w:val="23"/>
          <w:szCs w:val="23"/>
          <w:lang w:val="es-ES"/>
        </w:rPr>
        <w:t xml:space="preserve"> </w:t>
      </w:r>
      <w:r w:rsidR="00E034AE" w:rsidRPr="00450683">
        <w:rPr>
          <w:sz w:val="23"/>
          <w:szCs w:val="23"/>
          <w:lang w:val="es-ES"/>
        </w:rPr>
        <w:t>modelo educativo</w:t>
      </w:r>
      <w:r w:rsidR="00BF34EE" w:rsidRPr="00AC45D0">
        <w:rPr>
          <w:sz w:val="23"/>
          <w:szCs w:val="23"/>
          <w:lang w:val="es-ES"/>
        </w:rPr>
        <w:t>.</w:t>
      </w:r>
    </w:p>
    <w:p w:rsidR="00E034AE" w:rsidRPr="00AC45D0" w:rsidRDefault="00E034AE" w:rsidP="00716DE6">
      <w:pPr>
        <w:jc w:val="both"/>
        <w:rPr>
          <w:sz w:val="23"/>
          <w:szCs w:val="23"/>
          <w:lang w:val="es-ES"/>
        </w:rPr>
      </w:pPr>
    </w:p>
    <w:p w:rsidR="00E034AE" w:rsidRPr="00AC45D0" w:rsidRDefault="00E034AE" w:rsidP="00716DE6">
      <w:pPr>
        <w:jc w:val="both"/>
        <w:rPr>
          <w:b/>
          <w:sz w:val="23"/>
          <w:szCs w:val="23"/>
          <w:lang w:val="es-ES"/>
        </w:rPr>
      </w:pPr>
      <w:r w:rsidRPr="00AC45D0">
        <w:rPr>
          <w:b/>
          <w:sz w:val="23"/>
          <w:szCs w:val="23"/>
          <w:lang w:val="es-ES"/>
        </w:rPr>
        <w:t>¿Cuál es nuestro concepto de educación?</w:t>
      </w:r>
    </w:p>
    <w:p w:rsidR="00716DE6" w:rsidRPr="00AC45D0" w:rsidRDefault="00716DE6" w:rsidP="00EE22EE">
      <w:pPr>
        <w:jc w:val="both"/>
        <w:rPr>
          <w:sz w:val="23"/>
          <w:szCs w:val="23"/>
          <w:lang w:val="es-ES"/>
        </w:rPr>
      </w:pPr>
      <w:r w:rsidRPr="00AC45D0">
        <w:rPr>
          <w:sz w:val="23"/>
          <w:szCs w:val="23"/>
          <w:lang w:val="es-ES"/>
        </w:rPr>
        <w:t xml:space="preserve">El proceso educativo es el fenómeno central del crecimiento personal, el cual consiste en ayudar a las personas a transitar de un estado de dependencia o vulnerabilidad a un estado de independencia racional práctica, considerando a cada persona globalmente, es decir, en su integridad. Sin embargo, por su naturaleza social, la educación implica a la persona para que se comprometa a vivir en un estado de interdependencia, donde ejerce todas las posibilidades de colaboración o servicio </w:t>
      </w:r>
      <w:r w:rsidR="00FC3323">
        <w:rPr>
          <w:sz w:val="23"/>
          <w:szCs w:val="23"/>
          <w:lang w:val="es-ES"/>
        </w:rPr>
        <w:t xml:space="preserve">en lo que se ha formado </w:t>
      </w:r>
      <w:r w:rsidR="001D0E97" w:rsidRPr="00AC45D0">
        <w:rPr>
          <w:sz w:val="23"/>
          <w:szCs w:val="23"/>
          <w:lang w:val="es-ES"/>
        </w:rPr>
        <w:t xml:space="preserve">(principalmente mediante </w:t>
      </w:r>
      <w:r w:rsidR="00164D24" w:rsidRPr="00AC45D0">
        <w:rPr>
          <w:sz w:val="23"/>
          <w:szCs w:val="23"/>
          <w:lang w:val="es-ES"/>
        </w:rPr>
        <w:t>su</w:t>
      </w:r>
      <w:r w:rsidR="001D0E97" w:rsidRPr="00AC45D0">
        <w:rPr>
          <w:sz w:val="23"/>
          <w:szCs w:val="23"/>
          <w:lang w:val="es-ES"/>
        </w:rPr>
        <w:t xml:space="preserve"> trabajo), </w:t>
      </w:r>
      <w:r w:rsidRPr="00AC45D0">
        <w:rPr>
          <w:sz w:val="23"/>
          <w:szCs w:val="23"/>
          <w:lang w:val="es-ES"/>
        </w:rPr>
        <w:t xml:space="preserve">al tiempo que </w:t>
      </w:r>
      <w:r w:rsidR="0094407C" w:rsidRPr="00AC45D0">
        <w:rPr>
          <w:sz w:val="23"/>
          <w:szCs w:val="23"/>
          <w:lang w:val="es-ES"/>
        </w:rPr>
        <w:t>reconoce la</w:t>
      </w:r>
      <w:r w:rsidRPr="00AC45D0">
        <w:rPr>
          <w:sz w:val="23"/>
          <w:szCs w:val="23"/>
          <w:lang w:val="es-ES"/>
        </w:rPr>
        <w:t xml:space="preserve"> interac</w:t>
      </w:r>
      <w:r w:rsidR="0094407C" w:rsidRPr="00AC45D0">
        <w:rPr>
          <w:sz w:val="23"/>
          <w:szCs w:val="23"/>
          <w:lang w:val="es-ES"/>
        </w:rPr>
        <w:t>ción</w:t>
      </w:r>
      <w:r w:rsidRPr="00AC45D0">
        <w:rPr>
          <w:sz w:val="23"/>
          <w:szCs w:val="23"/>
          <w:lang w:val="es-ES"/>
        </w:rPr>
        <w:t xml:space="preserve"> con otros para lograr su plenitud. </w:t>
      </w:r>
      <w:r w:rsidR="00AC45D0">
        <w:rPr>
          <w:sz w:val="23"/>
          <w:szCs w:val="23"/>
          <w:lang w:val="es-ES"/>
        </w:rPr>
        <w:t>Así, l</w:t>
      </w:r>
      <w:r w:rsidR="00AC45D0" w:rsidRPr="00AC45D0">
        <w:rPr>
          <w:sz w:val="23"/>
          <w:szCs w:val="23"/>
          <w:lang w:val="es-ES"/>
        </w:rPr>
        <w:t xml:space="preserve">a educación es formar para y por el trabajo, facilitando el descubrimiento, la afirmación y el desarrollo de la identidad personal y colaborativa de cada individuo a la sociedad. </w:t>
      </w:r>
      <w:r w:rsidR="00164D24" w:rsidRPr="00AC45D0">
        <w:rPr>
          <w:sz w:val="23"/>
          <w:szCs w:val="23"/>
          <w:lang w:val="es-ES"/>
        </w:rPr>
        <w:t>En síntesis, la educación es un proceso práctico de mejora y crecimiento personal que apunta a actuar como un ser racional práctico interdependiente</w:t>
      </w:r>
      <w:r w:rsidR="00AC45D0" w:rsidRPr="00AC45D0">
        <w:rPr>
          <w:sz w:val="23"/>
          <w:szCs w:val="23"/>
          <w:lang w:val="es-ES"/>
        </w:rPr>
        <w:t>; s</w:t>
      </w:r>
      <w:r w:rsidR="00164D24" w:rsidRPr="00AC45D0">
        <w:rPr>
          <w:sz w:val="23"/>
          <w:szCs w:val="23"/>
          <w:lang w:val="es-ES"/>
        </w:rPr>
        <w:t xml:space="preserve">u propósito </w:t>
      </w:r>
      <w:r w:rsidR="0094407C" w:rsidRPr="00AC45D0">
        <w:rPr>
          <w:sz w:val="23"/>
          <w:szCs w:val="23"/>
          <w:lang w:val="es-ES"/>
        </w:rPr>
        <w:t>es</w:t>
      </w:r>
      <w:r w:rsidR="00164D24" w:rsidRPr="00AC45D0">
        <w:rPr>
          <w:sz w:val="23"/>
          <w:szCs w:val="23"/>
          <w:lang w:val="es-ES"/>
        </w:rPr>
        <w:t xml:space="preserve"> hacer de cada persona la mejor versión de sí misma para servir a los demás.</w:t>
      </w:r>
    </w:p>
    <w:p w:rsidR="00716DE6" w:rsidRPr="00AC45D0" w:rsidRDefault="00716DE6" w:rsidP="00716DE6">
      <w:pPr>
        <w:jc w:val="both"/>
        <w:rPr>
          <w:sz w:val="23"/>
          <w:szCs w:val="23"/>
          <w:lang w:val="es-ES"/>
        </w:rPr>
      </w:pPr>
    </w:p>
    <w:p w:rsidR="00E034AE" w:rsidRPr="00AC45D0" w:rsidRDefault="00E034AE" w:rsidP="00716DE6">
      <w:pPr>
        <w:jc w:val="both"/>
        <w:rPr>
          <w:b/>
          <w:sz w:val="23"/>
          <w:szCs w:val="23"/>
          <w:lang w:val="es-ES"/>
        </w:rPr>
      </w:pPr>
      <w:r w:rsidRPr="00AC45D0">
        <w:rPr>
          <w:b/>
          <w:sz w:val="23"/>
          <w:szCs w:val="23"/>
          <w:lang w:val="es-ES"/>
        </w:rPr>
        <w:t xml:space="preserve">¿En qué consiste nuestro método educativo? </w:t>
      </w:r>
    </w:p>
    <w:p w:rsidR="00EE22EE" w:rsidRPr="00AC45D0" w:rsidRDefault="00E034AE" w:rsidP="00EE22EE">
      <w:pPr>
        <w:jc w:val="both"/>
        <w:rPr>
          <w:sz w:val="23"/>
          <w:szCs w:val="23"/>
          <w:lang w:val="es-ES"/>
        </w:rPr>
      </w:pPr>
      <w:r w:rsidRPr="00AC45D0">
        <w:rPr>
          <w:sz w:val="23"/>
          <w:szCs w:val="23"/>
          <w:lang w:val="es-ES"/>
        </w:rPr>
        <w:t>Nuestro método</w:t>
      </w:r>
      <w:r w:rsidR="00B12F79" w:rsidRPr="00AC45D0">
        <w:rPr>
          <w:sz w:val="23"/>
          <w:szCs w:val="23"/>
          <w:lang w:val="es-ES"/>
        </w:rPr>
        <w:t xml:space="preserve"> opera bajo </w:t>
      </w:r>
      <w:r w:rsidR="006C3EBB" w:rsidRPr="00AC45D0">
        <w:rPr>
          <w:sz w:val="23"/>
          <w:szCs w:val="23"/>
          <w:lang w:val="es-ES"/>
        </w:rPr>
        <w:t>l</w:t>
      </w:r>
      <w:r w:rsidRPr="00AC45D0">
        <w:rPr>
          <w:sz w:val="23"/>
          <w:szCs w:val="23"/>
          <w:lang w:val="es-ES"/>
        </w:rPr>
        <w:t>os</w:t>
      </w:r>
      <w:r w:rsidR="00B12F79" w:rsidRPr="00AC45D0">
        <w:rPr>
          <w:sz w:val="23"/>
          <w:szCs w:val="23"/>
          <w:lang w:val="es-ES"/>
        </w:rPr>
        <w:t xml:space="preserve"> </w:t>
      </w:r>
      <w:r w:rsidR="00B12F79" w:rsidRPr="00AC45D0">
        <w:rPr>
          <w:i/>
          <w:sz w:val="23"/>
          <w:szCs w:val="23"/>
          <w:lang w:val="es-ES"/>
        </w:rPr>
        <w:t>Centros de Empoderamiento del Aprendizaje</w:t>
      </w:r>
      <w:r w:rsidR="00A56ADB" w:rsidRPr="00AC45D0">
        <w:rPr>
          <w:sz w:val="23"/>
          <w:szCs w:val="23"/>
          <w:lang w:val="es-ES"/>
        </w:rPr>
        <w:t xml:space="preserve"> (“CEA”) </w:t>
      </w:r>
      <w:r w:rsidRPr="00AC45D0">
        <w:rPr>
          <w:sz w:val="23"/>
          <w:szCs w:val="23"/>
          <w:lang w:val="es-ES"/>
        </w:rPr>
        <w:t xml:space="preserve">que </w:t>
      </w:r>
      <w:r w:rsidR="00A56ADB" w:rsidRPr="00AC45D0">
        <w:rPr>
          <w:sz w:val="23"/>
          <w:szCs w:val="23"/>
          <w:lang w:val="es-ES"/>
        </w:rPr>
        <w:t xml:space="preserve">son campos de formación y entrenamiento para el trabajo </w:t>
      </w:r>
      <w:r w:rsidR="00DE12B5" w:rsidRPr="00AC45D0">
        <w:rPr>
          <w:sz w:val="23"/>
          <w:szCs w:val="23"/>
          <w:lang w:val="es-ES"/>
        </w:rPr>
        <w:t>(</w:t>
      </w:r>
      <w:r w:rsidR="00A56ADB" w:rsidRPr="00AC45D0">
        <w:rPr>
          <w:sz w:val="23"/>
          <w:szCs w:val="23"/>
          <w:lang w:val="es-ES"/>
        </w:rPr>
        <w:t>en el que cada uno abarca varias profesiones</w:t>
      </w:r>
      <w:r w:rsidR="00D97B89" w:rsidRPr="00AC45D0">
        <w:rPr>
          <w:sz w:val="23"/>
          <w:szCs w:val="23"/>
          <w:lang w:val="es-ES"/>
        </w:rPr>
        <w:t xml:space="preserve">, </w:t>
      </w:r>
      <w:r w:rsidR="00A56ADB" w:rsidRPr="00AC45D0">
        <w:rPr>
          <w:sz w:val="23"/>
          <w:szCs w:val="23"/>
          <w:lang w:val="es-ES"/>
        </w:rPr>
        <w:t>oficios</w:t>
      </w:r>
      <w:r w:rsidR="00D97B89" w:rsidRPr="00AC45D0">
        <w:rPr>
          <w:sz w:val="23"/>
          <w:szCs w:val="23"/>
          <w:lang w:val="es-ES"/>
        </w:rPr>
        <w:t xml:space="preserve">, </w:t>
      </w:r>
      <w:r w:rsidR="00A56ADB" w:rsidRPr="00AC45D0">
        <w:rPr>
          <w:sz w:val="23"/>
          <w:szCs w:val="23"/>
          <w:lang w:val="es-ES"/>
        </w:rPr>
        <w:t>dedicaciones a partir de un área común</w:t>
      </w:r>
      <w:r w:rsidR="00DE12B5" w:rsidRPr="00AC45D0">
        <w:rPr>
          <w:sz w:val="23"/>
          <w:szCs w:val="23"/>
          <w:lang w:val="es-ES"/>
        </w:rPr>
        <w:t>)</w:t>
      </w:r>
      <w:r w:rsidR="00A56ADB" w:rsidRPr="00AC45D0">
        <w:rPr>
          <w:sz w:val="23"/>
          <w:szCs w:val="23"/>
          <w:lang w:val="es-ES"/>
        </w:rPr>
        <w:t xml:space="preserve"> en donde la ciencia y el conocimiento se supeditan al CEA, ordenando y dando sentido a todo aprendizaje teórico</w:t>
      </w:r>
      <w:r w:rsidR="00E40BE6" w:rsidRPr="00AC45D0">
        <w:rPr>
          <w:sz w:val="23"/>
          <w:szCs w:val="23"/>
          <w:lang w:val="es-ES"/>
        </w:rPr>
        <w:t xml:space="preserve"> y </w:t>
      </w:r>
      <w:r w:rsidR="00A56ADB" w:rsidRPr="00AC45D0">
        <w:rPr>
          <w:sz w:val="23"/>
          <w:szCs w:val="23"/>
          <w:lang w:val="es-ES"/>
        </w:rPr>
        <w:t>práctico</w:t>
      </w:r>
      <w:r w:rsidR="00E40BE6" w:rsidRPr="00AC45D0">
        <w:rPr>
          <w:sz w:val="23"/>
          <w:szCs w:val="23"/>
          <w:lang w:val="es-ES"/>
        </w:rPr>
        <w:t xml:space="preserve"> que obtienen los alumnos en toda su trayectoria escolar hasta </w:t>
      </w:r>
      <w:r w:rsidR="006C3EBB" w:rsidRPr="00AC45D0">
        <w:rPr>
          <w:sz w:val="23"/>
          <w:szCs w:val="23"/>
          <w:lang w:val="es-ES"/>
        </w:rPr>
        <w:t xml:space="preserve">el </w:t>
      </w:r>
      <w:r w:rsidR="00E40BE6" w:rsidRPr="00AC45D0">
        <w:rPr>
          <w:sz w:val="23"/>
          <w:szCs w:val="23"/>
          <w:lang w:val="es-ES"/>
        </w:rPr>
        <w:t>Bachillerato</w:t>
      </w:r>
      <w:r w:rsidR="00A56ADB" w:rsidRPr="00AC45D0">
        <w:rPr>
          <w:sz w:val="23"/>
          <w:szCs w:val="23"/>
          <w:lang w:val="es-ES"/>
        </w:rPr>
        <w:t>.</w:t>
      </w:r>
      <w:r w:rsidRPr="00AC45D0">
        <w:rPr>
          <w:sz w:val="23"/>
          <w:szCs w:val="23"/>
          <w:lang w:val="es-ES"/>
        </w:rPr>
        <w:t xml:space="preserve"> </w:t>
      </w:r>
      <w:r w:rsidR="002652AE" w:rsidRPr="00AC45D0">
        <w:rPr>
          <w:sz w:val="23"/>
          <w:szCs w:val="23"/>
          <w:lang w:val="es-ES"/>
        </w:rPr>
        <w:t xml:space="preserve">Los </w:t>
      </w:r>
      <w:r w:rsidR="006C3EBB" w:rsidRPr="00AC45D0">
        <w:rPr>
          <w:sz w:val="23"/>
          <w:szCs w:val="23"/>
          <w:lang w:val="es-ES"/>
        </w:rPr>
        <w:t>C</w:t>
      </w:r>
      <w:r w:rsidR="002652AE" w:rsidRPr="00AC45D0">
        <w:rPr>
          <w:sz w:val="23"/>
          <w:szCs w:val="23"/>
          <w:lang w:val="es-ES"/>
        </w:rPr>
        <w:t xml:space="preserve">entros de </w:t>
      </w:r>
      <w:r w:rsidR="006C3EBB" w:rsidRPr="00AC45D0">
        <w:rPr>
          <w:sz w:val="23"/>
          <w:szCs w:val="23"/>
          <w:lang w:val="es-ES"/>
        </w:rPr>
        <w:t>E</w:t>
      </w:r>
      <w:r w:rsidR="002652AE" w:rsidRPr="00AC45D0">
        <w:rPr>
          <w:sz w:val="23"/>
          <w:szCs w:val="23"/>
          <w:lang w:val="es-ES"/>
        </w:rPr>
        <w:t xml:space="preserve">mpoderamiento del </w:t>
      </w:r>
      <w:r w:rsidR="006C3EBB" w:rsidRPr="00AC45D0">
        <w:rPr>
          <w:sz w:val="23"/>
          <w:szCs w:val="23"/>
          <w:lang w:val="es-ES"/>
        </w:rPr>
        <w:t>A</w:t>
      </w:r>
      <w:r w:rsidR="002652AE" w:rsidRPr="00AC45D0">
        <w:rPr>
          <w:sz w:val="23"/>
          <w:szCs w:val="23"/>
          <w:lang w:val="es-ES"/>
        </w:rPr>
        <w:t xml:space="preserve">prendizaje están enraizados en empresas, organismos y/o comunidades que dan sustento, practicidad y credibilidad a los planes de estudio. Mediante productos concretos como resultado del aprendizaje, cada CEA </w:t>
      </w:r>
      <w:r w:rsidR="00A43E9D" w:rsidRPr="00AC45D0">
        <w:rPr>
          <w:sz w:val="23"/>
          <w:szCs w:val="23"/>
          <w:lang w:val="es-ES"/>
        </w:rPr>
        <w:t>dirige</w:t>
      </w:r>
      <w:r w:rsidR="002652AE" w:rsidRPr="00AC45D0">
        <w:rPr>
          <w:sz w:val="23"/>
          <w:szCs w:val="23"/>
          <w:lang w:val="es-ES"/>
        </w:rPr>
        <w:t xml:space="preserve"> proyectos de trabajo</w:t>
      </w:r>
      <w:r w:rsidR="006C3EBB" w:rsidRPr="00AC45D0">
        <w:rPr>
          <w:sz w:val="23"/>
          <w:szCs w:val="23"/>
          <w:lang w:val="es-ES"/>
        </w:rPr>
        <w:t xml:space="preserve"> liderados por los profesores con la participación directa de los alumnos</w:t>
      </w:r>
      <w:r w:rsidR="002652AE" w:rsidRPr="00AC45D0">
        <w:rPr>
          <w:sz w:val="23"/>
          <w:szCs w:val="23"/>
          <w:lang w:val="es-ES"/>
        </w:rPr>
        <w:t>.</w:t>
      </w:r>
    </w:p>
    <w:p w:rsidR="00164D24" w:rsidRPr="00AC45D0" w:rsidRDefault="00A56ADB" w:rsidP="00EE22EE">
      <w:pPr>
        <w:jc w:val="both"/>
        <w:rPr>
          <w:sz w:val="23"/>
          <w:szCs w:val="23"/>
          <w:lang w:val="es-ES"/>
        </w:rPr>
      </w:pPr>
      <w:r w:rsidRPr="00AC45D0">
        <w:rPr>
          <w:sz w:val="23"/>
          <w:szCs w:val="23"/>
          <w:lang w:val="es-ES"/>
        </w:rPr>
        <w:t xml:space="preserve">Este </w:t>
      </w:r>
      <w:r w:rsidR="00087574">
        <w:rPr>
          <w:sz w:val="23"/>
          <w:szCs w:val="23"/>
          <w:lang w:val="es-ES"/>
        </w:rPr>
        <w:t>método</w:t>
      </w:r>
      <w:r w:rsidRPr="00AC45D0">
        <w:rPr>
          <w:sz w:val="23"/>
          <w:szCs w:val="23"/>
          <w:lang w:val="es-ES"/>
        </w:rPr>
        <w:t xml:space="preserve"> rompe el paradigma actual </w:t>
      </w:r>
      <w:r w:rsidR="00C53B32">
        <w:rPr>
          <w:sz w:val="23"/>
          <w:szCs w:val="23"/>
          <w:lang w:val="es-ES"/>
        </w:rPr>
        <w:t xml:space="preserve">de la escuela tradicional, </w:t>
      </w:r>
      <w:r w:rsidR="007F6873" w:rsidRPr="00AC45D0">
        <w:rPr>
          <w:sz w:val="23"/>
          <w:szCs w:val="23"/>
          <w:lang w:val="es-ES"/>
        </w:rPr>
        <w:t>aportando</w:t>
      </w:r>
      <w:r w:rsidRPr="00AC45D0">
        <w:rPr>
          <w:sz w:val="23"/>
          <w:szCs w:val="23"/>
          <w:lang w:val="es-ES"/>
        </w:rPr>
        <w:t xml:space="preserve"> una nueva maya curricular CEA-9</w:t>
      </w:r>
      <w:r w:rsidR="00014698" w:rsidRPr="00AC45D0">
        <w:rPr>
          <w:sz w:val="23"/>
          <w:szCs w:val="23"/>
          <w:lang w:val="es-ES"/>
        </w:rPr>
        <w:t xml:space="preserve">, es decir, </w:t>
      </w:r>
      <w:r w:rsidRPr="00AC45D0">
        <w:rPr>
          <w:sz w:val="23"/>
          <w:szCs w:val="23"/>
          <w:lang w:val="es-ES"/>
        </w:rPr>
        <w:t xml:space="preserve">agrupa </w:t>
      </w:r>
      <w:r w:rsidR="00164D24" w:rsidRPr="00AC45D0">
        <w:rPr>
          <w:sz w:val="23"/>
          <w:szCs w:val="23"/>
          <w:lang w:val="es-ES"/>
        </w:rPr>
        <w:t>a los</w:t>
      </w:r>
      <w:r w:rsidRPr="00AC45D0">
        <w:rPr>
          <w:sz w:val="23"/>
          <w:szCs w:val="23"/>
          <w:lang w:val="es-ES"/>
        </w:rPr>
        <w:t xml:space="preserve"> alumnos por </w:t>
      </w:r>
      <w:r w:rsidR="00164D24" w:rsidRPr="00AC45D0">
        <w:rPr>
          <w:sz w:val="23"/>
          <w:szCs w:val="23"/>
          <w:lang w:val="es-ES"/>
        </w:rPr>
        <w:t xml:space="preserve">su </w:t>
      </w:r>
      <w:r w:rsidR="00014698" w:rsidRPr="00AC45D0">
        <w:rPr>
          <w:sz w:val="23"/>
          <w:szCs w:val="23"/>
          <w:lang w:val="es-ES"/>
        </w:rPr>
        <w:t xml:space="preserve">interés </w:t>
      </w:r>
      <w:r w:rsidR="00164D24" w:rsidRPr="00AC45D0">
        <w:rPr>
          <w:sz w:val="23"/>
          <w:szCs w:val="23"/>
          <w:lang w:val="es-ES"/>
        </w:rPr>
        <w:t xml:space="preserve">común </w:t>
      </w:r>
      <w:r w:rsidR="00014698" w:rsidRPr="00AC45D0">
        <w:rPr>
          <w:sz w:val="23"/>
          <w:szCs w:val="23"/>
          <w:lang w:val="es-ES"/>
        </w:rPr>
        <w:t>en el CEA</w:t>
      </w:r>
      <w:r w:rsidRPr="00AC45D0">
        <w:rPr>
          <w:sz w:val="23"/>
          <w:szCs w:val="23"/>
          <w:lang w:val="es-ES"/>
        </w:rPr>
        <w:t xml:space="preserve"> </w:t>
      </w:r>
      <w:r w:rsidR="007F6873" w:rsidRPr="00AC45D0">
        <w:rPr>
          <w:sz w:val="23"/>
          <w:szCs w:val="23"/>
          <w:lang w:val="es-ES"/>
        </w:rPr>
        <w:t>(</w:t>
      </w:r>
      <w:r w:rsidR="00014698" w:rsidRPr="00AC45D0">
        <w:rPr>
          <w:sz w:val="23"/>
          <w:szCs w:val="23"/>
          <w:lang w:val="es-ES"/>
        </w:rPr>
        <w:t>contra la tradicional agrupación por edad</w:t>
      </w:r>
      <w:r w:rsidR="007F6873" w:rsidRPr="00AC45D0">
        <w:rPr>
          <w:sz w:val="23"/>
          <w:szCs w:val="23"/>
          <w:lang w:val="es-ES"/>
        </w:rPr>
        <w:t>)</w:t>
      </w:r>
      <w:r w:rsidR="00014698" w:rsidRPr="00AC45D0">
        <w:rPr>
          <w:sz w:val="23"/>
          <w:szCs w:val="23"/>
          <w:lang w:val="es-ES"/>
        </w:rPr>
        <w:t>.</w:t>
      </w:r>
      <w:r w:rsidR="00164D24" w:rsidRPr="00AC45D0">
        <w:rPr>
          <w:sz w:val="23"/>
          <w:szCs w:val="23"/>
          <w:lang w:val="es-ES"/>
        </w:rPr>
        <w:t xml:space="preserve"> Así, a partir de</w:t>
      </w:r>
      <w:r w:rsidR="00087574">
        <w:rPr>
          <w:sz w:val="23"/>
          <w:szCs w:val="23"/>
          <w:lang w:val="es-ES"/>
        </w:rPr>
        <w:t xml:space="preserve"> los nueve </w:t>
      </w:r>
      <w:proofErr w:type="gramStart"/>
      <w:r w:rsidR="00087574">
        <w:rPr>
          <w:sz w:val="23"/>
          <w:szCs w:val="23"/>
          <w:lang w:val="es-ES"/>
        </w:rPr>
        <w:t>años de edad</w:t>
      </w:r>
      <w:proofErr w:type="gramEnd"/>
      <w:r w:rsidR="00164D24" w:rsidRPr="00AC45D0">
        <w:rPr>
          <w:sz w:val="23"/>
          <w:szCs w:val="23"/>
          <w:lang w:val="es-ES"/>
        </w:rPr>
        <w:t>, al inicio de cada curso escolar el alumno elige libremente un CEA en el que contará con un plan de estudios completo</w:t>
      </w:r>
      <w:r w:rsidR="007F6873" w:rsidRPr="00AC45D0">
        <w:rPr>
          <w:sz w:val="23"/>
          <w:szCs w:val="23"/>
          <w:lang w:val="es-ES"/>
        </w:rPr>
        <w:t>, actividades de aprendizaje</w:t>
      </w:r>
      <w:r w:rsidR="00164D24" w:rsidRPr="00AC45D0">
        <w:rPr>
          <w:sz w:val="23"/>
          <w:szCs w:val="23"/>
          <w:lang w:val="es-ES"/>
        </w:rPr>
        <w:t xml:space="preserve"> </w:t>
      </w:r>
      <w:r w:rsidR="00087574">
        <w:rPr>
          <w:sz w:val="23"/>
          <w:szCs w:val="23"/>
          <w:lang w:val="es-ES"/>
        </w:rPr>
        <w:t>significativas</w:t>
      </w:r>
      <w:r w:rsidR="00AA2CAD">
        <w:rPr>
          <w:sz w:val="23"/>
          <w:szCs w:val="23"/>
          <w:lang w:val="es-ES"/>
        </w:rPr>
        <w:t>, participación en proyectos de trabajo</w:t>
      </w:r>
      <w:r w:rsidR="00087574">
        <w:rPr>
          <w:sz w:val="23"/>
          <w:szCs w:val="23"/>
          <w:lang w:val="es-ES"/>
        </w:rPr>
        <w:t xml:space="preserve"> </w:t>
      </w:r>
      <w:r w:rsidR="00164D24" w:rsidRPr="00AC45D0">
        <w:rPr>
          <w:sz w:val="23"/>
          <w:szCs w:val="23"/>
          <w:lang w:val="es-ES"/>
        </w:rPr>
        <w:t>y retroalimentación continua de su profesor para descubrir su vocación.</w:t>
      </w:r>
      <w:r w:rsidR="00AA2CAD">
        <w:rPr>
          <w:sz w:val="23"/>
          <w:szCs w:val="23"/>
          <w:lang w:val="es-ES"/>
        </w:rPr>
        <w:t xml:space="preserve"> </w:t>
      </w:r>
      <w:bookmarkStart w:id="0" w:name="_GoBack"/>
      <w:bookmarkEnd w:id="0"/>
      <w:r w:rsidR="00164D24" w:rsidRPr="00AC45D0">
        <w:rPr>
          <w:sz w:val="23"/>
          <w:szCs w:val="23"/>
          <w:lang w:val="es-ES"/>
        </w:rPr>
        <w:t>En nuestro método, los profesores cuentan con un rol distinto a</w:t>
      </w:r>
      <w:r w:rsidR="007F6873" w:rsidRPr="00AC45D0">
        <w:rPr>
          <w:sz w:val="23"/>
          <w:szCs w:val="23"/>
          <w:lang w:val="es-ES"/>
        </w:rPr>
        <w:t>l resto de los</w:t>
      </w:r>
      <w:r w:rsidR="00164D24" w:rsidRPr="00AC45D0">
        <w:rPr>
          <w:sz w:val="23"/>
          <w:szCs w:val="23"/>
          <w:lang w:val="es-ES"/>
        </w:rPr>
        <w:t xml:space="preserve"> m</w:t>
      </w:r>
      <w:r w:rsidR="007F6873" w:rsidRPr="00AC45D0">
        <w:rPr>
          <w:sz w:val="23"/>
          <w:szCs w:val="23"/>
          <w:lang w:val="es-ES"/>
        </w:rPr>
        <w:t>é</w:t>
      </w:r>
      <w:r w:rsidR="00164D24" w:rsidRPr="00AC45D0">
        <w:rPr>
          <w:sz w:val="23"/>
          <w:szCs w:val="23"/>
          <w:lang w:val="es-ES"/>
        </w:rPr>
        <w:t xml:space="preserve">todos escolares, pues se constituyen como </w:t>
      </w:r>
      <w:r w:rsidR="00154AA9" w:rsidRPr="00AC45D0">
        <w:rPr>
          <w:sz w:val="23"/>
          <w:szCs w:val="23"/>
          <w:lang w:val="es-ES"/>
        </w:rPr>
        <w:t>el</w:t>
      </w:r>
      <w:r w:rsidR="00164D24" w:rsidRPr="00AC45D0">
        <w:rPr>
          <w:sz w:val="23"/>
          <w:szCs w:val="23"/>
          <w:lang w:val="es-ES"/>
        </w:rPr>
        <w:t xml:space="preserve"> </w:t>
      </w:r>
      <w:r w:rsidR="00164D24" w:rsidRPr="00AC45D0">
        <w:rPr>
          <w:i/>
          <w:sz w:val="23"/>
          <w:szCs w:val="23"/>
          <w:lang w:val="es-ES"/>
        </w:rPr>
        <w:t>coach</w:t>
      </w:r>
      <w:r w:rsidR="00164D24" w:rsidRPr="00AC45D0">
        <w:rPr>
          <w:sz w:val="23"/>
          <w:szCs w:val="23"/>
          <w:lang w:val="es-ES"/>
        </w:rPr>
        <w:t xml:space="preserve"> que orienta a </w:t>
      </w:r>
      <w:r w:rsidR="00154AA9" w:rsidRPr="00AC45D0">
        <w:rPr>
          <w:sz w:val="23"/>
          <w:szCs w:val="23"/>
          <w:lang w:val="es-ES"/>
        </w:rPr>
        <w:t>su</w:t>
      </w:r>
      <w:r w:rsidR="00164D24" w:rsidRPr="00AC45D0">
        <w:rPr>
          <w:sz w:val="23"/>
          <w:szCs w:val="23"/>
          <w:lang w:val="es-ES"/>
        </w:rPr>
        <w:t>s alumnos para descubrir su misión en la vida, facilitando el aprendizaje y manteniendo vínculos relevantes con personas e instituciones afines al CEA.</w:t>
      </w:r>
      <w:r w:rsidR="00AC45D0" w:rsidRPr="00AC45D0">
        <w:rPr>
          <w:sz w:val="23"/>
          <w:szCs w:val="23"/>
          <w:lang w:val="es-ES"/>
        </w:rPr>
        <w:t xml:space="preserve"> </w:t>
      </w:r>
    </w:p>
    <w:p w:rsidR="002652AE" w:rsidRPr="00AC45D0" w:rsidRDefault="002652AE" w:rsidP="002652AE">
      <w:pPr>
        <w:jc w:val="both"/>
        <w:rPr>
          <w:sz w:val="23"/>
          <w:szCs w:val="23"/>
          <w:lang w:val="es-ES"/>
        </w:rPr>
      </w:pPr>
    </w:p>
    <w:p w:rsidR="00E034AE" w:rsidRPr="00AC45D0" w:rsidRDefault="00E034AE" w:rsidP="002652AE">
      <w:pPr>
        <w:jc w:val="both"/>
        <w:rPr>
          <w:b/>
          <w:sz w:val="23"/>
          <w:szCs w:val="23"/>
          <w:lang w:val="es-ES"/>
        </w:rPr>
      </w:pPr>
      <w:r w:rsidRPr="00AC45D0">
        <w:rPr>
          <w:b/>
          <w:sz w:val="23"/>
          <w:szCs w:val="23"/>
          <w:lang w:val="es-ES"/>
        </w:rPr>
        <w:t>¿Cuál es la</w:t>
      </w:r>
      <w:r w:rsidR="00211D14" w:rsidRPr="00AC45D0">
        <w:rPr>
          <w:b/>
          <w:sz w:val="23"/>
          <w:szCs w:val="23"/>
          <w:lang w:val="es-ES"/>
        </w:rPr>
        <w:t xml:space="preserve"> fin</w:t>
      </w:r>
      <w:r w:rsidR="00E272A7" w:rsidRPr="00AC45D0">
        <w:rPr>
          <w:b/>
          <w:sz w:val="23"/>
          <w:szCs w:val="23"/>
          <w:lang w:val="es-ES"/>
        </w:rPr>
        <w:t xml:space="preserve">alidad </w:t>
      </w:r>
      <w:r w:rsidR="00211D14" w:rsidRPr="00AC45D0">
        <w:rPr>
          <w:b/>
          <w:sz w:val="23"/>
          <w:szCs w:val="23"/>
          <w:lang w:val="es-ES"/>
        </w:rPr>
        <w:t xml:space="preserve">de </w:t>
      </w:r>
      <w:r w:rsidRPr="00AC45D0">
        <w:rPr>
          <w:b/>
          <w:sz w:val="23"/>
          <w:szCs w:val="23"/>
          <w:lang w:val="es-ES"/>
        </w:rPr>
        <w:t>nuestras</w:t>
      </w:r>
      <w:r w:rsidR="00211D14" w:rsidRPr="00AC45D0">
        <w:rPr>
          <w:b/>
          <w:sz w:val="23"/>
          <w:szCs w:val="23"/>
          <w:lang w:val="es-ES"/>
        </w:rPr>
        <w:t xml:space="preserve"> escuela</w:t>
      </w:r>
      <w:r w:rsidRPr="00AC45D0">
        <w:rPr>
          <w:b/>
          <w:sz w:val="23"/>
          <w:szCs w:val="23"/>
          <w:lang w:val="es-ES"/>
        </w:rPr>
        <w:t xml:space="preserve">s </w:t>
      </w:r>
      <w:r w:rsidR="00C53B32">
        <w:rPr>
          <w:b/>
          <w:sz w:val="23"/>
          <w:szCs w:val="23"/>
          <w:lang w:val="es-ES"/>
        </w:rPr>
        <w:t xml:space="preserve">IMPACTO </w:t>
      </w:r>
      <w:r w:rsidRPr="00AC45D0">
        <w:rPr>
          <w:b/>
          <w:sz w:val="23"/>
          <w:szCs w:val="23"/>
          <w:lang w:val="es-ES"/>
        </w:rPr>
        <w:t>K-12?</w:t>
      </w:r>
      <w:r w:rsidR="00211D14" w:rsidRPr="00AC45D0">
        <w:rPr>
          <w:b/>
          <w:sz w:val="23"/>
          <w:szCs w:val="23"/>
          <w:lang w:val="es-ES"/>
        </w:rPr>
        <w:t xml:space="preserve"> </w:t>
      </w:r>
    </w:p>
    <w:p w:rsidR="00900C46" w:rsidRPr="00AC45D0" w:rsidRDefault="00014698" w:rsidP="00EE22EE">
      <w:pPr>
        <w:jc w:val="both"/>
        <w:rPr>
          <w:sz w:val="23"/>
          <w:szCs w:val="23"/>
          <w:lang w:val="es-ES"/>
        </w:rPr>
      </w:pPr>
      <w:r w:rsidRPr="00AC45D0">
        <w:rPr>
          <w:sz w:val="23"/>
          <w:szCs w:val="23"/>
          <w:lang w:val="es-ES"/>
        </w:rPr>
        <w:t>Q</w:t>
      </w:r>
      <w:r w:rsidR="00211D14" w:rsidRPr="00AC45D0">
        <w:rPr>
          <w:sz w:val="23"/>
          <w:szCs w:val="23"/>
          <w:lang w:val="es-ES"/>
        </w:rPr>
        <w:t xml:space="preserve">ue </w:t>
      </w:r>
      <w:r w:rsidR="00650A12" w:rsidRPr="00AC45D0">
        <w:rPr>
          <w:sz w:val="23"/>
          <w:szCs w:val="23"/>
          <w:lang w:val="es-ES"/>
        </w:rPr>
        <w:t xml:space="preserve">cada alumno </w:t>
      </w:r>
      <w:r w:rsidR="00681455" w:rsidRPr="00AC45D0">
        <w:rPr>
          <w:sz w:val="23"/>
          <w:szCs w:val="23"/>
          <w:lang w:val="es-ES"/>
        </w:rPr>
        <w:t xml:space="preserve">logre el perfil de egreso </w:t>
      </w:r>
      <w:r w:rsidR="003D15F9" w:rsidRPr="00AC45D0">
        <w:rPr>
          <w:sz w:val="23"/>
          <w:szCs w:val="23"/>
          <w:lang w:val="es-ES"/>
        </w:rPr>
        <w:t xml:space="preserve">del CEA elegido </w:t>
      </w:r>
      <w:r w:rsidR="00681455" w:rsidRPr="00AC45D0">
        <w:rPr>
          <w:sz w:val="23"/>
          <w:szCs w:val="23"/>
          <w:lang w:val="es-ES"/>
        </w:rPr>
        <w:t xml:space="preserve">conforme a su decisión personal mediante el conocimiento de </w:t>
      </w:r>
      <w:r w:rsidR="00211D14" w:rsidRPr="00AC45D0">
        <w:rPr>
          <w:sz w:val="23"/>
          <w:szCs w:val="23"/>
          <w:lang w:val="es-ES"/>
        </w:rPr>
        <w:t>sí mismo</w:t>
      </w:r>
      <w:r w:rsidRPr="00AC45D0">
        <w:rPr>
          <w:sz w:val="23"/>
          <w:szCs w:val="23"/>
          <w:lang w:val="es-ES"/>
        </w:rPr>
        <w:t>, es decir, d</w:t>
      </w:r>
      <w:r w:rsidR="00211D14" w:rsidRPr="00AC45D0">
        <w:rPr>
          <w:sz w:val="23"/>
          <w:szCs w:val="23"/>
          <w:lang w:val="es-ES"/>
        </w:rPr>
        <w:t>escubr</w:t>
      </w:r>
      <w:r w:rsidR="00681455" w:rsidRPr="00AC45D0">
        <w:rPr>
          <w:sz w:val="23"/>
          <w:szCs w:val="23"/>
          <w:lang w:val="es-ES"/>
        </w:rPr>
        <w:t>iendo</w:t>
      </w:r>
      <w:r w:rsidR="00211D14" w:rsidRPr="00AC45D0">
        <w:rPr>
          <w:sz w:val="23"/>
          <w:szCs w:val="23"/>
          <w:lang w:val="es-ES"/>
        </w:rPr>
        <w:t xml:space="preserve"> </w:t>
      </w:r>
      <w:r w:rsidR="008B7A09" w:rsidRPr="00AC45D0">
        <w:rPr>
          <w:sz w:val="23"/>
          <w:szCs w:val="23"/>
          <w:lang w:val="es-ES"/>
        </w:rPr>
        <w:t xml:space="preserve">activamente </w:t>
      </w:r>
      <w:r w:rsidR="00211D14" w:rsidRPr="00AC45D0">
        <w:rPr>
          <w:sz w:val="23"/>
          <w:szCs w:val="23"/>
          <w:lang w:val="es-ES"/>
        </w:rPr>
        <w:t xml:space="preserve">sus </w:t>
      </w:r>
      <w:r w:rsidR="00E46AC6" w:rsidRPr="00AC45D0">
        <w:rPr>
          <w:sz w:val="23"/>
          <w:szCs w:val="23"/>
          <w:lang w:val="es-ES"/>
        </w:rPr>
        <w:t xml:space="preserve">propios </w:t>
      </w:r>
      <w:r w:rsidR="00211D14" w:rsidRPr="00AC45D0">
        <w:rPr>
          <w:sz w:val="23"/>
          <w:szCs w:val="23"/>
          <w:lang w:val="es-ES"/>
        </w:rPr>
        <w:t>talentos y vocación</w:t>
      </w:r>
      <w:r w:rsidRPr="00AC45D0">
        <w:rPr>
          <w:sz w:val="23"/>
          <w:szCs w:val="23"/>
          <w:lang w:val="es-ES"/>
        </w:rPr>
        <w:t xml:space="preserve"> y d</w:t>
      </w:r>
      <w:r w:rsidR="00211D14" w:rsidRPr="00AC45D0">
        <w:rPr>
          <w:sz w:val="23"/>
          <w:szCs w:val="23"/>
          <w:lang w:val="es-ES"/>
        </w:rPr>
        <w:t>ecid</w:t>
      </w:r>
      <w:r w:rsidR="00681455" w:rsidRPr="00AC45D0">
        <w:rPr>
          <w:sz w:val="23"/>
          <w:szCs w:val="23"/>
          <w:lang w:val="es-ES"/>
        </w:rPr>
        <w:t>iendo</w:t>
      </w:r>
      <w:r w:rsidR="00211D14" w:rsidRPr="00AC45D0">
        <w:rPr>
          <w:sz w:val="23"/>
          <w:szCs w:val="23"/>
          <w:lang w:val="es-ES"/>
        </w:rPr>
        <w:t xml:space="preserve"> sobre el mejor modo </w:t>
      </w:r>
      <w:r w:rsidR="0096444C" w:rsidRPr="00AC45D0">
        <w:rPr>
          <w:sz w:val="23"/>
          <w:szCs w:val="23"/>
          <w:lang w:val="es-ES"/>
        </w:rPr>
        <w:t xml:space="preserve">personal </w:t>
      </w:r>
      <w:r w:rsidR="00211D14" w:rsidRPr="00AC45D0">
        <w:rPr>
          <w:sz w:val="23"/>
          <w:szCs w:val="23"/>
          <w:lang w:val="es-ES"/>
        </w:rPr>
        <w:t>de servir a l</w:t>
      </w:r>
      <w:r w:rsidR="005A3393" w:rsidRPr="00AC45D0">
        <w:rPr>
          <w:sz w:val="23"/>
          <w:szCs w:val="23"/>
          <w:lang w:val="es-ES"/>
        </w:rPr>
        <w:t>a sociedad</w:t>
      </w:r>
      <w:r w:rsidR="00581799" w:rsidRPr="00AC45D0">
        <w:rPr>
          <w:sz w:val="23"/>
          <w:szCs w:val="23"/>
          <w:lang w:val="es-ES"/>
        </w:rPr>
        <w:t xml:space="preserve"> </w:t>
      </w:r>
      <w:r w:rsidR="00B848C6" w:rsidRPr="00AC45D0">
        <w:rPr>
          <w:sz w:val="23"/>
          <w:szCs w:val="23"/>
          <w:lang w:val="es-ES"/>
        </w:rPr>
        <w:t xml:space="preserve">a través del desarrollo, perfeccionamiento y aplicación de sus propios </w:t>
      </w:r>
      <w:r w:rsidR="00650A12" w:rsidRPr="00AC45D0">
        <w:rPr>
          <w:sz w:val="23"/>
          <w:szCs w:val="23"/>
          <w:lang w:val="es-ES"/>
        </w:rPr>
        <w:t>talentos y habilidades</w:t>
      </w:r>
      <w:r w:rsidR="008E6CF3" w:rsidRPr="00AC45D0">
        <w:rPr>
          <w:sz w:val="23"/>
          <w:szCs w:val="23"/>
          <w:lang w:val="es-ES"/>
        </w:rPr>
        <w:t>.</w:t>
      </w:r>
    </w:p>
    <w:sectPr w:rsidR="00900C46" w:rsidRPr="00AC45D0" w:rsidSect="008D4B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008"/>
    <w:multiLevelType w:val="hybridMultilevel"/>
    <w:tmpl w:val="A42E2C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0324"/>
    <w:multiLevelType w:val="hybridMultilevel"/>
    <w:tmpl w:val="1AC2DC4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6F1A83"/>
    <w:multiLevelType w:val="hybridMultilevel"/>
    <w:tmpl w:val="05469D6C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64C83"/>
    <w:multiLevelType w:val="hybridMultilevel"/>
    <w:tmpl w:val="EA4E771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94B26"/>
    <w:multiLevelType w:val="hybridMultilevel"/>
    <w:tmpl w:val="77B0414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B2373"/>
    <w:multiLevelType w:val="hybridMultilevel"/>
    <w:tmpl w:val="509CC32C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44BAA"/>
    <w:multiLevelType w:val="hybridMultilevel"/>
    <w:tmpl w:val="11CE52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237C"/>
    <w:multiLevelType w:val="hybridMultilevel"/>
    <w:tmpl w:val="F2D2F6C0"/>
    <w:lvl w:ilvl="0" w:tplc="A4B8A0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31CE4"/>
    <w:multiLevelType w:val="hybridMultilevel"/>
    <w:tmpl w:val="1C4036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670A5"/>
    <w:multiLevelType w:val="hybridMultilevel"/>
    <w:tmpl w:val="87183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11FDD"/>
    <w:multiLevelType w:val="hybridMultilevel"/>
    <w:tmpl w:val="4404B20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C3C91"/>
    <w:multiLevelType w:val="hybridMultilevel"/>
    <w:tmpl w:val="91E8F08A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7820DB"/>
    <w:multiLevelType w:val="hybridMultilevel"/>
    <w:tmpl w:val="5C8CD6E8"/>
    <w:lvl w:ilvl="0" w:tplc="08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200833"/>
    <w:multiLevelType w:val="hybridMultilevel"/>
    <w:tmpl w:val="7228EFAC"/>
    <w:lvl w:ilvl="0" w:tplc="22E2884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11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5A"/>
    <w:rsid w:val="00014698"/>
    <w:rsid w:val="00087574"/>
    <w:rsid w:val="000A133B"/>
    <w:rsid w:val="000E015C"/>
    <w:rsid w:val="000E5B56"/>
    <w:rsid w:val="001401A6"/>
    <w:rsid w:val="00154AA9"/>
    <w:rsid w:val="00164D24"/>
    <w:rsid w:val="001D0E97"/>
    <w:rsid w:val="001E043E"/>
    <w:rsid w:val="001F17D2"/>
    <w:rsid w:val="00211D14"/>
    <w:rsid w:val="002147A1"/>
    <w:rsid w:val="00217304"/>
    <w:rsid w:val="002471D7"/>
    <w:rsid w:val="002652AE"/>
    <w:rsid w:val="002B005A"/>
    <w:rsid w:val="002C0164"/>
    <w:rsid w:val="002F077E"/>
    <w:rsid w:val="002F6E65"/>
    <w:rsid w:val="003610FD"/>
    <w:rsid w:val="003C1CA8"/>
    <w:rsid w:val="003D15F9"/>
    <w:rsid w:val="003D2C97"/>
    <w:rsid w:val="004028CF"/>
    <w:rsid w:val="00421CB0"/>
    <w:rsid w:val="00450683"/>
    <w:rsid w:val="00465508"/>
    <w:rsid w:val="00466EFD"/>
    <w:rsid w:val="004747AE"/>
    <w:rsid w:val="004752E4"/>
    <w:rsid w:val="0047780D"/>
    <w:rsid w:val="005310E9"/>
    <w:rsid w:val="0055430F"/>
    <w:rsid w:val="00566778"/>
    <w:rsid w:val="00575B78"/>
    <w:rsid w:val="0057701F"/>
    <w:rsid w:val="00581799"/>
    <w:rsid w:val="005A3393"/>
    <w:rsid w:val="005A35A5"/>
    <w:rsid w:val="005C44E8"/>
    <w:rsid w:val="005C5E82"/>
    <w:rsid w:val="005E3E3B"/>
    <w:rsid w:val="00603B29"/>
    <w:rsid w:val="00650A12"/>
    <w:rsid w:val="00653D97"/>
    <w:rsid w:val="00681455"/>
    <w:rsid w:val="006B2821"/>
    <w:rsid w:val="006C3EBB"/>
    <w:rsid w:val="00705084"/>
    <w:rsid w:val="0071164E"/>
    <w:rsid w:val="00716DE6"/>
    <w:rsid w:val="00750FC8"/>
    <w:rsid w:val="007D4319"/>
    <w:rsid w:val="007F6873"/>
    <w:rsid w:val="00810981"/>
    <w:rsid w:val="00817A42"/>
    <w:rsid w:val="00831224"/>
    <w:rsid w:val="008350A5"/>
    <w:rsid w:val="00841E44"/>
    <w:rsid w:val="0085771B"/>
    <w:rsid w:val="008719AC"/>
    <w:rsid w:val="008B7A09"/>
    <w:rsid w:val="008D4B71"/>
    <w:rsid w:val="008E6CF3"/>
    <w:rsid w:val="008F54A6"/>
    <w:rsid w:val="00900684"/>
    <w:rsid w:val="00900C46"/>
    <w:rsid w:val="00925627"/>
    <w:rsid w:val="0094407C"/>
    <w:rsid w:val="0096444C"/>
    <w:rsid w:val="009D466A"/>
    <w:rsid w:val="00A01FCA"/>
    <w:rsid w:val="00A43E9D"/>
    <w:rsid w:val="00A56ADB"/>
    <w:rsid w:val="00AA2CAD"/>
    <w:rsid w:val="00AC384B"/>
    <w:rsid w:val="00AC45D0"/>
    <w:rsid w:val="00B12F79"/>
    <w:rsid w:val="00B848C6"/>
    <w:rsid w:val="00BB5D2F"/>
    <w:rsid w:val="00BD3D19"/>
    <w:rsid w:val="00BF34EE"/>
    <w:rsid w:val="00C402DE"/>
    <w:rsid w:val="00C407D3"/>
    <w:rsid w:val="00C53B32"/>
    <w:rsid w:val="00C56D48"/>
    <w:rsid w:val="00C774A5"/>
    <w:rsid w:val="00CA79DA"/>
    <w:rsid w:val="00CD226B"/>
    <w:rsid w:val="00D2009D"/>
    <w:rsid w:val="00D20D15"/>
    <w:rsid w:val="00D5197A"/>
    <w:rsid w:val="00D97B89"/>
    <w:rsid w:val="00DC5772"/>
    <w:rsid w:val="00DE12B5"/>
    <w:rsid w:val="00E034AE"/>
    <w:rsid w:val="00E272A7"/>
    <w:rsid w:val="00E40BE6"/>
    <w:rsid w:val="00E46AC6"/>
    <w:rsid w:val="00E5631C"/>
    <w:rsid w:val="00EE22EE"/>
    <w:rsid w:val="00F001BF"/>
    <w:rsid w:val="00F23B03"/>
    <w:rsid w:val="00F325C1"/>
    <w:rsid w:val="00F32BBA"/>
    <w:rsid w:val="00F54AB3"/>
    <w:rsid w:val="00F84E49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34D38"/>
  <w14:defaultImageDpi w14:val="32767"/>
  <w15:chartTrackingRefBased/>
  <w15:docId w15:val="{95A5B9F7-62C7-EB41-B4F3-3EB3FB12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5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5A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5">
    <w:name w:val="Grid Table 3 Accent 5"/>
    <w:basedOn w:val="Tablanormal"/>
    <w:uiPriority w:val="48"/>
    <w:rsid w:val="005A35A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D3D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D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513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Roqueñi Rello</dc:creator>
  <cp:keywords/>
  <dc:description/>
  <cp:lastModifiedBy>Jose Manuel Roqueñi Rello</cp:lastModifiedBy>
  <cp:revision>45</cp:revision>
  <dcterms:created xsi:type="dcterms:W3CDTF">2019-01-02T16:57:00Z</dcterms:created>
  <dcterms:modified xsi:type="dcterms:W3CDTF">2019-01-03T17:26:00Z</dcterms:modified>
</cp:coreProperties>
</file>