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rPr/>
      </w:pPr>
      <w:r w:rsidDel="00000000" w:rsidR="00000000" w:rsidRPr="00000000">
        <w:rPr>
          <w:rtl w:val="0"/>
        </w:rPr>
      </w:r>
    </w:p>
    <w:p w:rsidR="00000000" w:rsidDel="00000000" w:rsidP="00000000" w:rsidRDefault="00000000" w:rsidRPr="00000000" w14:paraId="00000001">
      <w:pPr>
        <w:rPr/>
      </w:pPr>
      <w:r w:rsidDel="00000000" w:rsidR="00000000" w:rsidRPr="00000000">
        <w:rPr>
          <w:rtl w:val="0"/>
        </w:rPr>
        <w:t xml:space="preserve">Dr. Scott Hastings is a passionate advocate for cost-efficient healthcare. (Wow, a doctor who actually cares about how much things cost?)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He is a graduate of Brigham Young University (Go cougs! Wait--or maybe it’s the Saints?) in Provo, Utah, with studies in Psychology and Music, and Pre-med (Hmm, make up your mind already). He graduated from the Kansas City University of Medicine and Biosciences in Kansas City, Missouri (looks like he made up his mind), then completed a Family Medicine residency at Fort Wayne Medical Education Program in Fort Wayne, Indiana (Jack of all trades--at least he’s consistent).  He is a diplomate of the American Board of Family Medicine and member of the Texas Medical Association. He currently practices in Frisco, Texas. (Is it like  San FRANcisco?)  He loves playing and composing classical piano music (Rachmaninoff, anyone?) , exploring new cultures and ideas, and  spending time with his wife Heidi, their four children, and family dog Molly (so adorable) and driving the family minivan to work. (because it’s paid for?)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Dr. Hastings is a serial entrepreneur, (is that code word for  “Ohp, that didn’t work again, your wife is really getting stressed out ”?) specializing  in driving down the cost while increasing the value of healthcare (amen, brother!). His passion has led him to develop multiple platforms to save money in healthcare, including founding a proprietary platform, where the consumer placed a bid on the cost  imaging, lab tests, and medications that their own doctor has ordered (sounds expensive...what better way to spend a ##$#%#$!  amount of retirement to serve humankind).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He founded two  Direct Primary Care companies, (Wait, what’s the other one?) including 7 Health, the only monthly medical service of it’s kind that makes almost all services available for $7 each. (So does that mean I don’t actually need a doctorate degree to decipher actual charges and insurance jargon?)  As a pioneer in the affordable medicine field, Dr. Hastings has directly saved well over $10 million (that’s a lot of pinatas) in health care costs for his patients, and he considers his life’s mission to break down the walls of the bloated, over-priced medical system by providing direct, simple, efficient, and evidence-based solutions to common, every-day medical problems that save people money, for free to all those he loves (so that’s me too, right?)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