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F267C" w14:textId="77777777" w:rsidR="00C53030" w:rsidRPr="00C53030" w:rsidRDefault="00C53030" w:rsidP="00C53030">
      <w:pPr>
        <w:shd w:val="clear" w:color="auto" w:fill="FFFFFF"/>
        <w:spacing w:after="225" w:line="600" w:lineRule="atLeast"/>
        <w:jc w:val="center"/>
        <w:outlineLvl w:val="1"/>
        <w:rPr>
          <w:rFonts w:ascii="Lato" w:eastAsia="Times New Roman" w:hAnsi="Lato" w:cs="Times New Roman"/>
          <w:color w:val="28262B"/>
          <w:sz w:val="53"/>
          <w:szCs w:val="53"/>
        </w:rPr>
      </w:pPr>
      <w:r w:rsidRPr="00C53030">
        <w:rPr>
          <w:rFonts w:ascii="Lato" w:eastAsia="Times New Roman" w:hAnsi="Lato" w:cs="Times New Roman"/>
          <w:color w:val="28262B"/>
          <w:sz w:val="53"/>
          <w:szCs w:val="53"/>
        </w:rPr>
        <w:t xml:space="preserve">What is Online Coaching and How will it help you achieve your </w:t>
      </w:r>
      <w:r w:rsidR="00BB3CB7" w:rsidRPr="00C53030">
        <w:rPr>
          <w:rFonts w:ascii="Lato" w:eastAsia="Times New Roman" w:hAnsi="Lato" w:cs="Times New Roman"/>
          <w:color w:val="28262B"/>
          <w:sz w:val="53"/>
          <w:szCs w:val="53"/>
        </w:rPr>
        <w:t>goals?</w:t>
      </w:r>
    </w:p>
    <w:p w14:paraId="7164043D" w14:textId="14B326AD" w:rsidR="00C53030" w:rsidRPr="00C53030" w:rsidRDefault="00C53030" w:rsidP="00C53030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60"/>
          <w:szCs w:val="60"/>
        </w:rPr>
      </w:pPr>
      <w:r w:rsidRPr="00C53030">
        <w:rPr>
          <w:rFonts w:ascii="Lato" w:eastAsia="Times New Roman" w:hAnsi="Lato" w:cs="Times New Roman"/>
          <w:color w:val="28262B"/>
          <w:sz w:val="60"/>
          <w:szCs w:val="60"/>
        </w:rPr>
        <w:t>Assessment</w:t>
      </w:r>
    </w:p>
    <w:p w14:paraId="250383E9" w14:textId="77777777" w:rsidR="00C53030" w:rsidRPr="00C53030" w:rsidRDefault="004B3945" w:rsidP="00C53030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Discuss your personal goals and history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12E83CEA" w14:textId="77777777" w:rsidR="00C53030" w:rsidRPr="00C53030" w:rsidRDefault="004B3945" w:rsidP="00C53030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Go through an online functional movement screening to determine strengths and weaknesses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7275AA7B" w14:textId="77777777" w:rsidR="00C53030" w:rsidRPr="00C53030" w:rsidRDefault="00C53030" w:rsidP="00C53030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After discussing everything above, we determine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 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a 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>course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that 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is sustainable for 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your lifestyle personally.</w:t>
      </w:r>
    </w:p>
    <w:p w14:paraId="271A29D8" w14:textId="37DF7418" w:rsidR="00C53030" w:rsidRPr="00C53030" w:rsidRDefault="00C53030" w:rsidP="00C53030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52"/>
          <w:szCs w:val="52"/>
        </w:rPr>
      </w:pPr>
      <w:r w:rsidRPr="00C53030">
        <w:rPr>
          <w:rFonts w:ascii="Lato" w:eastAsia="Times New Roman" w:hAnsi="Lato" w:cs="Times New Roman"/>
          <w:color w:val="28262B"/>
          <w:sz w:val="52"/>
          <w:szCs w:val="52"/>
        </w:rPr>
        <w:t>Personalized Program</w:t>
      </w:r>
      <w:r w:rsidR="004B3945" w:rsidRPr="00BB3CB7">
        <w:rPr>
          <w:rFonts w:ascii="Lato" w:eastAsia="Times New Roman" w:hAnsi="Lato" w:cs="Times New Roman"/>
          <w:color w:val="28262B"/>
          <w:sz w:val="52"/>
          <w:szCs w:val="52"/>
        </w:rPr>
        <w:t>ing</w:t>
      </w:r>
    </w:p>
    <w:p w14:paraId="31C4125F" w14:textId="77777777" w:rsidR="00C53030" w:rsidRPr="00C53030" w:rsidRDefault="00C53030" w:rsidP="00C53030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Frequency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 and 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intensity 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designed to 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match your goals, abilit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>y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, and 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>lifestyle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4A018441" w14:textId="77777777" w:rsidR="00C53030" w:rsidRPr="00C53030" w:rsidRDefault="00C53030" w:rsidP="00C53030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Phased training cycles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 and reviews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to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 xml:space="preserve"> insure proper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progress</w:t>
      </w:r>
      <w:r w:rsidR="004B3945">
        <w:rPr>
          <w:rFonts w:ascii="Lato" w:eastAsia="Times New Roman" w:hAnsi="Lato" w:cs="Times New Roman"/>
          <w:color w:val="5A5A5A"/>
          <w:sz w:val="24"/>
          <w:szCs w:val="24"/>
        </w:rPr>
        <w:t>ion towards your goals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373B7EDD" w14:textId="77777777" w:rsidR="00C53030" w:rsidRPr="00C53030" w:rsidRDefault="004B3945" w:rsidP="00C53030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Enhanced programing to achieve optimal results given your progression and needs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: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br/>
      </w:r>
      <w:r>
        <w:rPr>
          <w:rFonts w:ascii="Lato" w:eastAsia="Times New Roman" w:hAnsi="Lato" w:cs="Times New Roman"/>
          <w:color w:val="5A5A5A"/>
          <w:sz w:val="24"/>
          <w:szCs w:val="24"/>
        </w:rPr>
        <w:t>Items like e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xercises, number of sets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>,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reps, 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>duration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, 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 xml:space="preserve">and 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rest periods, 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 xml:space="preserve">will be evaluated and 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e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>nhanced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007EC88B" w14:textId="12758DDF" w:rsidR="00C53030" w:rsidRPr="00C53030" w:rsidRDefault="00C53030" w:rsidP="00C53030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60"/>
          <w:szCs w:val="60"/>
        </w:rPr>
      </w:pPr>
      <w:r w:rsidRPr="00C53030">
        <w:rPr>
          <w:rFonts w:ascii="Lato" w:eastAsia="Times New Roman" w:hAnsi="Lato" w:cs="Times New Roman"/>
          <w:color w:val="28262B"/>
          <w:sz w:val="44"/>
          <w:szCs w:val="44"/>
        </w:rPr>
        <w:t>Customized Nutrition Coaching</w:t>
      </w:r>
    </w:p>
    <w:p w14:paraId="1AE03153" w14:textId="77777777" w:rsidR="00C53030" w:rsidRPr="00C53030" w:rsidRDefault="005F7B61" w:rsidP="00C53030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W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e will work together to make sure </w:t>
      </w:r>
      <w:r>
        <w:rPr>
          <w:rFonts w:ascii="Lato" w:eastAsia="Times New Roman" w:hAnsi="Lato" w:cs="Times New Roman"/>
          <w:color w:val="5A5A5A"/>
          <w:sz w:val="24"/>
          <w:szCs w:val="24"/>
        </w:rPr>
        <w:t xml:space="preserve">the choices made fit your 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lifestyle</w:t>
      </w:r>
      <w:r>
        <w:rPr>
          <w:rFonts w:ascii="Lato" w:eastAsia="Times New Roman" w:hAnsi="Lato" w:cs="Times New Roman"/>
          <w:color w:val="5A5A5A"/>
          <w:sz w:val="24"/>
          <w:szCs w:val="24"/>
        </w:rPr>
        <w:t xml:space="preserve"> and are sustainable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25D0F2CE" w14:textId="77777777" w:rsidR="005F7B61" w:rsidRPr="00C53030" w:rsidRDefault="00C53030" w:rsidP="005F7B61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Meal frequency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>, size,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and </w:t>
      </w:r>
      <w:r w:rsidR="005F7B61">
        <w:rPr>
          <w:rFonts w:ascii="Lato" w:eastAsia="Times New Roman" w:hAnsi="Lato" w:cs="Times New Roman"/>
          <w:color w:val="5A5A5A"/>
          <w:sz w:val="24"/>
          <w:szCs w:val="24"/>
        </w:rPr>
        <w:t>content will be discussed to help maximize your effort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>s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5BFF89E9" w14:textId="77777777" w:rsidR="00C53030" w:rsidRPr="00C53030" w:rsidRDefault="00C53030" w:rsidP="005F7B61">
      <w:pPr>
        <w:shd w:val="clear" w:color="auto" w:fill="FFFFFF"/>
        <w:spacing w:after="0" w:line="420" w:lineRule="atLeast"/>
        <w:rPr>
          <w:rFonts w:ascii="Lato" w:eastAsia="Times New Roman" w:hAnsi="Lato" w:cs="Times New Roman"/>
          <w:color w:val="5A5A5A"/>
          <w:sz w:val="24"/>
          <w:szCs w:val="24"/>
        </w:rPr>
      </w:pPr>
    </w:p>
    <w:p w14:paraId="755A9342" w14:textId="42D04C9F" w:rsidR="00C53030" w:rsidRPr="00C53030" w:rsidRDefault="00C53030" w:rsidP="00C53030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52"/>
          <w:szCs w:val="52"/>
        </w:rPr>
      </w:pPr>
      <w:r w:rsidRPr="00C53030">
        <w:rPr>
          <w:rFonts w:ascii="Lato" w:eastAsia="Times New Roman" w:hAnsi="Lato" w:cs="Times New Roman"/>
          <w:color w:val="28262B"/>
          <w:sz w:val="52"/>
          <w:szCs w:val="52"/>
        </w:rPr>
        <w:t>Support &amp; Accountability</w:t>
      </w:r>
    </w:p>
    <w:p w14:paraId="2ED04ACE" w14:textId="77777777" w:rsidR="00C53030" w:rsidRPr="00C53030" w:rsidRDefault="005F7B61" w:rsidP="00C53030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Bi-</w:t>
      </w:r>
      <w:r w:rsidR="00163D4C">
        <w:rPr>
          <w:rFonts w:ascii="Lato" w:eastAsia="Times New Roman" w:hAnsi="Lato" w:cs="Times New Roman"/>
          <w:color w:val="5A5A5A"/>
          <w:sz w:val="24"/>
          <w:szCs w:val="24"/>
        </w:rPr>
        <w:t>Monthly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updates to ensure </w:t>
      </w:r>
      <w:r>
        <w:rPr>
          <w:rFonts w:ascii="Lato" w:eastAsia="Times New Roman" w:hAnsi="Lato" w:cs="Times New Roman"/>
          <w:color w:val="5A5A5A"/>
          <w:sz w:val="24"/>
          <w:szCs w:val="24"/>
        </w:rPr>
        <w:t>all aspects of your efforts are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 on point and progressing properly.</w:t>
      </w:r>
    </w:p>
    <w:p w14:paraId="07D2962F" w14:textId="77777777" w:rsidR="00C53030" w:rsidRPr="00C53030" w:rsidRDefault="005F7B61" w:rsidP="00C53030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A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ccess to your coach for questions, support, motivation, exercise critiques and more</w:t>
      </w:r>
      <w:r>
        <w:rPr>
          <w:rFonts w:ascii="Lato" w:eastAsia="Times New Roman" w:hAnsi="Lato" w:cs="Times New Roman"/>
          <w:color w:val="5A5A5A"/>
          <w:sz w:val="24"/>
          <w:szCs w:val="24"/>
        </w:rPr>
        <w:t xml:space="preserve"> via email, phone, and streaming video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34D83848" w14:textId="77777777" w:rsidR="00C53030" w:rsidRDefault="00C53030" w:rsidP="005F7B61">
      <w:pPr>
        <w:shd w:val="clear" w:color="auto" w:fill="FFFFFF"/>
        <w:spacing w:after="0" w:line="420" w:lineRule="atLeast"/>
        <w:rPr>
          <w:rFonts w:ascii="Lato" w:eastAsia="Times New Roman" w:hAnsi="Lato" w:cs="Times New Roman"/>
          <w:color w:val="5A5A5A"/>
          <w:sz w:val="24"/>
          <w:szCs w:val="24"/>
        </w:rPr>
      </w:pPr>
    </w:p>
    <w:p w14:paraId="65F3E644" w14:textId="77777777" w:rsidR="00BB3CB7" w:rsidRDefault="00BB3CB7" w:rsidP="005F7B61">
      <w:pPr>
        <w:shd w:val="clear" w:color="auto" w:fill="FFFFFF"/>
        <w:spacing w:after="0" w:line="420" w:lineRule="atLeast"/>
        <w:rPr>
          <w:rFonts w:ascii="Lato" w:eastAsia="Times New Roman" w:hAnsi="Lato" w:cs="Times New Roman"/>
          <w:color w:val="5A5A5A"/>
          <w:sz w:val="24"/>
          <w:szCs w:val="24"/>
        </w:rPr>
      </w:pPr>
    </w:p>
    <w:p w14:paraId="58D59CD0" w14:textId="77777777" w:rsidR="00BB3CB7" w:rsidRPr="00C53030" w:rsidRDefault="00BB3CB7" w:rsidP="005F7B61">
      <w:pPr>
        <w:shd w:val="clear" w:color="auto" w:fill="FFFFFF"/>
        <w:spacing w:after="0" w:line="420" w:lineRule="atLeast"/>
        <w:rPr>
          <w:rFonts w:ascii="Lato" w:eastAsia="Times New Roman" w:hAnsi="Lato" w:cs="Times New Roman"/>
          <w:color w:val="5A5A5A"/>
          <w:sz w:val="24"/>
          <w:szCs w:val="24"/>
        </w:rPr>
      </w:pPr>
    </w:p>
    <w:p w14:paraId="15EDB6CD" w14:textId="4C185AD5" w:rsidR="00C53030" w:rsidRPr="00C53030" w:rsidRDefault="00BB3CB7" w:rsidP="00C53030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60"/>
          <w:szCs w:val="60"/>
        </w:rPr>
      </w:pPr>
      <w:r w:rsidRPr="00BB3CB7">
        <w:rPr>
          <w:rFonts w:ascii="Lato" w:eastAsia="Times New Roman" w:hAnsi="Lato" w:cs="Times New Roman"/>
          <w:color w:val="28262B"/>
          <w:sz w:val="44"/>
          <w:szCs w:val="44"/>
        </w:rPr>
        <w:t>Special Events/Needs or Travel</w:t>
      </w:r>
    </w:p>
    <w:p w14:paraId="5B8A84C7" w14:textId="77777777" w:rsidR="00C53030" w:rsidRPr="00C53030" w:rsidRDefault="00C53030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Unlimited email access for 24-7 accountability and support.</w:t>
      </w:r>
    </w:p>
    <w:p w14:paraId="6C14A9DF" w14:textId="77777777" w:rsidR="00C53030" w:rsidRPr="00C53030" w:rsidRDefault="00C53030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Big 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>F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amily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 xml:space="preserve"> 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or social event coming up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 xml:space="preserve"> that requires special attention?</w:t>
      </w:r>
    </w:p>
    <w:p w14:paraId="6FC5B935" w14:textId="5D618CDF" w:rsidR="00BB3CB7" w:rsidRDefault="00BB3CB7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>
        <w:rPr>
          <w:rFonts w:ascii="Lato" w:eastAsia="Times New Roman" w:hAnsi="Lato" w:cs="Times New Roman"/>
          <w:color w:val="5A5A5A"/>
          <w:sz w:val="24"/>
          <w:szCs w:val="24"/>
        </w:rPr>
        <w:t>Did you incur a</w:t>
      </w:r>
      <w:r w:rsidR="0062600A">
        <w:rPr>
          <w:rFonts w:ascii="Lato" w:eastAsia="Times New Roman" w:hAnsi="Lato" w:cs="Times New Roman"/>
          <w:color w:val="5A5A5A"/>
          <w:sz w:val="24"/>
          <w:szCs w:val="24"/>
        </w:rPr>
        <w:t>n</w:t>
      </w:r>
      <w:r>
        <w:rPr>
          <w:rFonts w:ascii="Lato" w:eastAsia="Times New Roman" w:hAnsi="Lato" w:cs="Times New Roman"/>
          <w:color w:val="5A5A5A"/>
          <w:sz w:val="24"/>
          <w:szCs w:val="24"/>
        </w:rPr>
        <w:t xml:space="preserve"> injury of some kind and need to work around it</w:t>
      </w:r>
      <w:r w:rsidR="00C53030"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? </w:t>
      </w:r>
    </w:p>
    <w:p w14:paraId="0F5F275C" w14:textId="77777777" w:rsidR="00C53030" w:rsidRPr="00C53030" w:rsidRDefault="00C53030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Traveling soon?</w:t>
      </w:r>
    </w:p>
    <w:p w14:paraId="5075A6B3" w14:textId="77777777" w:rsidR="00C53030" w:rsidRPr="00C53030" w:rsidRDefault="00C53030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Adjustments will be provided whenever needed for any situation that comes up.</w:t>
      </w:r>
    </w:p>
    <w:p w14:paraId="4C88F64C" w14:textId="24A50A3F" w:rsidR="00C53030" w:rsidRPr="00C53030" w:rsidRDefault="00C53030" w:rsidP="00C53030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Lato" w:eastAsia="Times New Roman" w:hAnsi="Lato" w:cs="Times New Roman"/>
          <w:color w:val="5A5A5A"/>
          <w:sz w:val="24"/>
          <w:szCs w:val="24"/>
        </w:rPr>
      </w:pP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 xml:space="preserve">You will never 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>be alone in your journey to</w:t>
      </w:r>
      <w:r w:rsidR="0062600A">
        <w:rPr>
          <w:rFonts w:ascii="Lato" w:eastAsia="Times New Roman" w:hAnsi="Lato" w:cs="Times New Roman"/>
          <w:color w:val="5A5A5A"/>
          <w:sz w:val="24"/>
          <w:szCs w:val="24"/>
        </w:rPr>
        <w:t xml:space="preserve"> a</w:t>
      </w:r>
      <w:r w:rsidR="00BB3CB7">
        <w:rPr>
          <w:rFonts w:ascii="Lato" w:eastAsia="Times New Roman" w:hAnsi="Lato" w:cs="Times New Roman"/>
          <w:color w:val="5A5A5A"/>
          <w:sz w:val="24"/>
          <w:szCs w:val="24"/>
        </w:rPr>
        <w:t xml:space="preserve"> healthier you</w:t>
      </w:r>
      <w:r w:rsidRPr="00C53030">
        <w:rPr>
          <w:rFonts w:ascii="Lato" w:eastAsia="Times New Roman" w:hAnsi="Lato" w:cs="Times New Roman"/>
          <w:color w:val="5A5A5A"/>
          <w:sz w:val="24"/>
          <w:szCs w:val="24"/>
        </w:rPr>
        <w:t>.</w:t>
      </w:r>
    </w:p>
    <w:p w14:paraId="3D5D9036" w14:textId="77777777" w:rsidR="00C53030" w:rsidRPr="00C53030" w:rsidRDefault="00C53030" w:rsidP="00BB3CB7">
      <w:pPr>
        <w:shd w:val="clear" w:color="auto" w:fill="FFFFFF"/>
        <w:spacing w:after="0" w:line="825" w:lineRule="atLeast"/>
        <w:outlineLvl w:val="2"/>
        <w:rPr>
          <w:rFonts w:ascii="Lato" w:eastAsia="Times New Roman" w:hAnsi="Lato" w:cs="Times New Roman"/>
          <w:color w:val="28262B"/>
          <w:sz w:val="60"/>
          <w:szCs w:val="60"/>
        </w:rPr>
      </w:pPr>
      <w:bookmarkStart w:id="0" w:name="_GoBack"/>
      <w:bookmarkEnd w:id="0"/>
    </w:p>
    <w:p w14:paraId="49722FD9" w14:textId="77777777" w:rsidR="00C53030" w:rsidRDefault="00C53030"/>
    <w:sectPr w:rsidR="00C5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2CCA"/>
    <w:multiLevelType w:val="multilevel"/>
    <w:tmpl w:val="EBE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3149"/>
    <w:multiLevelType w:val="multilevel"/>
    <w:tmpl w:val="13F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B77FA"/>
    <w:multiLevelType w:val="multilevel"/>
    <w:tmpl w:val="1152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B4323"/>
    <w:multiLevelType w:val="multilevel"/>
    <w:tmpl w:val="8FFC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B3EA6"/>
    <w:multiLevelType w:val="multilevel"/>
    <w:tmpl w:val="622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30"/>
    <w:rsid w:val="00163D4C"/>
    <w:rsid w:val="004B3945"/>
    <w:rsid w:val="005F7B61"/>
    <w:rsid w:val="0062600A"/>
    <w:rsid w:val="00BB3CB7"/>
    <w:rsid w:val="00C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0FC7"/>
  <w15:chartTrackingRefBased/>
  <w15:docId w15:val="{1DDBF181-A08D-442B-9578-2E862686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Franco</dc:creator>
  <cp:keywords/>
  <dc:description/>
  <cp:lastModifiedBy>John Franco</cp:lastModifiedBy>
  <cp:revision>2</cp:revision>
  <dcterms:created xsi:type="dcterms:W3CDTF">2018-09-13T16:22:00Z</dcterms:created>
  <dcterms:modified xsi:type="dcterms:W3CDTF">2018-09-13T16:22:00Z</dcterms:modified>
</cp:coreProperties>
</file>