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605"/>
        <w:gridCol w:w="2530"/>
        <w:gridCol w:w="5390"/>
      </w:tblGrid>
      <w:tr w:rsidR="000952EE" w:rsidTr="00507BFA">
        <w:tc>
          <w:tcPr>
            <w:tcW w:w="2605" w:type="dxa"/>
          </w:tcPr>
          <w:p w:rsidR="000952EE" w:rsidRPr="000952EE" w:rsidRDefault="000952EE">
            <w:pPr>
              <w:rPr>
                <w:rFonts w:ascii="Andale Mono" w:hAnsi="Andale Mono"/>
                <w:b/>
                <w:sz w:val="28"/>
                <w:szCs w:val="40"/>
              </w:rPr>
            </w:pPr>
            <w:r w:rsidRPr="000952EE">
              <w:rPr>
                <w:rFonts w:ascii="Andale Mono" w:hAnsi="Andale Mono"/>
                <w:b/>
                <w:sz w:val="28"/>
                <w:szCs w:val="40"/>
              </w:rPr>
              <w:t>COURSE ID</w:t>
            </w:r>
          </w:p>
        </w:tc>
        <w:tc>
          <w:tcPr>
            <w:tcW w:w="2530" w:type="dxa"/>
          </w:tcPr>
          <w:p w:rsidR="000952EE" w:rsidRPr="000952EE" w:rsidRDefault="000952EE">
            <w:pPr>
              <w:rPr>
                <w:rFonts w:ascii="Andale Mono" w:hAnsi="Andale Mono"/>
                <w:b/>
                <w:sz w:val="40"/>
                <w:szCs w:val="40"/>
              </w:rPr>
            </w:pPr>
            <w:r w:rsidRPr="000952EE">
              <w:rPr>
                <w:rFonts w:ascii="Andale Mono" w:hAnsi="Andale Mono"/>
                <w:b/>
                <w:sz w:val="28"/>
                <w:szCs w:val="40"/>
              </w:rPr>
              <w:t>COURSE TITLE</w:t>
            </w:r>
          </w:p>
        </w:tc>
        <w:tc>
          <w:tcPr>
            <w:tcW w:w="5390" w:type="dxa"/>
          </w:tcPr>
          <w:p w:rsidR="000952EE" w:rsidRPr="000952EE" w:rsidRDefault="000952EE">
            <w:pPr>
              <w:rPr>
                <w:rFonts w:ascii="Andale Mono" w:hAnsi="Andale Mono"/>
                <w:b/>
                <w:sz w:val="40"/>
                <w:szCs w:val="40"/>
              </w:rPr>
            </w:pPr>
            <w:r w:rsidRPr="000952EE">
              <w:rPr>
                <w:rFonts w:ascii="Andale Mono" w:hAnsi="Andale Mono"/>
                <w:b/>
                <w:sz w:val="28"/>
                <w:szCs w:val="40"/>
              </w:rPr>
              <w:t>COURSE DESCRIPTION</w:t>
            </w:r>
          </w:p>
        </w:tc>
      </w:tr>
      <w:tr w:rsidR="000952EE" w:rsidTr="00507BFA">
        <w:tc>
          <w:tcPr>
            <w:tcW w:w="2605" w:type="dxa"/>
          </w:tcPr>
          <w:p w:rsidR="000952EE" w:rsidRPr="00507BFA" w:rsidRDefault="000952EE">
            <w:pPr>
              <w:rPr>
                <w:rFonts w:ascii="Andale Mono" w:hAnsi="Andale Mono"/>
                <w:sz w:val="28"/>
                <w:szCs w:val="28"/>
              </w:rPr>
            </w:pPr>
            <w:r w:rsidRPr="00507BFA">
              <w:rPr>
                <w:rFonts w:ascii="Andale Mono" w:hAnsi="Andale Mono"/>
                <w:sz w:val="28"/>
                <w:szCs w:val="28"/>
              </w:rPr>
              <w:t>PWR 101</w:t>
            </w:r>
          </w:p>
        </w:tc>
        <w:tc>
          <w:tcPr>
            <w:tcW w:w="2530" w:type="dxa"/>
          </w:tcPr>
          <w:p w:rsidR="000952EE" w:rsidRPr="00507BFA" w:rsidRDefault="000952EE">
            <w:pPr>
              <w:rPr>
                <w:rFonts w:ascii="Andale Mono" w:hAnsi="Andale Mono"/>
                <w:sz w:val="28"/>
                <w:szCs w:val="28"/>
              </w:rPr>
            </w:pPr>
            <w:r w:rsidRPr="00507BFA">
              <w:rPr>
                <w:rFonts w:ascii="Andale Mono" w:hAnsi="Andale Mono"/>
                <w:sz w:val="28"/>
                <w:szCs w:val="28"/>
              </w:rPr>
              <w:t>Power</w:t>
            </w:r>
          </w:p>
        </w:tc>
        <w:tc>
          <w:tcPr>
            <w:tcW w:w="5390" w:type="dxa"/>
          </w:tcPr>
          <w:p w:rsidR="000952EE" w:rsidRPr="00507BFA" w:rsidRDefault="00041E16">
            <w:pPr>
              <w:rPr>
                <w:rFonts w:ascii="Andale Mono" w:hAnsi="Andale Mono"/>
                <w:sz w:val="28"/>
                <w:szCs w:val="28"/>
              </w:rPr>
            </w:pPr>
            <w:r>
              <w:rPr>
                <w:rFonts w:ascii="Andale Mono" w:hAnsi="Andale Mono"/>
                <w:sz w:val="28"/>
                <w:szCs w:val="28"/>
              </w:rPr>
              <w:t>Small group strength training with i</w:t>
            </w:r>
            <w:r w:rsidR="000952EE" w:rsidRPr="00507BFA">
              <w:rPr>
                <w:rFonts w:ascii="Andale Mono" w:hAnsi="Andale Mono"/>
                <w:sz w:val="28"/>
                <w:szCs w:val="28"/>
              </w:rPr>
              <w:t xml:space="preserve">ndividualized </w:t>
            </w:r>
            <w:r>
              <w:rPr>
                <w:rFonts w:ascii="Andale Mono" w:hAnsi="Andale Mono"/>
                <w:sz w:val="28"/>
                <w:szCs w:val="28"/>
              </w:rPr>
              <w:t>attention</w:t>
            </w:r>
            <w:r w:rsidR="000952EE" w:rsidRPr="00507BFA">
              <w:rPr>
                <w:rFonts w:ascii="Andale Mono" w:hAnsi="Andale Mono"/>
                <w:sz w:val="28"/>
                <w:szCs w:val="28"/>
              </w:rPr>
              <w:t xml:space="preserve"> using </w:t>
            </w:r>
            <w:r w:rsidR="00507BFA" w:rsidRPr="00507BFA">
              <w:rPr>
                <w:rFonts w:ascii="Andale Mono" w:hAnsi="Andale Mono"/>
                <w:sz w:val="28"/>
                <w:szCs w:val="28"/>
              </w:rPr>
              <w:t>power equipment such as barbells, squat racks, kettlebells and more.</w:t>
            </w:r>
          </w:p>
        </w:tc>
      </w:tr>
      <w:tr w:rsidR="000952EE" w:rsidTr="00507BFA">
        <w:tc>
          <w:tcPr>
            <w:tcW w:w="2605" w:type="dxa"/>
          </w:tcPr>
          <w:p w:rsidR="000952EE" w:rsidRPr="00507BFA" w:rsidRDefault="00041E16">
            <w:pPr>
              <w:rPr>
                <w:rFonts w:ascii="Andale Mono" w:hAnsi="Andale Mono"/>
                <w:sz w:val="28"/>
                <w:szCs w:val="28"/>
              </w:rPr>
            </w:pPr>
            <w:r>
              <w:rPr>
                <w:rFonts w:ascii="Andale Mono" w:hAnsi="Andale Mono"/>
                <w:sz w:val="28"/>
                <w:szCs w:val="28"/>
              </w:rPr>
              <w:t>BTC</w:t>
            </w:r>
            <w:r w:rsidR="00507BFA">
              <w:rPr>
                <w:rFonts w:ascii="Andale Mono" w:hAnsi="Andale Mono"/>
                <w:sz w:val="28"/>
                <w:szCs w:val="28"/>
              </w:rPr>
              <w:t xml:space="preserve"> 201</w:t>
            </w:r>
          </w:p>
        </w:tc>
        <w:tc>
          <w:tcPr>
            <w:tcW w:w="2530" w:type="dxa"/>
          </w:tcPr>
          <w:p w:rsidR="000952EE" w:rsidRPr="00507BFA" w:rsidRDefault="00041E16">
            <w:pPr>
              <w:rPr>
                <w:rFonts w:ascii="Andale Mono" w:hAnsi="Andale Mono"/>
                <w:sz w:val="28"/>
                <w:szCs w:val="28"/>
              </w:rPr>
            </w:pPr>
            <w:r>
              <w:rPr>
                <w:rFonts w:ascii="Andale Mono" w:hAnsi="Andale Mono"/>
                <w:sz w:val="28"/>
                <w:szCs w:val="28"/>
              </w:rPr>
              <w:t>Bootcamp</w:t>
            </w:r>
          </w:p>
        </w:tc>
        <w:tc>
          <w:tcPr>
            <w:tcW w:w="5390" w:type="dxa"/>
          </w:tcPr>
          <w:p w:rsidR="000952EE" w:rsidRPr="00507BFA" w:rsidRDefault="00041E16">
            <w:pPr>
              <w:rPr>
                <w:rFonts w:ascii="Andale Mono" w:hAnsi="Andale Mono"/>
                <w:sz w:val="28"/>
                <w:szCs w:val="28"/>
              </w:rPr>
            </w:pPr>
            <w:r>
              <w:rPr>
                <w:rFonts w:ascii="Andale Mono" w:hAnsi="Andale Mono"/>
                <w:sz w:val="28"/>
                <w:szCs w:val="28"/>
              </w:rPr>
              <w:t xml:space="preserve">High intensity </w:t>
            </w:r>
            <w:proofErr w:type="spellStart"/>
            <w:r>
              <w:rPr>
                <w:rFonts w:ascii="Andale Mono" w:hAnsi="Andale Mono"/>
                <w:sz w:val="28"/>
                <w:szCs w:val="28"/>
              </w:rPr>
              <w:t>bootcamp</w:t>
            </w:r>
            <w:proofErr w:type="spellEnd"/>
            <w:r>
              <w:rPr>
                <w:rFonts w:ascii="Andale Mono" w:hAnsi="Andale Mono"/>
                <w:sz w:val="28"/>
                <w:szCs w:val="28"/>
              </w:rPr>
              <w:t>-</w:t>
            </w:r>
            <w:r w:rsidR="00507BFA">
              <w:rPr>
                <w:rFonts w:ascii="Andale Mono" w:hAnsi="Andale Mono"/>
                <w:sz w:val="28"/>
                <w:szCs w:val="28"/>
              </w:rPr>
              <w:t xml:space="preserve">style class. Targeting strength, mobility, balance, and cardiovascular improvement. Sleds, free weights, resistance bands, </w:t>
            </w:r>
            <w:proofErr w:type="spellStart"/>
            <w:r w:rsidR="00507BFA">
              <w:rPr>
                <w:rFonts w:ascii="Andale Mono" w:hAnsi="Andale Mono"/>
                <w:sz w:val="28"/>
                <w:szCs w:val="28"/>
              </w:rPr>
              <w:t>battleropes</w:t>
            </w:r>
            <w:proofErr w:type="spellEnd"/>
            <w:r w:rsidR="00507BFA">
              <w:rPr>
                <w:rFonts w:ascii="Andale Mono" w:hAnsi="Andale Mono"/>
                <w:sz w:val="28"/>
                <w:szCs w:val="28"/>
              </w:rPr>
              <w:t>, boxes, and cardio machines</w:t>
            </w:r>
            <w:r>
              <w:rPr>
                <w:rFonts w:ascii="Andale Mono" w:hAnsi="Andale Mono"/>
                <w:sz w:val="28"/>
                <w:szCs w:val="28"/>
              </w:rPr>
              <w:t xml:space="preserve"> can be expected each class.</w:t>
            </w:r>
          </w:p>
        </w:tc>
      </w:tr>
      <w:tr w:rsidR="000952EE" w:rsidTr="00507BFA">
        <w:tc>
          <w:tcPr>
            <w:tcW w:w="2605" w:type="dxa"/>
          </w:tcPr>
          <w:p w:rsidR="000952EE" w:rsidRPr="00507BFA" w:rsidRDefault="00507BFA">
            <w:pPr>
              <w:rPr>
                <w:rFonts w:ascii="Andale Mono" w:hAnsi="Andale Mono"/>
                <w:sz w:val="28"/>
                <w:szCs w:val="28"/>
              </w:rPr>
            </w:pPr>
            <w:r>
              <w:rPr>
                <w:rFonts w:ascii="Andale Mono" w:hAnsi="Andale Mono"/>
                <w:sz w:val="28"/>
                <w:szCs w:val="28"/>
              </w:rPr>
              <w:t>BOX 301</w:t>
            </w:r>
          </w:p>
        </w:tc>
        <w:tc>
          <w:tcPr>
            <w:tcW w:w="2530" w:type="dxa"/>
          </w:tcPr>
          <w:p w:rsidR="000952EE" w:rsidRPr="00507BFA" w:rsidRDefault="00507BFA">
            <w:pPr>
              <w:rPr>
                <w:rFonts w:ascii="Andale Mono" w:hAnsi="Andale Mono"/>
                <w:sz w:val="28"/>
                <w:szCs w:val="28"/>
              </w:rPr>
            </w:pPr>
            <w:r>
              <w:rPr>
                <w:rFonts w:ascii="Andale Mono" w:hAnsi="Andale Mono"/>
                <w:sz w:val="28"/>
                <w:szCs w:val="28"/>
              </w:rPr>
              <w:t>Boxing</w:t>
            </w:r>
            <w:bookmarkStart w:id="0" w:name="_GoBack"/>
            <w:bookmarkEnd w:id="0"/>
          </w:p>
        </w:tc>
        <w:tc>
          <w:tcPr>
            <w:tcW w:w="5390" w:type="dxa"/>
          </w:tcPr>
          <w:p w:rsidR="000952EE" w:rsidRPr="00507BFA" w:rsidRDefault="00041E16">
            <w:pPr>
              <w:rPr>
                <w:rFonts w:ascii="Andale Mono" w:hAnsi="Andale Mono"/>
                <w:sz w:val="28"/>
                <w:szCs w:val="28"/>
              </w:rPr>
            </w:pPr>
            <w:r>
              <w:rPr>
                <w:rFonts w:ascii="Andale Mono" w:hAnsi="Andale Mono"/>
                <w:sz w:val="28"/>
                <w:szCs w:val="28"/>
              </w:rPr>
              <w:t xml:space="preserve">Full body conditioning class meshing </w:t>
            </w:r>
            <w:r>
              <w:rPr>
                <w:rFonts w:ascii="Andale Mono" w:hAnsi="Andale Mono"/>
                <w:sz w:val="28"/>
                <w:szCs w:val="28"/>
              </w:rPr>
              <w:t>calisthenics</w:t>
            </w:r>
            <w:r>
              <w:rPr>
                <w:rFonts w:ascii="Andale Mono" w:hAnsi="Andale Mono"/>
                <w:sz w:val="28"/>
                <w:szCs w:val="28"/>
              </w:rPr>
              <w:t xml:space="preserve"> with</w:t>
            </w:r>
            <w:r>
              <w:rPr>
                <w:rFonts w:ascii="Andale Mono" w:hAnsi="Andale Mono"/>
                <w:sz w:val="28"/>
                <w:szCs w:val="28"/>
              </w:rPr>
              <w:t xml:space="preserve"> boxing,</w:t>
            </w:r>
            <w:r>
              <w:rPr>
                <w:rFonts w:ascii="Andale Mono" w:hAnsi="Andale Mono"/>
                <w:sz w:val="28"/>
                <w:szCs w:val="28"/>
              </w:rPr>
              <w:t xml:space="preserve"> </w:t>
            </w:r>
            <w:r w:rsidR="00CA3764">
              <w:rPr>
                <w:rFonts w:ascii="Andale Mono" w:hAnsi="Andale Mono"/>
                <w:sz w:val="28"/>
                <w:szCs w:val="28"/>
              </w:rPr>
              <w:t xml:space="preserve">using </w:t>
            </w:r>
            <w:r>
              <w:rPr>
                <w:rFonts w:ascii="Andale Mono" w:hAnsi="Andale Mono"/>
                <w:sz w:val="28"/>
                <w:szCs w:val="28"/>
              </w:rPr>
              <w:t>Aqua Training bags for</w:t>
            </w:r>
            <w:r w:rsidR="00507BFA">
              <w:rPr>
                <w:rFonts w:ascii="Andale Mono" w:hAnsi="Andale Mono"/>
                <w:sz w:val="28"/>
                <w:szCs w:val="28"/>
              </w:rPr>
              <w:t xml:space="preserve"> reduce</w:t>
            </w:r>
            <w:r>
              <w:rPr>
                <w:rFonts w:ascii="Andale Mono" w:hAnsi="Andale Mono"/>
                <w:sz w:val="28"/>
                <w:szCs w:val="28"/>
              </w:rPr>
              <w:t>d</w:t>
            </w:r>
            <w:r w:rsidR="00507BFA">
              <w:rPr>
                <w:rFonts w:ascii="Andale Mono" w:hAnsi="Andale Mono"/>
                <w:sz w:val="28"/>
                <w:szCs w:val="28"/>
              </w:rPr>
              <w:t xml:space="preserve"> joint impact. </w:t>
            </w:r>
          </w:p>
        </w:tc>
      </w:tr>
      <w:tr w:rsidR="000952EE" w:rsidTr="00507BFA">
        <w:tc>
          <w:tcPr>
            <w:tcW w:w="2605" w:type="dxa"/>
          </w:tcPr>
          <w:p w:rsidR="000952EE" w:rsidRPr="00507BFA" w:rsidRDefault="00507BFA">
            <w:pPr>
              <w:rPr>
                <w:rFonts w:ascii="Andale Mono" w:hAnsi="Andale Mono"/>
                <w:sz w:val="28"/>
                <w:szCs w:val="28"/>
              </w:rPr>
            </w:pPr>
            <w:r>
              <w:rPr>
                <w:rFonts w:ascii="Andale Mono" w:hAnsi="Andale Mono"/>
                <w:sz w:val="28"/>
                <w:szCs w:val="28"/>
              </w:rPr>
              <w:t>PRF 401</w:t>
            </w:r>
          </w:p>
        </w:tc>
        <w:tc>
          <w:tcPr>
            <w:tcW w:w="2530" w:type="dxa"/>
          </w:tcPr>
          <w:p w:rsidR="000952EE" w:rsidRPr="00507BFA" w:rsidRDefault="00507BFA">
            <w:pPr>
              <w:rPr>
                <w:rFonts w:ascii="Andale Mono" w:hAnsi="Andale Mono"/>
                <w:sz w:val="28"/>
                <w:szCs w:val="28"/>
              </w:rPr>
            </w:pPr>
            <w:r>
              <w:rPr>
                <w:rFonts w:ascii="Andale Mono" w:hAnsi="Andale Mono"/>
                <w:sz w:val="28"/>
                <w:szCs w:val="28"/>
              </w:rPr>
              <w:t>Performance</w:t>
            </w:r>
          </w:p>
        </w:tc>
        <w:tc>
          <w:tcPr>
            <w:tcW w:w="5390" w:type="dxa"/>
          </w:tcPr>
          <w:p w:rsidR="000952EE" w:rsidRPr="00507BFA" w:rsidRDefault="00507BFA">
            <w:pPr>
              <w:rPr>
                <w:rFonts w:ascii="Andale Mono" w:hAnsi="Andale Mono"/>
                <w:sz w:val="28"/>
                <w:szCs w:val="28"/>
              </w:rPr>
            </w:pPr>
            <w:r>
              <w:rPr>
                <w:rFonts w:ascii="Andale Mono" w:hAnsi="Andale Mono"/>
                <w:sz w:val="28"/>
                <w:szCs w:val="28"/>
              </w:rPr>
              <w:t>Athletic-style class with performance enhancing movements involving cones, ladders, and hurdles to improve speed, agility, coordination, and athletic abilities</w:t>
            </w:r>
            <w:r w:rsidR="00041E16">
              <w:rPr>
                <w:rFonts w:ascii="Andale Mono" w:hAnsi="Andale Mono"/>
                <w:sz w:val="28"/>
                <w:szCs w:val="28"/>
              </w:rPr>
              <w:t>.</w:t>
            </w:r>
          </w:p>
        </w:tc>
      </w:tr>
      <w:tr w:rsidR="000952EE" w:rsidTr="00507BFA">
        <w:tc>
          <w:tcPr>
            <w:tcW w:w="2605" w:type="dxa"/>
          </w:tcPr>
          <w:p w:rsidR="000952EE" w:rsidRPr="00507BFA" w:rsidRDefault="000952EE">
            <w:pPr>
              <w:rPr>
                <w:rFonts w:ascii="Andale Mono" w:hAnsi="Andale Mono"/>
                <w:sz w:val="28"/>
                <w:szCs w:val="28"/>
              </w:rPr>
            </w:pPr>
          </w:p>
        </w:tc>
        <w:tc>
          <w:tcPr>
            <w:tcW w:w="2530" w:type="dxa"/>
          </w:tcPr>
          <w:p w:rsidR="000952EE" w:rsidRPr="00507BFA" w:rsidRDefault="000952EE">
            <w:pPr>
              <w:rPr>
                <w:rFonts w:ascii="Andale Mono" w:hAnsi="Andale Mono"/>
                <w:sz w:val="28"/>
                <w:szCs w:val="28"/>
              </w:rPr>
            </w:pPr>
          </w:p>
        </w:tc>
        <w:tc>
          <w:tcPr>
            <w:tcW w:w="5390" w:type="dxa"/>
          </w:tcPr>
          <w:p w:rsidR="000952EE" w:rsidRPr="00507BFA" w:rsidRDefault="000952EE">
            <w:pPr>
              <w:rPr>
                <w:rFonts w:ascii="Andale Mono" w:hAnsi="Andale Mono"/>
                <w:sz w:val="28"/>
                <w:szCs w:val="28"/>
              </w:rPr>
            </w:pPr>
          </w:p>
        </w:tc>
      </w:tr>
      <w:tr w:rsidR="000952EE" w:rsidTr="00507BFA">
        <w:tc>
          <w:tcPr>
            <w:tcW w:w="2605" w:type="dxa"/>
          </w:tcPr>
          <w:p w:rsidR="000952EE" w:rsidRPr="00507BFA" w:rsidRDefault="000952EE">
            <w:pPr>
              <w:rPr>
                <w:rFonts w:ascii="Andale Mono" w:hAnsi="Andale Mono"/>
                <w:sz w:val="28"/>
                <w:szCs w:val="28"/>
              </w:rPr>
            </w:pPr>
          </w:p>
        </w:tc>
        <w:tc>
          <w:tcPr>
            <w:tcW w:w="2530" w:type="dxa"/>
          </w:tcPr>
          <w:p w:rsidR="000952EE" w:rsidRPr="00507BFA" w:rsidRDefault="000952EE">
            <w:pPr>
              <w:rPr>
                <w:rFonts w:ascii="Andale Mono" w:hAnsi="Andale Mono"/>
                <w:sz w:val="28"/>
                <w:szCs w:val="28"/>
              </w:rPr>
            </w:pPr>
          </w:p>
        </w:tc>
        <w:tc>
          <w:tcPr>
            <w:tcW w:w="5390" w:type="dxa"/>
          </w:tcPr>
          <w:p w:rsidR="000952EE" w:rsidRPr="00507BFA" w:rsidRDefault="000952EE">
            <w:pPr>
              <w:rPr>
                <w:rFonts w:ascii="Andale Mono" w:hAnsi="Andale Mono"/>
                <w:sz w:val="28"/>
                <w:szCs w:val="28"/>
              </w:rPr>
            </w:pPr>
          </w:p>
        </w:tc>
      </w:tr>
      <w:tr w:rsidR="000952EE" w:rsidTr="00507BFA">
        <w:tc>
          <w:tcPr>
            <w:tcW w:w="2605" w:type="dxa"/>
          </w:tcPr>
          <w:p w:rsidR="000952EE" w:rsidRPr="00507BFA" w:rsidRDefault="000952EE">
            <w:pPr>
              <w:rPr>
                <w:rFonts w:ascii="Andale Mono" w:hAnsi="Andale Mono"/>
                <w:sz w:val="28"/>
                <w:szCs w:val="28"/>
              </w:rPr>
            </w:pPr>
          </w:p>
        </w:tc>
        <w:tc>
          <w:tcPr>
            <w:tcW w:w="2530" w:type="dxa"/>
          </w:tcPr>
          <w:p w:rsidR="000952EE" w:rsidRPr="00507BFA" w:rsidRDefault="000952EE">
            <w:pPr>
              <w:rPr>
                <w:rFonts w:ascii="Andale Mono" w:hAnsi="Andale Mono"/>
                <w:sz w:val="28"/>
                <w:szCs w:val="28"/>
              </w:rPr>
            </w:pPr>
          </w:p>
        </w:tc>
        <w:tc>
          <w:tcPr>
            <w:tcW w:w="5390" w:type="dxa"/>
          </w:tcPr>
          <w:p w:rsidR="000952EE" w:rsidRPr="00507BFA" w:rsidRDefault="000952EE">
            <w:pPr>
              <w:rPr>
                <w:rFonts w:ascii="Andale Mono" w:hAnsi="Andale Mono"/>
                <w:sz w:val="28"/>
                <w:szCs w:val="28"/>
              </w:rPr>
            </w:pPr>
          </w:p>
        </w:tc>
      </w:tr>
    </w:tbl>
    <w:p w:rsidR="00C86226" w:rsidRPr="00C86226" w:rsidRDefault="00C86226">
      <w:pPr>
        <w:rPr>
          <w:rFonts w:ascii="Andale Mono" w:hAnsi="Andale Mono"/>
          <w:sz w:val="40"/>
          <w:szCs w:val="40"/>
        </w:rPr>
      </w:pPr>
    </w:p>
    <w:sectPr w:rsidR="00C86226" w:rsidRPr="00C86226" w:rsidSect="00C3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26"/>
    <w:rsid w:val="00041E16"/>
    <w:rsid w:val="000952EE"/>
    <w:rsid w:val="00507BFA"/>
    <w:rsid w:val="008D07A5"/>
    <w:rsid w:val="009E716B"/>
    <w:rsid w:val="00C35E00"/>
    <w:rsid w:val="00C86226"/>
    <w:rsid w:val="00C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C830E"/>
  <w15:chartTrackingRefBased/>
  <w15:docId w15:val="{07C3ADD0-78BB-E24A-A630-C63EBE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Vivo</dc:creator>
  <cp:keywords/>
  <dc:description/>
  <cp:lastModifiedBy>Evelyn Vivo</cp:lastModifiedBy>
  <cp:revision>2</cp:revision>
  <dcterms:created xsi:type="dcterms:W3CDTF">2018-08-19T22:33:00Z</dcterms:created>
  <dcterms:modified xsi:type="dcterms:W3CDTF">2018-08-20T13:06:00Z</dcterms:modified>
</cp:coreProperties>
</file>