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0FD40D" w14:textId="5F36AB81" w:rsidR="009311E6" w:rsidRDefault="009311E6">
      <w:pPr>
        <w:rPr>
          <w:b/>
        </w:rPr>
      </w:pPr>
      <w:r>
        <w:rPr>
          <w:b/>
        </w:rPr>
        <w:t>Fin Cap Network Logo</w:t>
      </w:r>
    </w:p>
    <w:p w14:paraId="527BE3C7" w14:textId="6589C04D" w:rsidR="00C6743B" w:rsidRDefault="00C6743B">
      <w:r w:rsidRPr="00DF6D11">
        <w:rPr>
          <w:b/>
        </w:rPr>
        <w:t>Request:</w:t>
      </w:r>
      <w:r>
        <w:t xml:space="preserve"> Logo </w:t>
      </w:r>
      <w:r w:rsidR="00DF6D11">
        <w:t>c</w:t>
      </w:r>
      <w:r>
        <w:t xml:space="preserve">reation for </w:t>
      </w:r>
      <w:r w:rsidR="00DF6D11">
        <w:t xml:space="preserve">the newly established </w:t>
      </w:r>
      <w:r>
        <w:t>Financial Capabili</w:t>
      </w:r>
      <w:r w:rsidR="00BF18D7">
        <w:t>ty Network of Central Ohio (Fin</w:t>
      </w:r>
      <w:r>
        <w:t>Cap Network)</w:t>
      </w:r>
      <w:r w:rsidR="00DF6D11">
        <w:br/>
      </w:r>
    </w:p>
    <w:p w14:paraId="16A32340" w14:textId="526C2455" w:rsidR="00DF6D11" w:rsidRPr="00DF6D11" w:rsidRDefault="00DF6D11">
      <w:pPr>
        <w:rPr>
          <w:b/>
          <w:u w:val="single"/>
        </w:rPr>
      </w:pPr>
      <w:r w:rsidRPr="00DF6D11">
        <w:rPr>
          <w:b/>
          <w:u w:val="single"/>
        </w:rPr>
        <w:t>About the Network:</w:t>
      </w:r>
    </w:p>
    <w:p w14:paraId="0F68CE35" w14:textId="19BABA02" w:rsidR="00DF6D11" w:rsidRDefault="00DF6D11">
      <w:pPr>
        <w:rPr>
          <w:b/>
        </w:rPr>
      </w:pPr>
      <w:r>
        <w:rPr>
          <w:b/>
        </w:rPr>
        <w:t>Purpose Statement:</w:t>
      </w:r>
    </w:p>
    <w:p w14:paraId="59B11303" w14:textId="02D6D24D" w:rsidR="00DF6D11" w:rsidRDefault="00DF6D11">
      <w:r w:rsidRPr="00DF6D11">
        <w:t>To strengthen the capacity of financial service providers to deliver and facilitate access to relevant, engaging, and high quality financial services and products for low and moderate-income individuals.</w:t>
      </w:r>
    </w:p>
    <w:p w14:paraId="2CCAEA1A" w14:textId="77777777" w:rsidR="009311E6" w:rsidRDefault="00DF6D11">
      <w:r w:rsidRPr="00DF6D11">
        <w:rPr>
          <w:b/>
        </w:rPr>
        <w:t>Vision:</w:t>
      </w:r>
      <w:r>
        <w:t xml:space="preserve"> </w:t>
      </w:r>
    </w:p>
    <w:p w14:paraId="064E952A" w14:textId="4177D248" w:rsidR="00DF6D11" w:rsidRDefault="00DF6D11">
      <w:r>
        <w:t>Working together to build the financial capability of the Columbus region.</w:t>
      </w:r>
    </w:p>
    <w:p w14:paraId="46EF5602" w14:textId="6FA14BE0" w:rsidR="00DF6D11" w:rsidRDefault="00DF6D11">
      <w:pPr>
        <w:rPr>
          <w:b/>
        </w:rPr>
      </w:pPr>
      <w:r w:rsidRPr="00DF6D11">
        <w:rPr>
          <w:b/>
        </w:rPr>
        <w:t xml:space="preserve">Collaborative </w:t>
      </w:r>
      <w:r>
        <w:rPr>
          <w:b/>
        </w:rPr>
        <w:t>Goals:</w:t>
      </w:r>
    </w:p>
    <w:p w14:paraId="19E8C0C5" w14:textId="09D0643E" w:rsidR="00DF6D11" w:rsidRPr="00DF6D11" w:rsidRDefault="00DF6D11" w:rsidP="00DF6D11">
      <w:pPr>
        <w:pStyle w:val="ListParagraph"/>
        <w:numPr>
          <w:ilvl w:val="0"/>
          <w:numId w:val="1"/>
        </w:numPr>
      </w:pPr>
      <w:r w:rsidRPr="00DF6D11">
        <w:t>Provide local/affordable training capability and learning exchanges.</w:t>
      </w:r>
    </w:p>
    <w:p w14:paraId="16498F78" w14:textId="3D1482BF" w:rsidR="00DF6D11" w:rsidRPr="00DF6D11" w:rsidRDefault="00DF6D11" w:rsidP="00DF6D11">
      <w:pPr>
        <w:pStyle w:val="ListParagraph"/>
        <w:numPr>
          <w:ilvl w:val="0"/>
          <w:numId w:val="1"/>
        </w:numPr>
      </w:pPr>
      <w:r w:rsidRPr="00DF6D11">
        <w:t>Build engagement among all organizations that are interested and aligned with our purpose.</w:t>
      </w:r>
    </w:p>
    <w:p w14:paraId="56E89B66" w14:textId="52CD5D73" w:rsidR="00DF6D11" w:rsidRDefault="00DF6D11" w:rsidP="00DF6D11">
      <w:pPr>
        <w:pStyle w:val="ListParagraph"/>
        <w:numPr>
          <w:ilvl w:val="0"/>
          <w:numId w:val="1"/>
        </w:numPr>
      </w:pPr>
      <w:r w:rsidRPr="00DF6D11">
        <w:t>Organizations and staff gain value from participating in the Network.</w:t>
      </w:r>
    </w:p>
    <w:p w14:paraId="78D22AC5" w14:textId="77777777" w:rsidR="009311E6" w:rsidRDefault="00DF6D11" w:rsidP="00DF6D11">
      <w:pPr>
        <w:rPr>
          <w:b/>
        </w:rPr>
      </w:pPr>
      <w:r w:rsidRPr="00DF6D11">
        <w:rPr>
          <w:b/>
        </w:rPr>
        <w:t>Wh</w:t>
      </w:r>
      <w:r w:rsidR="009311E6">
        <w:rPr>
          <w:b/>
        </w:rPr>
        <w:t>o makes up the Fin Cap Network</w:t>
      </w:r>
      <w:r w:rsidRPr="00DF6D11">
        <w:rPr>
          <w:b/>
        </w:rPr>
        <w:t xml:space="preserve">: </w:t>
      </w:r>
    </w:p>
    <w:p w14:paraId="2B86F7CB" w14:textId="31BFCF1D" w:rsidR="00DF6D11" w:rsidRDefault="009311E6" w:rsidP="00DF6D11">
      <w:r w:rsidRPr="009311E6">
        <w:t>Nonprofit and community</w:t>
      </w:r>
      <w:r>
        <w:t>-</w:t>
      </w:r>
      <w:r w:rsidRPr="009311E6">
        <w:t>based organizations, funders</w:t>
      </w:r>
      <w:r>
        <w:t>,</w:t>
      </w:r>
      <w:r w:rsidRPr="009311E6">
        <w:t xml:space="preserve"> and community members</w:t>
      </w:r>
    </w:p>
    <w:p w14:paraId="4C273FD1" w14:textId="18C803C1" w:rsidR="00BF18D7" w:rsidRPr="00BF18D7" w:rsidRDefault="00BF18D7" w:rsidP="00DF6D11">
      <w:pPr>
        <w:rPr>
          <w:b/>
        </w:rPr>
      </w:pPr>
      <w:bookmarkStart w:id="0" w:name="_GoBack"/>
      <w:r w:rsidRPr="00BF18D7">
        <w:rPr>
          <w:b/>
        </w:rPr>
        <w:t>Organizational Background:</w:t>
      </w:r>
    </w:p>
    <w:p w14:paraId="70A32B9A" w14:textId="145897A0" w:rsidR="00BF18D7" w:rsidRDefault="00BF18D7" w:rsidP="00DF6D11">
      <w:r>
        <w:t>This network is a collaborative of nonprofit organizations working together to collectively impact the lives of people that the individual organizations serve.  While it does not have a formal nonprofit or organizational status from the perspective of the IRS, it is operating like a nonprofit.</w:t>
      </w:r>
    </w:p>
    <w:bookmarkEnd w:id="0"/>
    <w:p w14:paraId="267955A4" w14:textId="3554EC84" w:rsidR="009311E6" w:rsidRDefault="009311E6" w:rsidP="00DF6D11">
      <w:pPr>
        <w:rPr>
          <w:b/>
          <w:u w:val="single"/>
        </w:rPr>
      </w:pPr>
      <w:r w:rsidRPr="009311E6">
        <w:rPr>
          <w:b/>
          <w:u w:val="single"/>
        </w:rPr>
        <w:t>Logo</w:t>
      </w:r>
      <w:r>
        <w:rPr>
          <w:b/>
          <w:u w:val="single"/>
        </w:rPr>
        <w:t xml:space="preserve"> Direction:</w:t>
      </w:r>
    </w:p>
    <w:p w14:paraId="2337A3F4" w14:textId="77777777" w:rsidR="009311E6" w:rsidRDefault="009311E6" w:rsidP="00DF6D11">
      <w:r w:rsidRPr="009311E6">
        <w:rPr>
          <w:b/>
        </w:rPr>
        <w:t>Colors:</w:t>
      </w:r>
    </w:p>
    <w:p w14:paraId="78592FAE" w14:textId="088218D1" w:rsidR="009311E6" w:rsidRDefault="009311E6" w:rsidP="00DF6D11">
      <w:r>
        <w:t xml:space="preserve">Green &amp; Blue. Example of logo we used in our original development of organization is below. </w:t>
      </w:r>
    </w:p>
    <w:p w14:paraId="049EF550" w14:textId="1578D195" w:rsidR="009311E6" w:rsidRDefault="009311E6" w:rsidP="00DF6D11">
      <w:r>
        <w:rPr>
          <w:noProof/>
        </w:rPr>
        <w:drawing>
          <wp:inline distT="0" distB="0" distL="0" distR="0" wp14:anchorId="10F042AF" wp14:editId="67E9F56A">
            <wp:extent cx="984250" cy="65405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250" cy="65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BF89E3" w14:textId="77777777" w:rsidR="009311E6" w:rsidRDefault="009311E6" w:rsidP="00DF6D11">
      <w:pPr>
        <w:pStyle w:val="ListParagraph"/>
        <w:numPr>
          <w:ilvl w:val="0"/>
          <w:numId w:val="3"/>
        </w:numPr>
      </w:pPr>
      <w:r w:rsidRPr="009311E6">
        <w:rPr>
          <w:b/>
        </w:rPr>
        <w:t>Like:</w:t>
      </w:r>
      <w:r>
        <w:t xml:space="preserve"> Colors. Clean lines.</w:t>
      </w:r>
    </w:p>
    <w:p w14:paraId="3312C644" w14:textId="79A589EC" w:rsidR="00297A96" w:rsidRDefault="009311E6" w:rsidP="00297A96">
      <w:pPr>
        <w:pStyle w:val="ListParagraph"/>
        <w:numPr>
          <w:ilvl w:val="0"/>
          <w:numId w:val="3"/>
        </w:numPr>
      </w:pPr>
      <w:r w:rsidRPr="009311E6">
        <w:rPr>
          <w:b/>
        </w:rPr>
        <w:t>Dislike:</w:t>
      </w:r>
      <w:r>
        <w:t xml:space="preserve"> That “capability” seems separate from “financial network”. Spelling out Financial Capability (vs. using abbreviated Fin Cap)</w:t>
      </w:r>
      <w:r w:rsidR="00297A96">
        <w:t>. Would potentially like to include a symbol or image rather than just text.</w:t>
      </w:r>
    </w:p>
    <w:p w14:paraId="7D146AD6" w14:textId="11DB864B" w:rsidR="009311E6" w:rsidRPr="009311E6" w:rsidRDefault="009311E6" w:rsidP="009311E6">
      <w:pPr>
        <w:rPr>
          <w:b/>
        </w:rPr>
      </w:pPr>
      <w:r w:rsidRPr="009311E6">
        <w:rPr>
          <w:b/>
        </w:rPr>
        <w:t xml:space="preserve">Network </w:t>
      </w:r>
      <w:r>
        <w:rPr>
          <w:b/>
        </w:rPr>
        <w:t>V</w:t>
      </w:r>
      <w:r w:rsidRPr="009311E6">
        <w:rPr>
          <w:b/>
        </w:rPr>
        <w:t xml:space="preserve">alues </w:t>
      </w:r>
      <w:r>
        <w:rPr>
          <w:b/>
        </w:rPr>
        <w:t>(to</w:t>
      </w:r>
      <w:r w:rsidRPr="009311E6">
        <w:rPr>
          <w:b/>
        </w:rPr>
        <w:t xml:space="preserve"> communicate in logo</w:t>
      </w:r>
      <w:r>
        <w:rPr>
          <w:b/>
        </w:rPr>
        <w:t>)</w:t>
      </w:r>
      <w:r w:rsidRPr="009311E6">
        <w:rPr>
          <w:b/>
        </w:rPr>
        <w:t>:</w:t>
      </w:r>
    </w:p>
    <w:p w14:paraId="296A450F" w14:textId="6AAFD15B" w:rsidR="009311E6" w:rsidRPr="009311E6" w:rsidRDefault="009311E6" w:rsidP="009311E6">
      <w:pPr>
        <w:pStyle w:val="ListParagraph"/>
        <w:numPr>
          <w:ilvl w:val="0"/>
          <w:numId w:val="2"/>
        </w:numPr>
      </w:pPr>
      <w:r w:rsidRPr="009311E6">
        <w:t>Diverse</w:t>
      </w:r>
    </w:p>
    <w:p w14:paraId="0D31AB69" w14:textId="3A5B5B5D" w:rsidR="009311E6" w:rsidRPr="009311E6" w:rsidRDefault="009311E6" w:rsidP="009311E6">
      <w:pPr>
        <w:pStyle w:val="ListParagraph"/>
        <w:numPr>
          <w:ilvl w:val="0"/>
          <w:numId w:val="2"/>
        </w:numPr>
      </w:pPr>
      <w:r w:rsidRPr="009311E6">
        <w:t>Collaborative</w:t>
      </w:r>
    </w:p>
    <w:p w14:paraId="4C7F83F7" w14:textId="1C6C8343" w:rsidR="009311E6" w:rsidRDefault="009311E6" w:rsidP="009311E6">
      <w:pPr>
        <w:pStyle w:val="ListParagraph"/>
        <w:numPr>
          <w:ilvl w:val="0"/>
          <w:numId w:val="2"/>
        </w:numPr>
      </w:pPr>
      <w:r w:rsidRPr="009311E6">
        <w:lastRenderedPageBreak/>
        <w:t>Inclusiv</w:t>
      </w:r>
      <w:r>
        <w:t>e</w:t>
      </w:r>
    </w:p>
    <w:p w14:paraId="09F46B13" w14:textId="6DF01D44" w:rsidR="009311E6" w:rsidRDefault="009311E6" w:rsidP="009311E6">
      <w:pPr>
        <w:pStyle w:val="ListParagraph"/>
        <w:numPr>
          <w:ilvl w:val="0"/>
          <w:numId w:val="2"/>
        </w:numPr>
      </w:pPr>
      <w:r>
        <w:t>Growth-oriented</w:t>
      </w:r>
    </w:p>
    <w:p w14:paraId="1157B5CC" w14:textId="7952685B" w:rsidR="009311E6" w:rsidRDefault="009311E6" w:rsidP="009311E6">
      <w:pPr>
        <w:pStyle w:val="ListParagraph"/>
        <w:numPr>
          <w:ilvl w:val="0"/>
          <w:numId w:val="2"/>
        </w:numPr>
      </w:pPr>
      <w:r>
        <w:t>Trustworthy</w:t>
      </w:r>
    </w:p>
    <w:p w14:paraId="0730B97E" w14:textId="1BA84EF7" w:rsidR="009311E6" w:rsidRDefault="009311E6" w:rsidP="009311E6">
      <w:pPr>
        <w:pStyle w:val="ListParagraph"/>
        <w:numPr>
          <w:ilvl w:val="0"/>
          <w:numId w:val="2"/>
        </w:numPr>
      </w:pPr>
      <w:r>
        <w:t>Community-focused</w:t>
      </w:r>
    </w:p>
    <w:p w14:paraId="6EC4A1DA" w14:textId="77777777" w:rsidR="009311E6" w:rsidRPr="009311E6" w:rsidRDefault="009311E6" w:rsidP="009311E6">
      <w:pPr>
        <w:pStyle w:val="ListParagraph"/>
      </w:pPr>
    </w:p>
    <w:sectPr w:rsidR="009311E6" w:rsidRPr="009311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E7FE5"/>
    <w:multiLevelType w:val="hybridMultilevel"/>
    <w:tmpl w:val="9DD21328"/>
    <w:lvl w:ilvl="0" w:tplc="6532903E">
      <w:start w:val="201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2E6479"/>
    <w:multiLevelType w:val="hybridMultilevel"/>
    <w:tmpl w:val="AC5E0640"/>
    <w:lvl w:ilvl="0" w:tplc="6532903E">
      <w:start w:val="1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E72071"/>
    <w:multiLevelType w:val="hybridMultilevel"/>
    <w:tmpl w:val="95208684"/>
    <w:lvl w:ilvl="0" w:tplc="6532903E">
      <w:start w:val="201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43B"/>
    <w:rsid w:val="00075EBD"/>
    <w:rsid w:val="000B5783"/>
    <w:rsid w:val="00141681"/>
    <w:rsid w:val="00297A96"/>
    <w:rsid w:val="00822F69"/>
    <w:rsid w:val="009311E6"/>
    <w:rsid w:val="009D2386"/>
    <w:rsid w:val="009E09F8"/>
    <w:rsid w:val="00BF18D7"/>
    <w:rsid w:val="00C6743B"/>
    <w:rsid w:val="00DF6D11"/>
    <w:rsid w:val="00ED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EE5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6D1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16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6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6D1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16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6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Rachael DeLeon</dc:creator>
  <cp:lastModifiedBy>Michelle Vander Stouw</cp:lastModifiedBy>
  <cp:revision>3</cp:revision>
  <dcterms:created xsi:type="dcterms:W3CDTF">2018-08-06T16:55:00Z</dcterms:created>
  <dcterms:modified xsi:type="dcterms:W3CDTF">2018-08-06T17:00:00Z</dcterms:modified>
</cp:coreProperties>
</file>