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36" w:rsidRDefault="00284296">
      <w:r>
        <w:t xml:space="preserve">Listings flyer – </w:t>
      </w:r>
      <w:r w:rsidR="004D7726">
        <w:t>Contemporary Homes Marbella</w:t>
      </w:r>
    </w:p>
    <w:p w:rsidR="00284296" w:rsidRDefault="00344ADD">
      <w:r>
        <w:t>A4</w:t>
      </w:r>
      <w:r w:rsidR="00284296">
        <w:t xml:space="preserve"> </w:t>
      </w:r>
      <w:r>
        <w:t xml:space="preserve">folded </w:t>
      </w:r>
      <w:proofErr w:type="spellStart"/>
      <w:r>
        <w:t>diptico</w:t>
      </w:r>
      <w:proofErr w:type="spellEnd"/>
      <w:r w:rsidR="00284296">
        <w:t xml:space="preserve"> 350gr</w:t>
      </w:r>
    </w:p>
    <w:p w:rsidR="00284296" w:rsidRDefault="004D7726">
      <w:r>
        <w:t>Quantity</w:t>
      </w:r>
    </w:p>
    <w:p w:rsidR="00284296" w:rsidRPr="00483CB0" w:rsidRDefault="00483CB0">
      <w:pPr>
        <w:rPr>
          <w:sz w:val="28"/>
          <w:szCs w:val="28"/>
        </w:rPr>
      </w:pPr>
      <w:r w:rsidRPr="00483CB0">
        <w:rPr>
          <w:sz w:val="28"/>
          <w:szCs w:val="28"/>
        </w:rPr>
        <w:t>Front page</w:t>
      </w:r>
    </w:p>
    <w:p w:rsidR="00483CB0" w:rsidRPr="00483CB0" w:rsidRDefault="00483CB0">
      <w:pPr>
        <w:rPr>
          <w:b/>
          <w:u w:val="single"/>
        </w:rPr>
      </w:pPr>
      <w:r w:rsidRPr="00483CB0">
        <w:rPr>
          <w:b/>
          <w:u w:val="single"/>
        </w:rPr>
        <w:t>Top:</w:t>
      </w:r>
    </w:p>
    <w:p w:rsidR="00483CB0" w:rsidRDefault="00483CB0">
      <w:r>
        <w:t xml:space="preserve">Header </w:t>
      </w:r>
      <w:r w:rsidR="00284296">
        <w:t xml:space="preserve">banner – Logo </w:t>
      </w:r>
    </w:p>
    <w:p w:rsidR="004D7726" w:rsidRDefault="00BF7B16">
      <w:r>
        <w:t xml:space="preserve">Contemporary Homes Marbella. </w:t>
      </w:r>
      <w:r w:rsidR="00536B79">
        <w:t xml:space="preserve">Helping you sell your </w:t>
      </w:r>
      <w:r w:rsidR="00E96FE3">
        <w:t xml:space="preserve">modern </w:t>
      </w:r>
      <w:r w:rsidR="00536B79">
        <w:t xml:space="preserve">home. </w:t>
      </w:r>
      <w:r>
        <w:t>It’s all we do!</w:t>
      </w:r>
    </w:p>
    <w:p w:rsidR="004D7726" w:rsidRDefault="001D1103">
      <w:r>
        <w:t>4 property photos in a grid position</w:t>
      </w:r>
    </w:p>
    <w:p w:rsidR="004D7726" w:rsidRDefault="004D7726">
      <w:r>
        <w:t>Bottom banner</w:t>
      </w:r>
    </w:p>
    <w:p w:rsidR="004D7726" w:rsidRDefault="004D7726">
      <w:pPr>
        <w:rPr>
          <w:b/>
          <w:u w:val="single"/>
        </w:rPr>
      </w:pPr>
      <w:r>
        <w:t xml:space="preserve">If you </w:t>
      </w:r>
      <w:r w:rsidR="00B27C8C">
        <w:t>are thinking of selling, read on…</w:t>
      </w:r>
    </w:p>
    <w:p w:rsidR="00E96A38" w:rsidRDefault="005739D9">
      <w:pPr>
        <w:rPr>
          <w:sz w:val="28"/>
          <w:szCs w:val="28"/>
        </w:rPr>
      </w:pPr>
      <w:r>
        <w:rPr>
          <w:sz w:val="28"/>
          <w:szCs w:val="28"/>
        </w:rPr>
        <w:t>INSIDE LEFT</w:t>
      </w:r>
      <w:r w:rsidR="004D7726">
        <w:rPr>
          <w:sz w:val="28"/>
          <w:szCs w:val="28"/>
        </w:rPr>
        <w:t xml:space="preserve"> &amp; RIGHT (DOUBLE PAGE)</w:t>
      </w:r>
    </w:p>
    <w:p w:rsidR="00474805" w:rsidRDefault="001D1103" w:rsidP="00474805">
      <w:r>
        <w:t>U</w:t>
      </w:r>
      <w:r w:rsidR="004D3CB6">
        <w:t xml:space="preserve">se </w:t>
      </w:r>
      <w:r w:rsidR="004D7726">
        <w:t>Contemporary Homes Marbella</w:t>
      </w:r>
      <w:r w:rsidR="004D3CB6">
        <w:t xml:space="preserve"> </w:t>
      </w:r>
      <w:r w:rsidR="00B27C8C">
        <w:t xml:space="preserve">– the specialist modern homes agency </w:t>
      </w:r>
      <w:r w:rsidR="004D3CB6">
        <w:t>to sell your home</w:t>
      </w:r>
    </w:p>
    <w:p w:rsidR="004D7726" w:rsidRDefault="004D7726" w:rsidP="00474805">
      <w:r>
        <w:t xml:space="preserve">We bring an exciting and dynamic mix of modern marketing with good old fashioned </w:t>
      </w:r>
      <w:r w:rsidR="007113F7">
        <w:t>service to guarantee only the mo</w:t>
      </w:r>
      <w:r>
        <w:t xml:space="preserve">st qualified clients will be viewing your home. </w:t>
      </w:r>
    </w:p>
    <w:p w:rsidR="00474805" w:rsidRDefault="00BF7B16" w:rsidP="00474805">
      <w:r>
        <w:t>Marketing packages</w:t>
      </w:r>
      <w:r w:rsidR="00474805">
        <w:t xml:space="preserve"> include stylish online brochures, professional photography, stunning drone video footage, informative video walk </w:t>
      </w:r>
      <w:proofErr w:type="spellStart"/>
      <w:r w:rsidR="00474805">
        <w:t>thru’s</w:t>
      </w:r>
      <w:proofErr w:type="spellEnd"/>
      <w:r w:rsidR="00474805">
        <w:t xml:space="preserve"> and unique floor plans</w:t>
      </w:r>
    </w:p>
    <w:p w:rsidR="00B27C8C" w:rsidRDefault="00B27C8C" w:rsidP="00474805">
      <w:r>
        <w:t xml:space="preserve">Targeted </w:t>
      </w:r>
      <w:r w:rsidR="00D60374">
        <w:t>social media campaigns focusing on international clientele actively looking to buy property in southern Spain</w:t>
      </w:r>
      <w:bookmarkStart w:id="0" w:name="_GoBack"/>
      <w:bookmarkEnd w:id="0"/>
    </w:p>
    <w:p w:rsidR="00474805" w:rsidRDefault="00B27C8C" w:rsidP="00474805">
      <w:r>
        <w:t>Bespoke, powerful</w:t>
      </w:r>
      <w:r w:rsidR="002027A8">
        <w:t xml:space="preserve"> advertising packages enable</w:t>
      </w:r>
      <w:r w:rsidR="00474805">
        <w:t xml:space="preserve"> worldwide exposure for both online and traditional channels to market. We can be as discreet or as visible as you want us to be</w:t>
      </w:r>
      <w:r w:rsidR="00BF7B16">
        <w:t xml:space="preserve"> to sell your home</w:t>
      </w:r>
    </w:p>
    <w:p w:rsidR="002F2042" w:rsidRDefault="00B27C8C" w:rsidP="001D1103">
      <w:r>
        <w:t>During o</w:t>
      </w:r>
      <w:r w:rsidR="002027A8">
        <w:t>ur 20 year</w:t>
      </w:r>
      <w:r w:rsidR="00474805">
        <w:t>s</w:t>
      </w:r>
      <w:r>
        <w:t xml:space="preserve"> on the Costa del Sol,</w:t>
      </w:r>
      <w:r w:rsidR="00474805">
        <w:t xml:space="preserve"> we have </w:t>
      </w:r>
      <w:r>
        <w:t xml:space="preserve">built up </w:t>
      </w:r>
      <w:r w:rsidR="00474805">
        <w:t xml:space="preserve">an enviable network of collaborating agents meaning you only have to instruct one </w:t>
      </w:r>
      <w:r w:rsidR="00BF7B16">
        <w:t xml:space="preserve">expert </w:t>
      </w:r>
      <w:r w:rsidR="00474805">
        <w:t xml:space="preserve">real estate </w:t>
      </w:r>
      <w:r w:rsidR="001D1103">
        <w:t xml:space="preserve">agent, Contemporary Homes Marbella, </w:t>
      </w:r>
      <w:r w:rsidR="00474805">
        <w:t>to gain maximum exposure</w:t>
      </w:r>
      <w:r w:rsidR="002027A8">
        <w:t xml:space="preserve"> for your home</w:t>
      </w:r>
    </w:p>
    <w:p w:rsidR="005739D9" w:rsidRPr="005739D9" w:rsidRDefault="005739D9">
      <w:pPr>
        <w:rPr>
          <w:sz w:val="28"/>
          <w:szCs w:val="28"/>
        </w:rPr>
      </w:pPr>
      <w:r>
        <w:rPr>
          <w:sz w:val="28"/>
          <w:szCs w:val="28"/>
        </w:rPr>
        <w:t>BACK PAGE</w:t>
      </w:r>
    </w:p>
    <w:p w:rsidR="00BF7B16" w:rsidRDefault="005D785E">
      <w:r>
        <w:t>If you want service</w:t>
      </w:r>
      <w:r w:rsidR="00BF7B16">
        <w:t xml:space="preserve"> that matches the value of your home, </w:t>
      </w:r>
      <w:r w:rsidR="001D1103">
        <w:t>contact us today for a private, personalised consultation</w:t>
      </w:r>
      <w:r w:rsidR="00BF7B16">
        <w:t>. Contemporary Homes Marbella. It’s all we do.</w:t>
      </w:r>
    </w:p>
    <w:p w:rsidR="00033242" w:rsidRPr="00B27C8C" w:rsidRDefault="00033242" w:rsidP="00033242">
      <w:pPr>
        <w:spacing w:after="0"/>
      </w:pPr>
      <w:r w:rsidRPr="00B27C8C">
        <w:t>Suite 6</w:t>
      </w:r>
    </w:p>
    <w:p w:rsidR="00033242" w:rsidRPr="00B27C8C" w:rsidRDefault="00033242" w:rsidP="00033242">
      <w:pPr>
        <w:spacing w:after="0"/>
      </w:pPr>
      <w:proofErr w:type="spellStart"/>
      <w:r w:rsidRPr="00B27C8C">
        <w:t>Elviria</w:t>
      </w:r>
      <w:proofErr w:type="spellEnd"/>
      <w:r w:rsidRPr="00B27C8C">
        <w:t xml:space="preserve"> Business Centre</w:t>
      </w:r>
    </w:p>
    <w:p w:rsidR="00033242" w:rsidRPr="00033242" w:rsidRDefault="00033242" w:rsidP="00033242">
      <w:pPr>
        <w:spacing w:after="0"/>
        <w:rPr>
          <w:lang w:val="es-ES"/>
        </w:rPr>
      </w:pPr>
      <w:r w:rsidRPr="00033242">
        <w:rPr>
          <w:lang w:val="es-ES"/>
        </w:rPr>
        <w:t>Avenida Las Cumbres</w:t>
      </w:r>
    </w:p>
    <w:p w:rsidR="00033242" w:rsidRDefault="00033242" w:rsidP="00033242">
      <w:pPr>
        <w:spacing w:after="0"/>
        <w:rPr>
          <w:lang w:val="es-ES"/>
        </w:rPr>
      </w:pPr>
      <w:proofErr w:type="spellStart"/>
      <w:r>
        <w:rPr>
          <w:lang w:val="es-ES"/>
        </w:rPr>
        <w:t>Elviria</w:t>
      </w:r>
      <w:proofErr w:type="spellEnd"/>
      <w:r>
        <w:rPr>
          <w:lang w:val="es-ES"/>
        </w:rPr>
        <w:t>, Marbella</w:t>
      </w:r>
    </w:p>
    <w:p w:rsidR="00033242" w:rsidRPr="00033242" w:rsidRDefault="00033242" w:rsidP="00033242">
      <w:pPr>
        <w:spacing w:after="0"/>
        <w:rPr>
          <w:lang w:val="es-ES"/>
        </w:rPr>
      </w:pPr>
    </w:p>
    <w:p w:rsidR="00BF7B16" w:rsidRPr="00B27C8C" w:rsidRDefault="00BF7B16" w:rsidP="00BF7B16">
      <w:pPr>
        <w:rPr>
          <w:lang w:val="es-ES"/>
        </w:rPr>
      </w:pPr>
      <w:r w:rsidRPr="00B27C8C">
        <w:rPr>
          <w:lang w:val="es-ES"/>
        </w:rPr>
        <w:t>Tel: +34 951 283 527</w:t>
      </w:r>
    </w:p>
    <w:p w:rsidR="00BF7B16" w:rsidRPr="00BF7B16" w:rsidRDefault="00BF7B16" w:rsidP="00BF7B16">
      <w:r w:rsidRPr="00BF7B16">
        <w:t xml:space="preserve">Mobil y </w:t>
      </w:r>
      <w:proofErr w:type="spellStart"/>
      <w:r w:rsidRPr="00BF7B16">
        <w:t>Whatsapp</w:t>
      </w:r>
      <w:proofErr w:type="spellEnd"/>
      <w:r w:rsidRPr="00BF7B16">
        <w:t>: +34 696 199 644</w:t>
      </w:r>
    </w:p>
    <w:p w:rsidR="00BF7B16" w:rsidRPr="00BF7B16" w:rsidRDefault="00BF7B16" w:rsidP="00BF7B16">
      <w:pPr>
        <w:rPr>
          <w:rStyle w:val="Hyperlink"/>
        </w:rPr>
      </w:pPr>
      <w:r w:rsidRPr="00BF7B16">
        <w:t xml:space="preserve">Email: </w:t>
      </w:r>
      <w:hyperlink r:id="rId5" w:history="1">
        <w:r w:rsidRPr="00BF7B16">
          <w:rPr>
            <w:rStyle w:val="Hyperlink"/>
          </w:rPr>
          <w:t>info@contemporaryhomesmarbella.com</w:t>
        </w:r>
      </w:hyperlink>
    </w:p>
    <w:p w:rsidR="00BF7B16" w:rsidRDefault="00D60374" w:rsidP="00BF7B16">
      <w:hyperlink r:id="rId6" w:history="1">
        <w:r w:rsidR="00BF7B16" w:rsidRPr="009A5A96">
          <w:rPr>
            <w:rStyle w:val="Hyperlink"/>
          </w:rPr>
          <w:t>www.contemporaryhomesmarbella.com</w:t>
        </w:r>
      </w:hyperlink>
    </w:p>
    <w:p w:rsidR="002F2042" w:rsidRPr="00BF7B16" w:rsidRDefault="002F2042" w:rsidP="00BF7B16"/>
    <w:sectPr w:rsidR="002F2042" w:rsidRPr="00BF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22B3"/>
    <w:multiLevelType w:val="hybridMultilevel"/>
    <w:tmpl w:val="BB9ABD46"/>
    <w:lvl w:ilvl="0" w:tplc="978AF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6F0"/>
    <w:multiLevelType w:val="hybridMultilevel"/>
    <w:tmpl w:val="70A02878"/>
    <w:lvl w:ilvl="0" w:tplc="7CC03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A1B"/>
    <w:multiLevelType w:val="hybridMultilevel"/>
    <w:tmpl w:val="71D0C48E"/>
    <w:lvl w:ilvl="0" w:tplc="C464CA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543C"/>
    <w:multiLevelType w:val="multilevel"/>
    <w:tmpl w:val="7EC4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C1F11"/>
    <w:multiLevelType w:val="hybridMultilevel"/>
    <w:tmpl w:val="D1EE2CB0"/>
    <w:lvl w:ilvl="0" w:tplc="71426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96"/>
    <w:rsid w:val="00033242"/>
    <w:rsid w:val="000B0D95"/>
    <w:rsid w:val="00180B64"/>
    <w:rsid w:val="001D1103"/>
    <w:rsid w:val="002027A8"/>
    <w:rsid w:val="00240B96"/>
    <w:rsid w:val="00284296"/>
    <w:rsid w:val="002A5842"/>
    <w:rsid w:val="002E08C2"/>
    <w:rsid w:val="002F2042"/>
    <w:rsid w:val="00344ADD"/>
    <w:rsid w:val="00453216"/>
    <w:rsid w:val="00474805"/>
    <w:rsid w:val="00483CB0"/>
    <w:rsid w:val="004D3CB6"/>
    <w:rsid w:val="004D7726"/>
    <w:rsid w:val="004F5575"/>
    <w:rsid w:val="00536B79"/>
    <w:rsid w:val="005739D9"/>
    <w:rsid w:val="0059093E"/>
    <w:rsid w:val="005D785E"/>
    <w:rsid w:val="0061555E"/>
    <w:rsid w:val="0065441A"/>
    <w:rsid w:val="006D3436"/>
    <w:rsid w:val="007113F7"/>
    <w:rsid w:val="008E0366"/>
    <w:rsid w:val="00B25982"/>
    <w:rsid w:val="00B27C8C"/>
    <w:rsid w:val="00BF7B16"/>
    <w:rsid w:val="00CE49C0"/>
    <w:rsid w:val="00D15A5A"/>
    <w:rsid w:val="00D60374"/>
    <w:rsid w:val="00D968ED"/>
    <w:rsid w:val="00E96A38"/>
    <w:rsid w:val="00E96FE3"/>
    <w:rsid w:val="00E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65220-38C2-4D77-A815-4E71C8E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C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CB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D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tran2">
    <w:name w:val="tran2"/>
    <w:basedOn w:val="DefaultParagraphFont"/>
    <w:rsid w:val="004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17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17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0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05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7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35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13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6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temporaryhomesmarbella.com" TargetMode="External"/><Relationship Id="rId5" Type="http://schemas.openxmlformats.org/officeDocument/2006/relationships/hyperlink" Target="mailto:info@contemporaryhomesmarbe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Godwin</dc:creator>
  <cp:keywords/>
  <dc:description/>
  <cp:lastModifiedBy>Adam Godwin</cp:lastModifiedBy>
  <cp:revision>6</cp:revision>
  <dcterms:created xsi:type="dcterms:W3CDTF">2018-07-16T15:59:00Z</dcterms:created>
  <dcterms:modified xsi:type="dcterms:W3CDTF">2018-08-03T08:47:00Z</dcterms:modified>
</cp:coreProperties>
</file>