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2EFC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TakeCare</w:t>
      </w:r>
      <w:proofErr w:type="spellEnd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 Creative brief</w:t>
      </w:r>
    </w:p>
    <w:p w14:paraId="572E3F61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Describe the company:</w:t>
      </w:r>
    </w:p>
    <w:p w14:paraId="2442512B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 digital online marketplace operating within the healthcare industry. We’re providing a service to healthcare facilities who are needing Nurses &amp; Carers (Care Stars) in a fast and efficient manner.</w:t>
      </w:r>
    </w:p>
    <w:p w14:paraId="1F30ABCD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The idea of the business is to provide Care Stars quickly. In the past there have been delays due to 3</w:t>
      </w:r>
      <w:r w:rsidRPr="00B016F9">
        <w:rPr>
          <w:rFonts w:ascii="Cambria" w:eastAsia="Times New Roman" w:hAnsi="Cambria" w:cs="Times New Roman"/>
          <w:color w:val="000000"/>
          <w:sz w:val="14"/>
          <w:szCs w:val="14"/>
          <w:vertAlign w:val="superscript"/>
          <w:lang w:eastAsia="en-AU"/>
        </w:rPr>
        <w:t>rd</w:t>
      </w: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party interference.</w:t>
      </w:r>
    </w:p>
    <w:p w14:paraId="293B8E66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It’s a digital facility that enables institutions to log on and request the Care Stars they need for those shifts in a short period of time.</w:t>
      </w:r>
    </w:p>
    <w:p w14:paraId="6CD297FF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Describe to a child:</w:t>
      </w:r>
    </w:p>
    <w:p w14:paraId="661E13A3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Imagine St Vs needs a Nurse quickly to cover a shift due to medical leave. They log on; describe what they want; and the Nurse arrives on their doorstep in a few hours. Like </w:t>
      </w:r>
      <w:proofErr w:type="spell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UberEats</w:t>
      </w:r>
      <w:proofErr w:type="spell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or Deliveroo. Whichever meal is chosen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has to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be really suitable – it’s the same with healthcare workers.</w:t>
      </w:r>
    </w:p>
    <w:p w14:paraId="2AE433C0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 is the personality of the company?</w:t>
      </w:r>
    </w:p>
    <w:p w14:paraId="0FA216EF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The company is all about the modern delivery care.  Innovation being at the heart of our service.  A trustworthy &amp; professional service </w:t>
      </w:r>
      <w:proofErr w:type="spell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pr</w:t>
      </w:r>
      <w:proofErr w:type="spellEnd"/>
    </w:p>
    <w:p w14:paraId="58567B8E" w14:textId="21A9E536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We want innovat</w:t>
      </w:r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ive</w:t>
      </w: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Care Stars to be of the best possible quality and to match the needs of the institution. It’s all about taking good care of the end user.</w:t>
      </w:r>
    </w:p>
    <w:p w14:paraId="08CEE14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We take what we do very seriously.  Giving the right level of care to the people that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actually need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it. If we can make it easier than it is today, then the ‘client’ can get on with their jobs.</w:t>
      </w:r>
    </w:p>
    <w:p w14:paraId="03A57A2D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We want people to come to us first</w:t>
      </w:r>
    </w:p>
    <w:p w14:paraId="7E4CBCD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 are the values of the brand and the company?</w:t>
      </w:r>
    </w:p>
    <w:p w14:paraId="60F5F35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Compassion; hard work; innovation – because we want to keep making it different; facilitating the provision of care; peace of mind; genuine and compassionate; trust; integrity on every level; patients need to be confident that we can do what we say we’re doing; reliability; high quality service; accurate and efficient; precision; reliable; we are a company that listens (to care workers and the institutions – 2way communication)</w:t>
      </w:r>
    </w:p>
    <w:p w14:paraId="56859CC9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 tone or image do you need to portray?</w:t>
      </w:r>
    </w:p>
    <w:p w14:paraId="5EDCA3BC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Simple, clean and straightforward for the care workers. Message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has to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be clear – no fluff at all. </w:t>
      </w: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The tone needs to be serious – but not corporate.</w:t>
      </w: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It’s not playful or fun. It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has to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convey confidence; Navigating has to be a no brainer; can’t be clunky. You need to be able to find what you’re looking for easily. This is not a massive healthcare agency. We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have to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appear nimble and quick to innovate. Our competitive advantage is to recognise a need and make it happen quickly. It’s not bureaucratic. </w:t>
      </w:r>
    </w:p>
    <w:p w14:paraId="51823F88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 colours do you like or don’t like?</w:t>
      </w:r>
    </w:p>
    <w:p w14:paraId="1123A0DC" w14:textId="7AEDA044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lastRenderedPageBreak/>
        <w:t>Like – blues and greens that are fresh and crisp.</w:t>
      </w:r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Ultra of green would also </w:t>
      </w:r>
      <w:proofErr w:type="spellStart"/>
      <w:proofErr w:type="gramStart"/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work.Violet</w:t>
      </w:r>
      <w:proofErr w:type="spellEnd"/>
      <w:proofErr w:type="gramEnd"/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would work.  </w:t>
      </w:r>
      <w:proofErr w:type="gramStart"/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Also</w:t>
      </w:r>
      <w:proofErr w:type="gramEnd"/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a logo in 2 shades</w:t>
      </w:r>
    </w:p>
    <w:p w14:paraId="1EDECBC6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Aversion to maroon and forest green – school uniforms and big institutions.</w:t>
      </w:r>
    </w:p>
    <w:p w14:paraId="643C3914" w14:textId="0203210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The colours must reflect values – clea</w:t>
      </w:r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n</w:t>
      </w:r>
    </w:p>
    <w:p w14:paraId="75669F69" w14:textId="4D16BE9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Pink is too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sexist.</w:t>
      </w:r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.</w:t>
      </w:r>
      <w:proofErr w:type="gramEnd"/>
    </w:p>
    <w:p w14:paraId="7CFE759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Purple is fine – just not maroon.</w:t>
      </w:r>
    </w:p>
    <w:p w14:paraId="48F29BE4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It’s got to be a colour that </w:t>
      </w:r>
      <w:proofErr w:type="spell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instills</w:t>
      </w:r>
      <w:proofErr w:type="spell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a sense of calm and confidence. It just cannot be anything corporate.</w:t>
      </w:r>
    </w:p>
    <w:p w14:paraId="1E5358EA" w14:textId="77777777" w:rsidR="00B016F9" w:rsidRPr="00B016F9" w:rsidRDefault="00B016F9" w:rsidP="00B01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E86CFBD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Define the target audience</w:t>
      </w:r>
    </w:p>
    <w:p w14:paraId="14DC717C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2 target audiences.</w:t>
      </w:r>
    </w:p>
    <w:p w14:paraId="67FA6435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Care workers – the majority will be foreign nurses or nursing aids – </w:t>
      </w:r>
      <w:proofErr w:type="spell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eg</w:t>
      </w:r>
      <w:proofErr w:type="spell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Nepalese, </w:t>
      </w:r>
      <w:proofErr w:type="spell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Phillipino</w:t>
      </w:r>
      <w:proofErr w:type="spell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, Japanese – mainly Asian. The foreign workers would be 25 – 65. Majority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are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younger. The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vast majority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of the Australian care workers </w:t>
      </w: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working in the aged care sector</w:t>
      </w: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will be over 40.</w:t>
      </w:r>
    </w:p>
    <w:p w14:paraId="0BE32E02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3 different areas of Aged Care – Acute (the hospitals); </w:t>
      </w: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the aged care facilities like Moran Health / Ramsay Healthcare</w:t>
      </w: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; in-home care.</w:t>
      </w:r>
    </w:p>
    <w:p w14:paraId="2568B3A8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Aged care facilities first focus – then the acute (hospital side). Eventually we might get into the home care side. No focus on allied healthcare (physio etc).</w:t>
      </w:r>
    </w:p>
    <w:p w14:paraId="3CC0FEF6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Who is the decision maker? </w:t>
      </w:r>
    </w:p>
    <w:p w14:paraId="5301EF6B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If </w:t>
      </w:r>
      <w:proofErr w:type="spellStart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TakeCare</w:t>
      </w:r>
      <w:proofErr w:type="spellEnd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 was a car it would be a </w:t>
      </w:r>
    </w:p>
    <w:p w14:paraId="0C4AC3B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In an ideal world Tesla because it does things completely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differently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but a Tesla is beyond everyone’s reach. But more like a hybrid – existing structures but with new technology. Reliable and accessible to everyone who needs it. An Audi Q5 because it’s big, it can travel the distance; good technology; it handles the long haul brilliantly – perfect in any terrain (because we’re dealing with so many different nationalities).</w:t>
      </w:r>
    </w:p>
    <w:p w14:paraId="2B43609B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If </w:t>
      </w:r>
      <w:proofErr w:type="spellStart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TakeCare</w:t>
      </w:r>
      <w:proofErr w:type="spellEnd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 was an </w:t>
      </w:r>
      <w:proofErr w:type="gramStart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animal</w:t>
      </w:r>
      <w:proofErr w:type="gramEnd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 it would be a</w:t>
      </w:r>
    </w:p>
    <w:p w14:paraId="52DDF053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Golden retriever; Labrador – reliable / man’s best friend; trust worthy; part of the family; by your side</w:t>
      </w:r>
    </w:p>
    <w:p w14:paraId="27598E13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If </w:t>
      </w:r>
      <w:proofErr w:type="spellStart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TakeCare</w:t>
      </w:r>
      <w:proofErr w:type="spellEnd"/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 xml:space="preserve"> was an airline it would be </w:t>
      </w:r>
    </w:p>
    <w:p w14:paraId="31AC344A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Young and it’s doing things differently – Virgin</w:t>
      </w:r>
    </w:p>
    <w:p w14:paraId="365EB601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It’s not a legacy airline.</w:t>
      </w:r>
    </w:p>
    <w:p w14:paraId="6A7903E6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We’re going up against the big guys and being successful.</w:t>
      </w:r>
    </w:p>
    <w:p w14:paraId="3F978FF5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What’s the proposition?</w:t>
      </w:r>
    </w:p>
    <w:p w14:paraId="347A7815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lastRenderedPageBreak/>
        <w:t>We provide care workers to healthcare industry</w:t>
      </w:r>
    </w:p>
    <w:p w14:paraId="595D7B72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What problem are you solving?</w:t>
      </w:r>
    </w:p>
    <w:p w14:paraId="725598A1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Staffing; absenteeism; lost shifts and therefore overworked care workers; Care workers also don’t know how to go and find short-term shifts to be able to go out and make more money. They can choose the hours they work etc. “We are a facilitator for the gig economy within the healthcare sector” – TL.</w:t>
      </w:r>
    </w:p>
    <w:p w14:paraId="58CD5EFC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Who is the competition?</w:t>
      </w:r>
    </w:p>
    <w:p w14:paraId="59C1C52F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Any temp agency that works in the healthcare sector; any large healthcare chain that has set up a pool of care workers; Job boards that post vacancies for healthcare professionals. Uber Health (South Australia)</w:t>
      </w:r>
    </w:p>
    <w:p w14:paraId="79B67B88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AU"/>
        </w:rPr>
        <w:t>Are there any company logos (in any industry sector) that you like? Why? Must give 3 – 5 examples or logos you like and logos you dislike.</w:t>
      </w:r>
    </w:p>
    <w:p w14:paraId="68ADF9FA" w14:textId="6544E1EC" w:rsidR="00B016F9" w:rsidRDefault="00027B50" w:rsidP="00B01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logo must look modern and innovative.  It is an online business and the logo and font must reflect this.  The T and C should be in capital and can be separated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by the use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 different colours.  The logo can incorporate the letters T and C, or can involve a symbol for people – no hands or hearts or serpents please</w:t>
      </w:r>
    </w:p>
    <w:p w14:paraId="78434690" w14:textId="77777777" w:rsidR="00027B50" w:rsidRPr="00B016F9" w:rsidRDefault="00027B50" w:rsidP="00B01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218B83F" w14:textId="2F77F850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 cannot stand the “Tree of Life</w:t>
      </w:r>
      <w:r w:rsidR="00027B50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.  </w:t>
      </w:r>
      <w:bookmarkStart w:id="0" w:name="_GoBack"/>
      <w:bookmarkEnd w:id="0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The medical serpent is overused.</w:t>
      </w:r>
    </w:p>
    <w:p w14:paraId="69613B4D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I don’t like any logos that are clunky and chunky.</w:t>
      </w:r>
    </w:p>
    <w:p w14:paraId="522CE0D3" w14:textId="77777777" w:rsidR="00B016F9" w:rsidRPr="00B016F9" w:rsidRDefault="00B016F9" w:rsidP="00B016F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Whatever logo we choose </w:t>
      </w:r>
      <w:proofErr w:type="gramStart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>has to</w:t>
      </w:r>
      <w:proofErr w:type="gramEnd"/>
      <w:r w:rsidRPr="00B016F9">
        <w:rPr>
          <w:rFonts w:ascii="Cambria" w:eastAsia="Times New Roman" w:hAnsi="Cambria" w:cs="Times New Roman"/>
          <w:color w:val="000000"/>
          <w:sz w:val="24"/>
          <w:szCs w:val="24"/>
          <w:lang w:eastAsia="en-AU"/>
        </w:rPr>
        <w:t xml:space="preserve"> be smooth and seamless</w:t>
      </w:r>
    </w:p>
    <w:p w14:paraId="1EB9CF0E" w14:textId="77777777" w:rsidR="00E740D6" w:rsidRDefault="00E740D6"/>
    <w:sectPr w:rsidR="00E74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F9"/>
    <w:rsid w:val="00027B50"/>
    <w:rsid w:val="00531773"/>
    <w:rsid w:val="00A6226F"/>
    <w:rsid w:val="00B016F9"/>
    <w:rsid w:val="00E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D11D"/>
  <w15:chartTrackingRefBased/>
  <w15:docId w15:val="{65E29B03-CD5D-4275-9446-4CC79CC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Lamaro</dc:creator>
  <cp:keywords/>
  <dc:description/>
  <cp:lastModifiedBy>Therese Lamaro</cp:lastModifiedBy>
  <cp:revision>2</cp:revision>
  <dcterms:created xsi:type="dcterms:W3CDTF">2018-08-03T09:18:00Z</dcterms:created>
  <dcterms:modified xsi:type="dcterms:W3CDTF">2018-08-03T09:23:00Z</dcterms:modified>
</cp:coreProperties>
</file>