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C6073" w14:textId="07D016D3" w:rsidR="00437705" w:rsidRDefault="003532DA" w:rsidP="00600D2B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85FA3" wp14:editId="0939920A">
                <wp:simplePos x="0" y="0"/>
                <wp:positionH relativeFrom="column">
                  <wp:posOffset>4678680</wp:posOffset>
                </wp:positionH>
                <wp:positionV relativeFrom="paragraph">
                  <wp:posOffset>76200</wp:posOffset>
                </wp:positionV>
                <wp:extent cx="2004060" cy="822960"/>
                <wp:effectExtent l="742950" t="0" r="15240" b="15240"/>
                <wp:wrapNone/>
                <wp:docPr id="3" name="Speech Bubble: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822960"/>
                        </a:xfrm>
                        <a:prstGeom prst="wedgeRectCallout">
                          <a:avLst>
                            <a:gd name="adj1" fmla="val -84694"/>
                            <a:gd name="adj2" fmla="val -1199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92605" w14:textId="65477C11" w:rsidR="003532DA" w:rsidRDefault="003532DA" w:rsidP="003532DA">
                            <w:pPr>
                              <w:jc w:val="center"/>
                            </w:pPr>
                            <w:r>
                              <w:t>Would be fun to do light animation of bear turning with shades on and then back to this solid stance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85FA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3" o:spid="_x0000_s1026" type="#_x0000_t61" style="position:absolute;left:0;text-align:left;margin-left:368.4pt;margin-top:6pt;width:157.8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" adj="-7494,8210" fillcolor="#4472c4 [3204]" strokecolor="#1f3763 [1604]" strokeweight="1pt">
                <v:textbox>
                  <w:txbxContent>
                    <w:p w14:paraId="6D092605" w14:textId="65477C11" w:rsidR="003532DA" w:rsidRDefault="003532DA" w:rsidP="003532DA">
                      <w:pPr>
                        <w:jc w:val="center"/>
                      </w:pPr>
                      <w:r>
                        <w:t>Would be fun to do light animation of bear turning with shades on and then back to this solid stance</w:t>
                      </w:r>
                    </w:p>
                  </w:txbxContent>
                </v:textbox>
              </v:shape>
            </w:pict>
          </mc:Fallback>
        </mc:AlternateContent>
      </w:r>
      <w:r w:rsidR="00600D2B">
        <w:rPr>
          <w:noProof/>
        </w:rPr>
        <w:drawing>
          <wp:anchor distT="0" distB="0" distL="114300" distR="114300" simplePos="0" relativeHeight="251660288" behindDoc="1" locked="0" layoutInCell="1" allowOverlap="1" wp14:anchorId="68AA8C2A" wp14:editId="33FE7DA9">
            <wp:simplePos x="0" y="0"/>
            <wp:positionH relativeFrom="column">
              <wp:posOffset>2156461</wp:posOffset>
            </wp:positionH>
            <wp:positionV relativeFrom="paragraph">
              <wp:posOffset>0</wp:posOffset>
            </wp:positionV>
            <wp:extent cx="2324100" cy="149785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811" cy="1502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FB1ED" w14:textId="77777777" w:rsidR="00265957" w:rsidRDefault="00265957" w:rsidP="00600D2B">
      <w:pPr>
        <w:ind w:firstLine="720"/>
        <w:rPr>
          <w:b/>
        </w:rPr>
      </w:pPr>
    </w:p>
    <w:p w14:paraId="7C035D69" w14:textId="77777777" w:rsidR="00265957" w:rsidRDefault="00265957" w:rsidP="00600D2B">
      <w:pPr>
        <w:ind w:firstLine="720"/>
        <w:rPr>
          <w:b/>
        </w:rPr>
      </w:pPr>
    </w:p>
    <w:p w14:paraId="720DC3B3" w14:textId="77777777" w:rsidR="00265957" w:rsidRDefault="00265957" w:rsidP="00600D2B">
      <w:pPr>
        <w:ind w:firstLine="720"/>
        <w:rPr>
          <w:b/>
        </w:rPr>
      </w:pPr>
    </w:p>
    <w:p w14:paraId="12E11F90" w14:textId="77777777" w:rsidR="00265957" w:rsidRDefault="00265957" w:rsidP="00600D2B">
      <w:pPr>
        <w:ind w:firstLine="720"/>
        <w:rPr>
          <w:b/>
        </w:rPr>
      </w:pPr>
    </w:p>
    <w:p w14:paraId="302E9B83" w14:textId="109A9158" w:rsidR="00437705" w:rsidRPr="00437705" w:rsidRDefault="00437705" w:rsidP="00265957">
      <w:pPr>
        <w:spacing w:after="0" w:line="240" w:lineRule="auto"/>
        <w:ind w:firstLine="720"/>
        <w:rPr>
          <w:b/>
        </w:rPr>
      </w:pPr>
      <w:r w:rsidRPr="00437705">
        <w:rPr>
          <w:b/>
        </w:rPr>
        <w:t>ABOUT US</w:t>
      </w:r>
      <w:bookmarkStart w:id="0" w:name="_GoBack"/>
      <w:bookmarkEnd w:id="0"/>
    </w:p>
    <w:p w14:paraId="2350381B" w14:textId="7A210528" w:rsidR="00600D2B" w:rsidRDefault="00437705" w:rsidP="00265957">
      <w:pPr>
        <w:spacing w:after="0" w:line="240" w:lineRule="auto"/>
        <w:ind w:left="720"/>
      </w:pPr>
      <w:r>
        <w:t xml:space="preserve">We are a proven team of designers and gaming developers with decades of experience in egaming </w:t>
      </w:r>
    </w:p>
    <w:p w14:paraId="66817D7F" w14:textId="046AE55F" w:rsidR="00437705" w:rsidRDefault="00437705" w:rsidP="00265957">
      <w:pPr>
        <w:spacing w:after="0" w:line="240" w:lineRule="auto"/>
        <w:ind w:left="720"/>
      </w:pPr>
      <w:r>
        <w:t xml:space="preserve">regulated markets. </w:t>
      </w:r>
      <w:r w:rsidR="00B55EC3">
        <w:t xml:space="preserve">We are located across the globe with staff </w:t>
      </w:r>
      <w:r w:rsidR="00600D2B">
        <w:t>in Canada, Malta, Costa Rica and the UK.</w:t>
      </w:r>
    </w:p>
    <w:p w14:paraId="09D6ABE5" w14:textId="14A6419B" w:rsidR="00600D2B" w:rsidRDefault="00600D2B" w:rsidP="00600D2B">
      <w:pPr>
        <w:spacing w:after="0" w:line="240" w:lineRule="auto"/>
        <w:ind w:left="720"/>
      </w:pPr>
    </w:p>
    <w:p w14:paraId="668BEEF7" w14:textId="5D6CDD6C" w:rsidR="00437705" w:rsidRPr="00600D2B" w:rsidRDefault="003532DA" w:rsidP="003532DA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8661D0" wp14:editId="0BDD8A0B">
            <wp:simplePos x="0" y="0"/>
            <wp:positionH relativeFrom="column">
              <wp:posOffset>304800</wp:posOffset>
            </wp:positionH>
            <wp:positionV relativeFrom="paragraph">
              <wp:posOffset>8890</wp:posOffset>
            </wp:positionV>
            <wp:extent cx="556308" cy="701101"/>
            <wp:effectExtent l="0" t="0" r="0" b="3810"/>
            <wp:wrapTight wrapText="bothSides">
              <wp:wrapPolygon edited="0">
                <wp:start x="0" y="0"/>
                <wp:lineTo x="0" y="21130"/>
                <wp:lineTo x="20712" y="21130"/>
                <wp:lineTo x="207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08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7705" w:rsidRPr="00600D2B">
        <w:rPr>
          <w:b/>
        </w:rPr>
        <w:t>WHAT WE DO</w:t>
      </w:r>
    </w:p>
    <w:p w14:paraId="55247306" w14:textId="175DC265" w:rsidR="00437705" w:rsidRDefault="00437705" w:rsidP="003532DA">
      <w:pPr>
        <w:spacing w:after="0" w:line="240" w:lineRule="auto"/>
      </w:pPr>
      <w:r w:rsidRPr="00600D2B">
        <w:t>We build online and mobile enabled casino games for the B2B egaming marketplace</w:t>
      </w:r>
      <w:r w:rsidR="00265957">
        <w:t xml:space="preserve"> in Europe</w:t>
      </w:r>
      <w:r w:rsidRPr="00600D2B">
        <w:t>.</w:t>
      </w:r>
    </w:p>
    <w:p w14:paraId="5D3FACFB" w14:textId="77777777" w:rsidR="00265957" w:rsidRPr="00600D2B" w:rsidRDefault="00265957" w:rsidP="00265957">
      <w:pPr>
        <w:spacing w:after="0" w:line="240" w:lineRule="auto"/>
        <w:ind w:firstLine="720"/>
      </w:pPr>
    </w:p>
    <w:p w14:paraId="07B14E37" w14:textId="3D7C1CE2" w:rsidR="00265957" w:rsidRDefault="00265957" w:rsidP="00265957">
      <w:pPr>
        <w:spacing w:after="0" w:line="240" w:lineRule="auto"/>
        <w:ind w:left="720"/>
      </w:pPr>
    </w:p>
    <w:p w14:paraId="10A9B489" w14:textId="77777777" w:rsidR="003532DA" w:rsidRDefault="003532DA" w:rsidP="00600D2B">
      <w:pPr>
        <w:spacing w:after="0" w:line="240" w:lineRule="auto"/>
        <w:ind w:left="720"/>
        <w:rPr>
          <w:b/>
        </w:rPr>
      </w:pPr>
    </w:p>
    <w:p w14:paraId="0FA58A38" w14:textId="77777777" w:rsidR="003532DA" w:rsidRDefault="003532DA" w:rsidP="00600D2B">
      <w:pPr>
        <w:spacing w:after="0" w:line="240" w:lineRule="auto"/>
        <w:ind w:left="720"/>
        <w:rPr>
          <w:b/>
        </w:rPr>
      </w:pPr>
    </w:p>
    <w:p w14:paraId="3AECC5A5" w14:textId="3B7CBFD7" w:rsidR="00437705" w:rsidRDefault="00600D2B" w:rsidP="00600D2B">
      <w:pPr>
        <w:spacing w:after="0" w:line="240" w:lineRule="auto"/>
        <w:ind w:left="720"/>
      </w:pPr>
      <w:r w:rsidRPr="00600D2B">
        <w:rPr>
          <w:b/>
        </w:rPr>
        <w:t>CORE DEMOGRAPHIC</w:t>
      </w:r>
      <w:r>
        <w:tab/>
        <w:t xml:space="preserve"> - Woman (75%) Ages 30+ years of age</w:t>
      </w:r>
      <w:r w:rsidR="00794E06">
        <w:t xml:space="preserve"> / </w:t>
      </w:r>
      <w:r>
        <w:t>Men (25%) Ages 45+ years of age</w:t>
      </w:r>
      <w:r>
        <w:tab/>
      </w:r>
    </w:p>
    <w:p w14:paraId="6ECEDF36" w14:textId="77777777" w:rsidR="00794E06" w:rsidRDefault="00794E06" w:rsidP="00600D2B">
      <w:pPr>
        <w:spacing w:after="0" w:line="240" w:lineRule="auto"/>
        <w:ind w:left="720"/>
      </w:pPr>
    </w:p>
    <w:p w14:paraId="5E7D73E3" w14:textId="127EBDCE" w:rsidR="00437705" w:rsidRPr="00A969FE" w:rsidRDefault="00600D2B">
      <w:pPr>
        <w:rPr>
          <w:b/>
        </w:rPr>
      </w:pPr>
      <w:r>
        <w:tab/>
      </w:r>
      <w:r w:rsidRPr="00A969FE">
        <w:rPr>
          <w:b/>
        </w:rPr>
        <w:t xml:space="preserve">BRANDING </w:t>
      </w:r>
    </w:p>
    <w:p w14:paraId="7E6E1881" w14:textId="23445038" w:rsidR="00600D2B" w:rsidRDefault="00794E06" w:rsidP="00A969FE">
      <w:pPr>
        <w:ind w:left="720"/>
      </w:pPr>
      <w:r w:rsidRPr="00600D2B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6C08AD" wp14:editId="1A78C98C">
            <wp:simplePos x="0" y="0"/>
            <wp:positionH relativeFrom="column">
              <wp:posOffset>440055</wp:posOffset>
            </wp:positionH>
            <wp:positionV relativeFrom="paragraph">
              <wp:posOffset>7620</wp:posOffset>
            </wp:positionV>
            <wp:extent cx="878840" cy="784860"/>
            <wp:effectExtent l="0" t="0" r="0" b="0"/>
            <wp:wrapTight wrapText="bothSides">
              <wp:wrapPolygon edited="0">
                <wp:start x="0" y="0"/>
                <wp:lineTo x="0" y="20971"/>
                <wp:lineTo x="21069" y="20971"/>
                <wp:lineTo x="2106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D2B">
        <w:t>Our company will be represented with ‘hip’ bears</w:t>
      </w:r>
      <w:r w:rsidR="00A969FE">
        <w:t xml:space="preserve">. Cute, casual and always ready to party. </w:t>
      </w:r>
      <w:r w:rsidR="00600D2B">
        <w:t xml:space="preserve">They dance, dine and are merry characters who enjoy </w:t>
      </w:r>
      <w:r w:rsidR="00A969FE">
        <w:t>wearing shades with</w:t>
      </w:r>
      <w:r w:rsidR="00600D2B">
        <w:t xml:space="preserve"> a drink in one hand and the other in a honey pot.</w:t>
      </w:r>
      <w:r w:rsidR="00265957">
        <w:t xml:space="preserve"> We will have animated bears on our corporate site as well as on our game loading screens to </w:t>
      </w:r>
      <w:r>
        <w:t>establish our unique sense of fun and play with players.</w:t>
      </w:r>
    </w:p>
    <w:p w14:paraId="64DD73F5" w14:textId="2FC921B6" w:rsidR="003532DA" w:rsidRDefault="003532DA" w:rsidP="003532DA">
      <w:pPr>
        <w:ind w:left="2160"/>
      </w:pPr>
      <w:hyperlink r:id="rId7" w:history="1">
        <w:r w:rsidR="00794E06" w:rsidRPr="00704190">
          <w:rPr>
            <w:rStyle w:val="Hyperlink"/>
          </w:rPr>
          <w:t>https://www.youtube.com/watch?v=a4fv-BtzNmY</w:t>
        </w:r>
      </w:hyperlink>
      <w:r w:rsidR="00794E06">
        <w:t xml:space="preserve"> (this </w:t>
      </w:r>
      <w:r>
        <w:t>s</w:t>
      </w:r>
      <w:r w:rsidR="00794E06">
        <w:t>ound track would be something that we use to demo or games and establish our ‘chill’ bears with the B2B marketplace at tradeshows etc)</w:t>
      </w:r>
    </w:p>
    <w:p w14:paraId="66C5C29D" w14:textId="4BC7EFC7" w:rsidR="003532DA" w:rsidRDefault="003532DA" w:rsidP="003532DA"/>
    <w:p w14:paraId="504690F7" w14:textId="7A169801" w:rsidR="003532DA" w:rsidRDefault="003532DA" w:rsidP="003532DA">
      <w:r w:rsidRPr="003532DA">
        <w:rPr>
          <w:b/>
        </w:rPr>
        <w:t xml:space="preserve">                  COMPETITORS</w:t>
      </w:r>
      <w:r>
        <w:tab/>
      </w:r>
      <w:hyperlink r:id="rId8" w:history="1">
        <w:r w:rsidRPr="00F37A36">
          <w:rPr>
            <w:rStyle w:val="Hyperlink"/>
          </w:rPr>
          <w:t>www.elk-studios.com</w:t>
        </w:r>
      </w:hyperlink>
      <w:r>
        <w:t xml:space="preserve"> </w:t>
      </w:r>
    </w:p>
    <w:p w14:paraId="4FD2501B" w14:textId="5DDDB887" w:rsidR="003532DA" w:rsidRDefault="003532DA" w:rsidP="003532DA">
      <w:r>
        <w:tab/>
      </w:r>
      <w:r>
        <w:tab/>
      </w:r>
      <w:r>
        <w:tab/>
      </w:r>
      <w:r>
        <w:tab/>
      </w:r>
      <w:hyperlink r:id="rId9" w:history="1">
        <w:r w:rsidRPr="00F37A36">
          <w:rPr>
            <w:rStyle w:val="Hyperlink"/>
          </w:rPr>
          <w:t>www.magnetgaming.com</w:t>
        </w:r>
      </w:hyperlink>
    </w:p>
    <w:p w14:paraId="1656AFB8" w14:textId="71FCB629" w:rsidR="003532DA" w:rsidRDefault="003532DA" w:rsidP="003532DA">
      <w:r>
        <w:tab/>
      </w:r>
      <w:r>
        <w:tab/>
      </w:r>
      <w:r>
        <w:tab/>
      </w:r>
      <w:r>
        <w:tab/>
      </w:r>
      <w:hyperlink r:id="rId10" w:history="1">
        <w:r w:rsidRPr="00F37A36">
          <w:rPr>
            <w:rStyle w:val="Hyperlink"/>
          </w:rPr>
          <w:t>www.irondogstudios.com</w:t>
        </w:r>
      </w:hyperlink>
    </w:p>
    <w:p w14:paraId="1AD526A7" w14:textId="06E5292D" w:rsidR="003532DA" w:rsidRDefault="003532DA" w:rsidP="003532DA"/>
    <w:p w14:paraId="20695494" w14:textId="77777777" w:rsidR="003532DA" w:rsidRDefault="003532DA" w:rsidP="003532DA"/>
    <w:sectPr w:rsidR="003532DA" w:rsidSect="00600D2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05"/>
    <w:rsid w:val="00265957"/>
    <w:rsid w:val="003532DA"/>
    <w:rsid w:val="00437705"/>
    <w:rsid w:val="00600D2B"/>
    <w:rsid w:val="0067359B"/>
    <w:rsid w:val="00794E06"/>
    <w:rsid w:val="00A969FE"/>
    <w:rsid w:val="00B5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E4ECD"/>
  <w15:chartTrackingRefBased/>
  <w15:docId w15:val="{AEF890A0-D8B3-45E6-95D9-18258B5F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k-studio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4fv-BtzNm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irondogstudios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magnetgam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2018-07-24T20:20:00Z</dcterms:created>
  <dcterms:modified xsi:type="dcterms:W3CDTF">2018-07-24T20:23:00Z</dcterms:modified>
</cp:coreProperties>
</file>