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625"/>
        <w:gridCol w:w="2700"/>
        <w:gridCol w:w="4500"/>
      </w:tblGrid>
      <w:tr w:rsidR="002E2030" w:rsidRPr="002E2030" w:rsidTr="000F074F">
        <w:trPr>
          <w:trHeight w:val="300"/>
        </w:trPr>
        <w:tc>
          <w:tcPr>
            <w:tcW w:w="7825" w:type="dxa"/>
            <w:gridSpan w:val="3"/>
            <w:noWrap/>
            <w:hideMark/>
          </w:tcPr>
          <w:p w:rsidR="002E2030" w:rsidRPr="002E2030" w:rsidRDefault="002E2030">
            <w:pPr>
              <w:rPr>
                <w:b/>
                <w:bCs/>
              </w:rPr>
            </w:pPr>
            <w:r w:rsidRPr="002E2030">
              <w:rPr>
                <w:b/>
                <w:bCs/>
              </w:rPr>
              <w:t>GRANO FOODS COMPANY LOGO DESIGN BRIEF</w:t>
            </w:r>
          </w:p>
        </w:tc>
      </w:tr>
      <w:tr w:rsidR="002E2030" w:rsidRPr="002E2030" w:rsidTr="000F074F">
        <w:trPr>
          <w:trHeight w:val="300"/>
        </w:trPr>
        <w:tc>
          <w:tcPr>
            <w:tcW w:w="625" w:type="dxa"/>
            <w:shd w:val="clear" w:color="auto" w:fill="D0CECE" w:themeFill="background2" w:themeFillShade="E6"/>
            <w:hideMark/>
          </w:tcPr>
          <w:p w:rsidR="002E2030" w:rsidRPr="002E2030" w:rsidRDefault="002E2030" w:rsidP="002E2030">
            <w:r w:rsidRPr="002E2030">
              <w:t>1</w:t>
            </w:r>
          </w:p>
        </w:tc>
        <w:tc>
          <w:tcPr>
            <w:tcW w:w="2700" w:type="dxa"/>
            <w:shd w:val="clear" w:color="auto" w:fill="D0CECE" w:themeFill="background2" w:themeFillShade="E6"/>
            <w:hideMark/>
          </w:tcPr>
          <w:p w:rsidR="002E2030" w:rsidRPr="002E2030" w:rsidRDefault="002E2030">
            <w:r w:rsidRPr="002E2030">
              <w:t>Company information</w:t>
            </w:r>
          </w:p>
        </w:tc>
        <w:tc>
          <w:tcPr>
            <w:tcW w:w="4500" w:type="dxa"/>
            <w:shd w:val="clear" w:color="auto" w:fill="D0CECE" w:themeFill="background2" w:themeFillShade="E6"/>
            <w:hideMark/>
          </w:tcPr>
          <w:p w:rsidR="002E2030" w:rsidRPr="002E2030" w:rsidRDefault="002E2030">
            <w:r w:rsidRPr="002E2030">
              <w:t> </w:t>
            </w:r>
          </w:p>
        </w:tc>
      </w:tr>
      <w:tr w:rsidR="002E2030" w:rsidRPr="002E2030" w:rsidTr="000F074F">
        <w:trPr>
          <w:trHeight w:val="300"/>
        </w:trPr>
        <w:tc>
          <w:tcPr>
            <w:tcW w:w="625" w:type="dxa"/>
            <w:hideMark/>
          </w:tcPr>
          <w:p w:rsidR="002E2030" w:rsidRPr="002E2030" w:rsidRDefault="002E2030" w:rsidP="002E2030">
            <w:r w:rsidRPr="002E2030">
              <w:t>1.1</w:t>
            </w:r>
          </w:p>
        </w:tc>
        <w:tc>
          <w:tcPr>
            <w:tcW w:w="2700" w:type="dxa"/>
            <w:hideMark/>
          </w:tcPr>
          <w:p w:rsidR="002E2030" w:rsidRPr="002E2030" w:rsidRDefault="002E2030">
            <w:r w:rsidRPr="002E2030">
              <w:t>Who you are</w:t>
            </w:r>
          </w:p>
        </w:tc>
        <w:tc>
          <w:tcPr>
            <w:tcW w:w="4500" w:type="dxa"/>
            <w:hideMark/>
          </w:tcPr>
          <w:p w:rsidR="002E2030" w:rsidRPr="002E2030" w:rsidRDefault="002E2030">
            <w:r w:rsidRPr="002E2030">
              <w:t>GRANO FOODS COMPANY LIMITED</w:t>
            </w:r>
          </w:p>
        </w:tc>
      </w:tr>
      <w:tr w:rsidR="002E2030" w:rsidRPr="002E2030" w:rsidTr="000F074F">
        <w:trPr>
          <w:trHeight w:val="900"/>
        </w:trPr>
        <w:tc>
          <w:tcPr>
            <w:tcW w:w="625" w:type="dxa"/>
            <w:hideMark/>
          </w:tcPr>
          <w:p w:rsidR="002E2030" w:rsidRPr="002E2030" w:rsidRDefault="002E2030" w:rsidP="002E2030">
            <w:r w:rsidRPr="002E2030">
              <w:t>1.2</w:t>
            </w:r>
          </w:p>
        </w:tc>
        <w:tc>
          <w:tcPr>
            <w:tcW w:w="2700" w:type="dxa"/>
            <w:hideMark/>
          </w:tcPr>
          <w:p w:rsidR="002E2030" w:rsidRPr="002E2030" w:rsidRDefault="002E2030">
            <w:r w:rsidRPr="002E2030">
              <w:t>What you do</w:t>
            </w:r>
          </w:p>
        </w:tc>
        <w:tc>
          <w:tcPr>
            <w:tcW w:w="4500" w:type="dxa"/>
            <w:hideMark/>
          </w:tcPr>
          <w:p w:rsidR="002E2030" w:rsidRPr="002E2030" w:rsidRDefault="002E2030">
            <w:r w:rsidRPr="002E2030">
              <w:t xml:space="preserve">Production and distribution of ready-to-eat health food items such as granola cereals and granola bars </w:t>
            </w:r>
          </w:p>
        </w:tc>
      </w:tr>
      <w:tr w:rsidR="002E2030" w:rsidRPr="002E2030" w:rsidTr="000F074F">
        <w:trPr>
          <w:trHeight w:val="300"/>
        </w:trPr>
        <w:tc>
          <w:tcPr>
            <w:tcW w:w="625" w:type="dxa"/>
            <w:hideMark/>
          </w:tcPr>
          <w:p w:rsidR="002E2030" w:rsidRPr="002E2030" w:rsidRDefault="002E2030" w:rsidP="002E2030">
            <w:r w:rsidRPr="002E2030">
              <w:t>1.3</w:t>
            </w:r>
          </w:p>
        </w:tc>
        <w:tc>
          <w:tcPr>
            <w:tcW w:w="2700" w:type="dxa"/>
            <w:hideMark/>
          </w:tcPr>
          <w:p w:rsidR="002E2030" w:rsidRPr="002E2030" w:rsidRDefault="002E2030">
            <w:r w:rsidRPr="002E2030">
              <w:t>What you stand for</w:t>
            </w:r>
          </w:p>
        </w:tc>
        <w:tc>
          <w:tcPr>
            <w:tcW w:w="4500" w:type="dxa"/>
            <w:hideMark/>
          </w:tcPr>
          <w:p w:rsidR="008B77C5" w:rsidRDefault="002E2030" w:rsidP="008B77C5">
            <w:r w:rsidRPr="002E2030">
              <w:t> </w:t>
            </w:r>
            <w:r w:rsidR="008B77C5">
              <w:t xml:space="preserve">We are a developing world start up passionate about creating world-class granola (and hopefully other food products) using simple, natural ingredients. </w:t>
            </w:r>
          </w:p>
          <w:p w:rsidR="008B77C5" w:rsidRDefault="008B77C5" w:rsidP="008B77C5">
            <w:r>
              <w:t xml:space="preserve">This is a vibrant micro enterprise, operating in one of the world’s poorest nations, but with massive ambition to offer nutritious, tasty </w:t>
            </w:r>
            <w:proofErr w:type="spellStart"/>
            <w:r>
              <w:t>grandola</w:t>
            </w:r>
            <w:proofErr w:type="spellEnd"/>
            <w:r>
              <w:t xml:space="preserve"> (and hopefully other food products) to a global market.</w:t>
            </w:r>
          </w:p>
          <w:p w:rsidR="008B77C5" w:rsidRDefault="008B77C5" w:rsidP="008B77C5">
            <w:r>
              <w:t>This is a proudly African start up working in the developing world but aiming to create world-class produce that uses the best of Tanzanian ingredients in fresh, innovative ways.</w:t>
            </w:r>
          </w:p>
          <w:p w:rsidR="008B77C5" w:rsidRDefault="008B77C5" w:rsidP="008B77C5">
            <w:r>
              <w:t xml:space="preserve">This is a small but motivated venture at present, </w:t>
            </w:r>
            <w:proofErr w:type="spellStart"/>
            <w:r>
              <w:t>mobilising</w:t>
            </w:r>
            <w:proofErr w:type="spellEnd"/>
            <w:r>
              <w:t xml:space="preserve"> local talent and resources. </w:t>
            </w:r>
          </w:p>
          <w:p w:rsidR="008B77C5" w:rsidRDefault="008B77C5" w:rsidP="008B77C5">
            <w:r>
              <w:t>This is a food producer that believes farming value chains work best when their actors cooperate to produce higher-quality products and generate more income for all participants.</w:t>
            </w:r>
          </w:p>
          <w:p w:rsidR="008B77C5" w:rsidRDefault="008B77C5" w:rsidP="008B77C5">
            <w:r>
              <w:t xml:space="preserve">This is a company that is therefore committed to working toward long-term, equitable and sustainable partnerships with our local suppliers, staff and customers. </w:t>
            </w:r>
          </w:p>
          <w:p w:rsidR="002E2030" w:rsidRPr="002E2030" w:rsidRDefault="008B77C5" w:rsidP="008B77C5">
            <w:r>
              <w:t xml:space="preserve">This is a </w:t>
            </w:r>
            <w:proofErr w:type="spellStart"/>
            <w:r>
              <w:t>start up</w:t>
            </w:r>
            <w:proofErr w:type="spellEnd"/>
            <w:r>
              <w:t xml:space="preserve"> that values the power of branding and outstanding design to project the energy of our small team, the values of our enterprise and the fabulous vitality and taste of our product.</w:t>
            </w:r>
          </w:p>
        </w:tc>
      </w:tr>
      <w:tr w:rsidR="002E2030" w:rsidRPr="002E2030" w:rsidTr="000F074F">
        <w:trPr>
          <w:trHeight w:val="300"/>
        </w:trPr>
        <w:tc>
          <w:tcPr>
            <w:tcW w:w="625" w:type="dxa"/>
            <w:hideMark/>
          </w:tcPr>
          <w:p w:rsidR="002E2030" w:rsidRPr="002E2030" w:rsidRDefault="002E2030" w:rsidP="002E2030">
            <w:r w:rsidRPr="002E2030">
              <w:t>1.4</w:t>
            </w:r>
          </w:p>
        </w:tc>
        <w:tc>
          <w:tcPr>
            <w:tcW w:w="2700" w:type="dxa"/>
            <w:hideMark/>
          </w:tcPr>
          <w:p w:rsidR="002E2030" w:rsidRPr="002E2030" w:rsidRDefault="002E2030">
            <w:r w:rsidRPr="002E2030">
              <w:t>Where you're based</w:t>
            </w:r>
          </w:p>
        </w:tc>
        <w:tc>
          <w:tcPr>
            <w:tcW w:w="4500" w:type="dxa"/>
            <w:hideMark/>
          </w:tcPr>
          <w:p w:rsidR="002E2030" w:rsidRPr="002E2030" w:rsidRDefault="002E2030">
            <w:r w:rsidRPr="002E2030">
              <w:t xml:space="preserve">Dar </w:t>
            </w:r>
            <w:proofErr w:type="spellStart"/>
            <w:r w:rsidRPr="002E2030">
              <w:t>es</w:t>
            </w:r>
            <w:proofErr w:type="spellEnd"/>
            <w:r w:rsidRPr="002E2030">
              <w:t xml:space="preserve"> Salaam, Tanzania </w:t>
            </w:r>
          </w:p>
        </w:tc>
      </w:tr>
      <w:tr w:rsidR="002E2030" w:rsidRPr="002E2030" w:rsidTr="000F074F">
        <w:trPr>
          <w:trHeight w:val="600"/>
        </w:trPr>
        <w:tc>
          <w:tcPr>
            <w:tcW w:w="625" w:type="dxa"/>
            <w:hideMark/>
          </w:tcPr>
          <w:p w:rsidR="002E2030" w:rsidRPr="002E2030" w:rsidRDefault="002E2030" w:rsidP="002E2030">
            <w:r w:rsidRPr="002E2030">
              <w:t>1.5</w:t>
            </w:r>
          </w:p>
        </w:tc>
        <w:tc>
          <w:tcPr>
            <w:tcW w:w="2700" w:type="dxa"/>
            <w:hideMark/>
          </w:tcPr>
          <w:p w:rsidR="002E2030" w:rsidRPr="002E2030" w:rsidRDefault="002E2030">
            <w:r w:rsidRPr="002E2030">
              <w:t>Similar businesses/competitors</w:t>
            </w:r>
          </w:p>
        </w:tc>
        <w:tc>
          <w:tcPr>
            <w:tcW w:w="4500" w:type="dxa"/>
            <w:hideMark/>
          </w:tcPr>
          <w:p w:rsidR="002E2030" w:rsidRPr="002E2030" w:rsidRDefault="002E2030">
            <w:r w:rsidRPr="002E2030">
              <w:t> </w:t>
            </w:r>
            <w:r w:rsidR="008B77C5" w:rsidRPr="008B77C5">
              <w:t>Our in-country customers have the choice of buying imported produce if they are unable to source any artisan producers locally. Long term we hope to reach a wider market</w:t>
            </w:r>
          </w:p>
        </w:tc>
      </w:tr>
      <w:tr w:rsidR="002E2030" w:rsidRPr="002E2030" w:rsidTr="000F074F">
        <w:trPr>
          <w:trHeight w:val="1200"/>
        </w:trPr>
        <w:tc>
          <w:tcPr>
            <w:tcW w:w="625" w:type="dxa"/>
            <w:hideMark/>
          </w:tcPr>
          <w:p w:rsidR="002E2030" w:rsidRPr="002E2030" w:rsidRDefault="002E2030" w:rsidP="002E2030">
            <w:r w:rsidRPr="002E2030">
              <w:t>1.6</w:t>
            </w:r>
          </w:p>
        </w:tc>
        <w:tc>
          <w:tcPr>
            <w:tcW w:w="2700" w:type="dxa"/>
            <w:hideMark/>
          </w:tcPr>
          <w:p w:rsidR="002E2030" w:rsidRPr="002E2030" w:rsidRDefault="002E2030">
            <w:r w:rsidRPr="002E2030">
              <w:t>Company objective/mission statement</w:t>
            </w:r>
          </w:p>
        </w:tc>
        <w:tc>
          <w:tcPr>
            <w:tcW w:w="4500" w:type="dxa"/>
            <w:hideMark/>
          </w:tcPr>
          <w:p w:rsidR="002E2030" w:rsidRPr="002E2030" w:rsidRDefault="002E2030">
            <w:r w:rsidRPr="002E2030">
              <w:t>To satisfy consumer's needs by providing high quality food</w:t>
            </w:r>
            <w:r w:rsidR="00994219">
              <w:t xml:space="preserve"> products that are healthy and </w:t>
            </w:r>
            <w:r w:rsidRPr="002E2030">
              <w:t>meet international standards.</w:t>
            </w:r>
          </w:p>
        </w:tc>
      </w:tr>
      <w:tr w:rsidR="002E2030" w:rsidRPr="002E2030" w:rsidTr="000F074F">
        <w:trPr>
          <w:trHeight w:val="600"/>
        </w:trPr>
        <w:tc>
          <w:tcPr>
            <w:tcW w:w="625" w:type="dxa"/>
            <w:hideMark/>
          </w:tcPr>
          <w:p w:rsidR="002E2030" w:rsidRPr="002E2030" w:rsidRDefault="002E2030" w:rsidP="002E2030">
            <w:r w:rsidRPr="002E2030">
              <w:t>1.7</w:t>
            </w:r>
          </w:p>
        </w:tc>
        <w:tc>
          <w:tcPr>
            <w:tcW w:w="2700" w:type="dxa"/>
            <w:hideMark/>
          </w:tcPr>
          <w:p w:rsidR="002E2030" w:rsidRPr="002E2030" w:rsidRDefault="002E2030">
            <w:r w:rsidRPr="002E2030">
              <w:t>USP</w:t>
            </w:r>
          </w:p>
        </w:tc>
        <w:tc>
          <w:tcPr>
            <w:tcW w:w="4500" w:type="dxa"/>
            <w:hideMark/>
          </w:tcPr>
          <w:p w:rsidR="002E2030" w:rsidRPr="002E2030" w:rsidRDefault="008B77C5">
            <w:r w:rsidRPr="008B77C5">
              <w:t xml:space="preserve">We are a developing world start up passionate about creating world-class granola (and hopefully other food products) using simple, </w:t>
            </w:r>
            <w:r w:rsidRPr="008B77C5">
              <w:lastRenderedPageBreak/>
              <w:t>natural ingredients.</w:t>
            </w:r>
          </w:p>
        </w:tc>
      </w:tr>
      <w:tr w:rsidR="002E2030" w:rsidRPr="002E2030" w:rsidTr="000F074F">
        <w:trPr>
          <w:trHeight w:val="300"/>
        </w:trPr>
        <w:tc>
          <w:tcPr>
            <w:tcW w:w="625" w:type="dxa"/>
            <w:shd w:val="clear" w:color="auto" w:fill="D0CECE" w:themeFill="background2" w:themeFillShade="E6"/>
            <w:hideMark/>
          </w:tcPr>
          <w:p w:rsidR="002E2030" w:rsidRPr="002E2030" w:rsidRDefault="002E2030" w:rsidP="002E2030">
            <w:r w:rsidRPr="002E2030">
              <w:lastRenderedPageBreak/>
              <w:t>2</w:t>
            </w:r>
          </w:p>
        </w:tc>
        <w:tc>
          <w:tcPr>
            <w:tcW w:w="2700" w:type="dxa"/>
            <w:shd w:val="clear" w:color="auto" w:fill="D0CECE" w:themeFill="background2" w:themeFillShade="E6"/>
            <w:hideMark/>
          </w:tcPr>
          <w:p w:rsidR="002E2030" w:rsidRPr="002E2030" w:rsidRDefault="002E2030">
            <w:proofErr w:type="spellStart"/>
            <w:r w:rsidRPr="002E2030">
              <w:t>Colours</w:t>
            </w:r>
            <w:proofErr w:type="spellEnd"/>
          </w:p>
        </w:tc>
        <w:tc>
          <w:tcPr>
            <w:tcW w:w="4500" w:type="dxa"/>
            <w:shd w:val="clear" w:color="auto" w:fill="D0CECE" w:themeFill="background2" w:themeFillShade="E6"/>
            <w:hideMark/>
          </w:tcPr>
          <w:p w:rsidR="002E2030" w:rsidRPr="002E2030" w:rsidRDefault="002E2030">
            <w:r w:rsidRPr="002E2030">
              <w:t> </w:t>
            </w:r>
          </w:p>
        </w:tc>
      </w:tr>
      <w:tr w:rsidR="002E2030" w:rsidRPr="002E2030" w:rsidTr="000F074F">
        <w:trPr>
          <w:trHeight w:val="600"/>
        </w:trPr>
        <w:tc>
          <w:tcPr>
            <w:tcW w:w="625" w:type="dxa"/>
            <w:hideMark/>
          </w:tcPr>
          <w:p w:rsidR="002E2030" w:rsidRPr="002E2030" w:rsidRDefault="002E2030" w:rsidP="002E2030">
            <w:r w:rsidRPr="002E2030">
              <w:t>2.1</w:t>
            </w:r>
          </w:p>
        </w:tc>
        <w:tc>
          <w:tcPr>
            <w:tcW w:w="2700" w:type="dxa"/>
            <w:hideMark/>
          </w:tcPr>
          <w:p w:rsidR="002E2030" w:rsidRPr="002E2030" w:rsidRDefault="002E2030">
            <w:r w:rsidRPr="002E2030">
              <w:t xml:space="preserve">What </w:t>
            </w:r>
            <w:proofErr w:type="spellStart"/>
            <w:r w:rsidRPr="002E2030">
              <w:t>colours</w:t>
            </w:r>
            <w:proofErr w:type="spellEnd"/>
            <w:r w:rsidRPr="002E2030">
              <w:t xml:space="preserve"> do you like – be explicit, find examples</w:t>
            </w:r>
          </w:p>
        </w:tc>
        <w:tc>
          <w:tcPr>
            <w:tcW w:w="4500" w:type="dxa"/>
            <w:hideMark/>
          </w:tcPr>
          <w:p w:rsidR="002E2030" w:rsidRDefault="000F074F">
            <w:r>
              <w:t xml:space="preserve">Main </w:t>
            </w:r>
            <w:proofErr w:type="spellStart"/>
            <w:r>
              <w:t>colour</w:t>
            </w:r>
            <w:proofErr w:type="spellEnd"/>
            <w:r>
              <w:t xml:space="preserve">- Pantone 19-1557 </w:t>
            </w:r>
            <w:proofErr w:type="spellStart"/>
            <w:r>
              <w:t>Chilli</w:t>
            </w:r>
            <w:proofErr w:type="spellEnd"/>
            <w:r>
              <w:t xml:space="preserve"> Pepper</w:t>
            </w:r>
            <w:r w:rsidR="00F35704">
              <w:t xml:space="preserve"> (or a slightly lighter shade of </w:t>
            </w:r>
            <w:proofErr w:type="spellStart"/>
            <w:r w:rsidR="00F35704">
              <w:t>chilli</w:t>
            </w:r>
            <w:proofErr w:type="spellEnd"/>
            <w:r w:rsidR="00F35704">
              <w:t xml:space="preserve"> pepper</w:t>
            </w:r>
            <w:r>
              <w:t>)</w:t>
            </w:r>
          </w:p>
          <w:p w:rsidR="000F074F" w:rsidRPr="002E2030" w:rsidRDefault="000F074F">
            <w:r>
              <w:t xml:space="preserve">Secondary </w:t>
            </w:r>
            <w:proofErr w:type="spellStart"/>
            <w:r>
              <w:t>colour</w:t>
            </w:r>
            <w:proofErr w:type="spellEnd"/>
            <w:r>
              <w:t xml:space="preserve"> – Pantone 17-5641 Emerald </w:t>
            </w:r>
          </w:p>
        </w:tc>
      </w:tr>
      <w:tr w:rsidR="002E2030" w:rsidRPr="002E2030" w:rsidTr="000F074F">
        <w:trPr>
          <w:trHeight w:val="600"/>
        </w:trPr>
        <w:tc>
          <w:tcPr>
            <w:tcW w:w="625" w:type="dxa"/>
            <w:hideMark/>
          </w:tcPr>
          <w:p w:rsidR="002E2030" w:rsidRPr="002E2030" w:rsidRDefault="002E2030" w:rsidP="002E2030">
            <w:r w:rsidRPr="002E2030">
              <w:t>2.2</w:t>
            </w:r>
          </w:p>
        </w:tc>
        <w:tc>
          <w:tcPr>
            <w:tcW w:w="2700" w:type="dxa"/>
            <w:hideMark/>
          </w:tcPr>
          <w:p w:rsidR="002E2030" w:rsidRPr="002E2030" w:rsidRDefault="002E2030">
            <w:r w:rsidRPr="002E2030">
              <w:t xml:space="preserve">One </w:t>
            </w:r>
            <w:proofErr w:type="spellStart"/>
            <w:r w:rsidRPr="002E2030">
              <w:t>colour</w:t>
            </w:r>
            <w:proofErr w:type="spellEnd"/>
            <w:r w:rsidRPr="002E2030">
              <w:t xml:space="preserve"> or multiple </w:t>
            </w:r>
            <w:proofErr w:type="spellStart"/>
            <w:r w:rsidRPr="002E2030">
              <w:t>colours</w:t>
            </w:r>
            <w:proofErr w:type="spellEnd"/>
          </w:p>
        </w:tc>
        <w:tc>
          <w:tcPr>
            <w:tcW w:w="4500" w:type="dxa"/>
            <w:hideMark/>
          </w:tcPr>
          <w:p w:rsidR="002E2030" w:rsidRPr="002E2030" w:rsidRDefault="002E2030" w:rsidP="000F074F">
            <w:r w:rsidRPr="002E2030">
              <w:t xml:space="preserve">multiple </w:t>
            </w:r>
            <w:proofErr w:type="spellStart"/>
            <w:r w:rsidRPr="002E2030">
              <w:t>colours</w:t>
            </w:r>
            <w:proofErr w:type="spellEnd"/>
            <w:r w:rsidR="000F074F">
              <w:t xml:space="preserve"> with </w:t>
            </w:r>
            <w:proofErr w:type="spellStart"/>
            <w:r w:rsidR="000F074F">
              <w:t>Chilli</w:t>
            </w:r>
            <w:proofErr w:type="spellEnd"/>
            <w:r w:rsidR="000F074F">
              <w:t xml:space="preserve"> pepper </w:t>
            </w:r>
            <w:r w:rsidRPr="002E2030">
              <w:t xml:space="preserve">as dominant </w:t>
            </w:r>
            <w:proofErr w:type="spellStart"/>
            <w:r w:rsidRPr="002E2030">
              <w:t>colour</w:t>
            </w:r>
            <w:proofErr w:type="spellEnd"/>
          </w:p>
        </w:tc>
      </w:tr>
      <w:tr w:rsidR="002E2030" w:rsidRPr="002E2030" w:rsidTr="000F074F">
        <w:trPr>
          <w:trHeight w:val="300"/>
        </w:trPr>
        <w:tc>
          <w:tcPr>
            <w:tcW w:w="625" w:type="dxa"/>
            <w:hideMark/>
          </w:tcPr>
          <w:p w:rsidR="002E2030" w:rsidRPr="002E2030" w:rsidRDefault="002E2030" w:rsidP="002E2030">
            <w:r w:rsidRPr="002E2030">
              <w:t>2.3</w:t>
            </w:r>
          </w:p>
        </w:tc>
        <w:tc>
          <w:tcPr>
            <w:tcW w:w="2700" w:type="dxa"/>
            <w:hideMark/>
          </w:tcPr>
          <w:p w:rsidR="002E2030" w:rsidRPr="002E2030" w:rsidRDefault="002E2030">
            <w:r w:rsidRPr="002E2030">
              <w:t xml:space="preserve">Shading or solid </w:t>
            </w:r>
            <w:proofErr w:type="spellStart"/>
            <w:r w:rsidRPr="002E2030">
              <w:t>colours</w:t>
            </w:r>
            <w:proofErr w:type="spellEnd"/>
          </w:p>
        </w:tc>
        <w:tc>
          <w:tcPr>
            <w:tcW w:w="4500" w:type="dxa"/>
            <w:hideMark/>
          </w:tcPr>
          <w:p w:rsidR="002E2030" w:rsidRPr="002E2030" w:rsidRDefault="002E2030">
            <w:r w:rsidRPr="002E2030">
              <w:t xml:space="preserve">solid </w:t>
            </w:r>
            <w:proofErr w:type="spellStart"/>
            <w:r w:rsidRPr="002E2030">
              <w:t>colours</w:t>
            </w:r>
            <w:proofErr w:type="spellEnd"/>
            <w:r w:rsidRPr="002E2030">
              <w:t xml:space="preserve"> </w:t>
            </w:r>
          </w:p>
        </w:tc>
      </w:tr>
      <w:tr w:rsidR="002E2030" w:rsidRPr="002E2030" w:rsidTr="000F074F">
        <w:trPr>
          <w:trHeight w:val="300"/>
        </w:trPr>
        <w:tc>
          <w:tcPr>
            <w:tcW w:w="625" w:type="dxa"/>
            <w:shd w:val="clear" w:color="auto" w:fill="D0CECE" w:themeFill="background2" w:themeFillShade="E6"/>
            <w:hideMark/>
          </w:tcPr>
          <w:p w:rsidR="002E2030" w:rsidRPr="002E2030" w:rsidRDefault="002E2030" w:rsidP="002E2030">
            <w:r w:rsidRPr="002E2030">
              <w:t>3</w:t>
            </w:r>
          </w:p>
        </w:tc>
        <w:tc>
          <w:tcPr>
            <w:tcW w:w="2700" w:type="dxa"/>
            <w:shd w:val="clear" w:color="auto" w:fill="D0CECE" w:themeFill="background2" w:themeFillShade="E6"/>
            <w:hideMark/>
          </w:tcPr>
          <w:p w:rsidR="002E2030" w:rsidRPr="002E2030" w:rsidRDefault="002E2030">
            <w:r w:rsidRPr="002E2030">
              <w:t>Fonts</w:t>
            </w:r>
          </w:p>
        </w:tc>
        <w:tc>
          <w:tcPr>
            <w:tcW w:w="4500" w:type="dxa"/>
            <w:shd w:val="clear" w:color="auto" w:fill="D0CECE" w:themeFill="background2" w:themeFillShade="E6"/>
            <w:hideMark/>
          </w:tcPr>
          <w:p w:rsidR="002E2030" w:rsidRPr="002E2030" w:rsidRDefault="002E2030">
            <w:r w:rsidRPr="002E2030">
              <w:t> </w:t>
            </w:r>
          </w:p>
        </w:tc>
      </w:tr>
      <w:tr w:rsidR="002E2030" w:rsidRPr="002E2030" w:rsidTr="000F074F">
        <w:trPr>
          <w:trHeight w:val="900"/>
        </w:trPr>
        <w:tc>
          <w:tcPr>
            <w:tcW w:w="625" w:type="dxa"/>
            <w:hideMark/>
          </w:tcPr>
          <w:p w:rsidR="002E2030" w:rsidRPr="002E2030" w:rsidRDefault="002E2030" w:rsidP="002E2030">
            <w:r w:rsidRPr="002E2030">
              <w:t>3.1</w:t>
            </w:r>
          </w:p>
        </w:tc>
        <w:tc>
          <w:tcPr>
            <w:tcW w:w="2700" w:type="dxa"/>
            <w:hideMark/>
          </w:tcPr>
          <w:p w:rsidR="002E2030" w:rsidRPr="002E2030" w:rsidRDefault="002E2030">
            <w:r w:rsidRPr="002E2030">
              <w:t>What font do you like – if you don't know the name find examples</w:t>
            </w:r>
          </w:p>
        </w:tc>
        <w:tc>
          <w:tcPr>
            <w:tcW w:w="4500" w:type="dxa"/>
            <w:hideMark/>
          </w:tcPr>
          <w:p w:rsidR="002E2030" w:rsidRPr="002E2030" w:rsidRDefault="002E2030">
            <w:r w:rsidRPr="002E2030">
              <w:t> </w:t>
            </w:r>
          </w:p>
        </w:tc>
      </w:tr>
      <w:tr w:rsidR="002E2030" w:rsidRPr="002E2030" w:rsidTr="000F074F">
        <w:trPr>
          <w:trHeight w:val="900"/>
        </w:trPr>
        <w:tc>
          <w:tcPr>
            <w:tcW w:w="625" w:type="dxa"/>
            <w:hideMark/>
          </w:tcPr>
          <w:p w:rsidR="002E2030" w:rsidRPr="002E2030" w:rsidRDefault="002E2030" w:rsidP="002E2030">
            <w:r w:rsidRPr="002E2030">
              <w:t>3.2</w:t>
            </w:r>
          </w:p>
        </w:tc>
        <w:tc>
          <w:tcPr>
            <w:tcW w:w="2700" w:type="dxa"/>
            <w:hideMark/>
          </w:tcPr>
          <w:p w:rsidR="002E2030" w:rsidRPr="002E2030" w:rsidRDefault="002E2030">
            <w:r w:rsidRPr="002E2030">
              <w:t>Do you want different fonts for different text (if you have a by-line for example)</w:t>
            </w:r>
          </w:p>
        </w:tc>
        <w:tc>
          <w:tcPr>
            <w:tcW w:w="4500" w:type="dxa"/>
            <w:hideMark/>
          </w:tcPr>
          <w:p w:rsidR="002E2030" w:rsidRPr="002E2030" w:rsidRDefault="002E2030">
            <w:r w:rsidRPr="002E2030">
              <w:t>Yes</w:t>
            </w:r>
          </w:p>
        </w:tc>
      </w:tr>
      <w:tr w:rsidR="002E2030" w:rsidRPr="002E2030" w:rsidTr="000F074F">
        <w:trPr>
          <w:trHeight w:val="300"/>
        </w:trPr>
        <w:tc>
          <w:tcPr>
            <w:tcW w:w="625" w:type="dxa"/>
            <w:shd w:val="clear" w:color="auto" w:fill="D0CECE" w:themeFill="background2" w:themeFillShade="E6"/>
            <w:hideMark/>
          </w:tcPr>
          <w:p w:rsidR="002E2030" w:rsidRPr="002E2030" w:rsidRDefault="002E2030" w:rsidP="002E2030">
            <w:r w:rsidRPr="002E2030">
              <w:t>4</w:t>
            </w:r>
          </w:p>
        </w:tc>
        <w:tc>
          <w:tcPr>
            <w:tcW w:w="2700" w:type="dxa"/>
            <w:shd w:val="clear" w:color="auto" w:fill="D0CECE" w:themeFill="background2" w:themeFillShade="E6"/>
            <w:hideMark/>
          </w:tcPr>
          <w:p w:rsidR="002E2030" w:rsidRPr="002E2030" w:rsidRDefault="002E2030">
            <w:r w:rsidRPr="002E2030">
              <w:t>Shapes</w:t>
            </w:r>
          </w:p>
        </w:tc>
        <w:tc>
          <w:tcPr>
            <w:tcW w:w="4500" w:type="dxa"/>
            <w:shd w:val="clear" w:color="auto" w:fill="D0CECE" w:themeFill="background2" w:themeFillShade="E6"/>
            <w:hideMark/>
          </w:tcPr>
          <w:p w:rsidR="002E2030" w:rsidRPr="002E2030" w:rsidRDefault="002E2030">
            <w:r w:rsidRPr="002E2030">
              <w:t> </w:t>
            </w:r>
          </w:p>
        </w:tc>
      </w:tr>
      <w:tr w:rsidR="002E2030" w:rsidRPr="002E2030" w:rsidTr="000F074F">
        <w:trPr>
          <w:trHeight w:val="600"/>
        </w:trPr>
        <w:tc>
          <w:tcPr>
            <w:tcW w:w="625" w:type="dxa"/>
            <w:hideMark/>
          </w:tcPr>
          <w:p w:rsidR="002E2030" w:rsidRPr="002E2030" w:rsidRDefault="002E2030" w:rsidP="002E2030">
            <w:r w:rsidRPr="002E2030">
              <w:t> </w:t>
            </w:r>
          </w:p>
        </w:tc>
        <w:tc>
          <w:tcPr>
            <w:tcW w:w="2700" w:type="dxa"/>
            <w:hideMark/>
          </w:tcPr>
          <w:p w:rsidR="002E2030" w:rsidRPr="002E2030" w:rsidRDefault="002E2030">
            <w:r w:rsidRPr="002E2030">
              <w:t>What shapes represent your brand</w:t>
            </w:r>
          </w:p>
        </w:tc>
        <w:tc>
          <w:tcPr>
            <w:tcW w:w="4500" w:type="dxa"/>
            <w:hideMark/>
          </w:tcPr>
          <w:p w:rsidR="00467D14" w:rsidRDefault="002E2030" w:rsidP="00467D14">
            <w:r w:rsidRPr="002E2030">
              <w:t> </w:t>
            </w:r>
            <w:r w:rsidR="00467D14">
              <w:t>Possibly the shapes of the main ingredients for the company’s first (and likely major) product: granola:</w:t>
            </w:r>
          </w:p>
          <w:p w:rsidR="002E2030" w:rsidRPr="002E2030" w:rsidRDefault="00467D14" w:rsidP="00467D14">
            <w:r>
              <w:t>oats, millet and other grains</w:t>
            </w:r>
            <w:r w:rsidR="003A5ADE">
              <w:t xml:space="preserve"> but emphasis on the grain itself not the stalk</w:t>
            </w:r>
          </w:p>
        </w:tc>
      </w:tr>
      <w:tr w:rsidR="002E2030" w:rsidRPr="002E2030" w:rsidTr="000F074F">
        <w:trPr>
          <w:trHeight w:val="600"/>
        </w:trPr>
        <w:tc>
          <w:tcPr>
            <w:tcW w:w="625" w:type="dxa"/>
            <w:hideMark/>
          </w:tcPr>
          <w:p w:rsidR="002E2030" w:rsidRPr="002E2030" w:rsidRDefault="002E2030" w:rsidP="002E2030">
            <w:r w:rsidRPr="002E2030">
              <w:t>4.2</w:t>
            </w:r>
          </w:p>
        </w:tc>
        <w:tc>
          <w:tcPr>
            <w:tcW w:w="2700" w:type="dxa"/>
            <w:hideMark/>
          </w:tcPr>
          <w:p w:rsidR="002E2030" w:rsidRPr="002E2030" w:rsidRDefault="002E2030">
            <w:r w:rsidRPr="002E2030">
              <w:t>How do you want these shapes used</w:t>
            </w:r>
          </w:p>
        </w:tc>
        <w:tc>
          <w:tcPr>
            <w:tcW w:w="4500" w:type="dxa"/>
            <w:hideMark/>
          </w:tcPr>
          <w:p w:rsidR="002E2030" w:rsidRPr="002E2030" w:rsidRDefault="002E2030">
            <w:r w:rsidRPr="002E2030">
              <w:t> </w:t>
            </w:r>
            <w:r w:rsidR="00467D14" w:rsidRPr="00467D14">
              <w:t xml:space="preserve">The shapes of the main ingredients could be used in a highly </w:t>
            </w:r>
            <w:proofErr w:type="spellStart"/>
            <w:r w:rsidR="00467D14" w:rsidRPr="00467D14">
              <w:t>stylised</w:t>
            </w:r>
            <w:proofErr w:type="spellEnd"/>
            <w:r w:rsidR="00467D14" w:rsidRPr="00467D14">
              <w:t xml:space="preserve"> way and even quite abstractly such as the cocoa bean that inspired the Coca Cola brand.</w:t>
            </w:r>
          </w:p>
        </w:tc>
      </w:tr>
      <w:tr w:rsidR="002E2030" w:rsidRPr="002E2030" w:rsidTr="000F074F">
        <w:trPr>
          <w:trHeight w:val="600"/>
        </w:trPr>
        <w:tc>
          <w:tcPr>
            <w:tcW w:w="625" w:type="dxa"/>
            <w:hideMark/>
          </w:tcPr>
          <w:p w:rsidR="002E2030" w:rsidRPr="002E2030" w:rsidRDefault="002E2030" w:rsidP="002E2030">
            <w:r w:rsidRPr="002E2030">
              <w:t>4.3</w:t>
            </w:r>
          </w:p>
        </w:tc>
        <w:tc>
          <w:tcPr>
            <w:tcW w:w="2700" w:type="dxa"/>
            <w:hideMark/>
          </w:tcPr>
          <w:p w:rsidR="002E2030" w:rsidRPr="002E2030" w:rsidRDefault="002E2030">
            <w:r w:rsidRPr="002E2030">
              <w:t>What do the shapes represent?</w:t>
            </w:r>
          </w:p>
        </w:tc>
        <w:tc>
          <w:tcPr>
            <w:tcW w:w="4500" w:type="dxa"/>
            <w:hideMark/>
          </w:tcPr>
          <w:p w:rsidR="002E2030" w:rsidRPr="002E2030" w:rsidRDefault="002E2030">
            <w:r w:rsidRPr="002E2030">
              <w:t> </w:t>
            </w:r>
            <w:r w:rsidR="00467D14" w:rsidRPr="00467D14">
              <w:t>Clearly they represent the main ingredients of the company’s first (and likely major) product</w:t>
            </w:r>
          </w:p>
        </w:tc>
      </w:tr>
      <w:tr w:rsidR="002E2030" w:rsidRPr="002E2030" w:rsidTr="000F074F">
        <w:trPr>
          <w:trHeight w:val="300"/>
        </w:trPr>
        <w:tc>
          <w:tcPr>
            <w:tcW w:w="625" w:type="dxa"/>
            <w:shd w:val="clear" w:color="auto" w:fill="D0CECE" w:themeFill="background2" w:themeFillShade="E6"/>
            <w:hideMark/>
          </w:tcPr>
          <w:p w:rsidR="002E2030" w:rsidRPr="002E2030" w:rsidRDefault="002E2030" w:rsidP="002E2030">
            <w:r w:rsidRPr="002E2030">
              <w:t>5</w:t>
            </w:r>
          </w:p>
        </w:tc>
        <w:tc>
          <w:tcPr>
            <w:tcW w:w="2700" w:type="dxa"/>
            <w:shd w:val="clear" w:color="auto" w:fill="D0CECE" w:themeFill="background2" w:themeFillShade="E6"/>
            <w:hideMark/>
          </w:tcPr>
          <w:p w:rsidR="002E2030" w:rsidRPr="002E2030" w:rsidRDefault="002E2030">
            <w:r w:rsidRPr="002E2030">
              <w:t>Wording</w:t>
            </w:r>
          </w:p>
        </w:tc>
        <w:tc>
          <w:tcPr>
            <w:tcW w:w="4500" w:type="dxa"/>
            <w:shd w:val="clear" w:color="auto" w:fill="D0CECE" w:themeFill="background2" w:themeFillShade="E6"/>
            <w:hideMark/>
          </w:tcPr>
          <w:p w:rsidR="002E2030" w:rsidRPr="002E2030" w:rsidRDefault="002E2030">
            <w:r w:rsidRPr="002E2030">
              <w:t> </w:t>
            </w:r>
          </w:p>
        </w:tc>
      </w:tr>
      <w:tr w:rsidR="002E2030" w:rsidRPr="002E2030" w:rsidTr="000F074F">
        <w:trPr>
          <w:trHeight w:val="900"/>
        </w:trPr>
        <w:tc>
          <w:tcPr>
            <w:tcW w:w="625" w:type="dxa"/>
            <w:hideMark/>
          </w:tcPr>
          <w:p w:rsidR="002E2030" w:rsidRPr="002E2030" w:rsidRDefault="002E2030" w:rsidP="002E2030">
            <w:r w:rsidRPr="002E2030">
              <w:t>5.1</w:t>
            </w:r>
          </w:p>
        </w:tc>
        <w:tc>
          <w:tcPr>
            <w:tcW w:w="2700" w:type="dxa"/>
            <w:hideMark/>
          </w:tcPr>
          <w:p w:rsidR="002E2030" w:rsidRPr="002E2030" w:rsidRDefault="002E2030">
            <w:r w:rsidRPr="002E2030">
              <w:t>Make sure to explicitly highlight logo text and any by-lines</w:t>
            </w:r>
          </w:p>
        </w:tc>
        <w:tc>
          <w:tcPr>
            <w:tcW w:w="4500" w:type="dxa"/>
            <w:hideMark/>
          </w:tcPr>
          <w:p w:rsidR="00994219" w:rsidRDefault="002E2030">
            <w:r w:rsidRPr="002E2030">
              <w:t xml:space="preserve">Logo Text: </w:t>
            </w:r>
            <w:proofErr w:type="spellStart"/>
            <w:r w:rsidRPr="002E2030">
              <w:t>grano</w:t>
            </w:r>
            <w:proofErr w:type="spellEnd"/>
            <w:r w:rsidRPr="002E2030">
              <w:t xml:space="preserve"> foods </w:t>
            </w:r>
            <w:r w:rsidR="00467D14">
              <w:t>(all lower case</w:t>
            </w:r>
            <w:r w:rsidR="000F074F">
              <w:t>)</w:t>
            </w:r>
          </w:p>
          <w:p w:rsidR="002E2030" w:rsidRPr="002E2030" w:rsidRDefault="002E2030">
            <w:r w:rsidRPr="002E2030">
              <w:t>Bylin</w:t>
            </w:r>
            <w:r w:rsidR="00994219">
              <w:t xml:space="preserve">e Text: </w:t>
            </w:r>
            <w:r w:rsidR="00467D14">
              <w:t>food for c</w:t>
            </w:r>
            <w:r w:rsidR="00467D14" w:rsidRPr="00467D14">
              <w:t>hange</w:t>
            </w:r>
          </w:p>
        </w:tc>
      </w:tr>
      <w:tr w:rsidR="002E2030" w:rsidRPr="002E2030" w:rsidTr="000F074F">
        <w:trPr>
          <w:trHeight w:val="600"/>
        </w:trPr>
        <w:tc>
          <w:tcPr>
            <w:tcW w:w="625" w:type="dxa"/>
            <w:hideMark/>
          </w:tcPr>
          <w:p w:rsidR="002E2030" w:rsidRPr="002E2030" w:rsidRDefault="002E2030" w:rsidP="002E2030">
            <w:r w:rsidRPr="002E2030">
              <w:t>5.2</w:t>
            </w:r>
          </w:p>
        </w:tc>
        <w:tc>
          <w:tcPr>
            <w:tcW w:w="2700" w:type="dxa"/>
            <w:hideMark/>
          </w:tcPr>
          <w:p w:rsidR="002E2030" w:rsidRPr="002E2030" w:rsidRDefault="002E2030">
            <w:r w:rsidRPr="002E2030">
              <w:t>Check, double check and triple check spelling</w:t>
            </w:r>
          </w:p>
        </w:tc>
        <w:tc>
          <w:tcPr>
            <w:tcW w:w="4500" w:type="dxa"/>
            <w:hideMark/>
          </w:tcPr>
          <w:p w:rsidR="002E2030" w:rsidRDefault="002E2030">
            <w:r w:rsidRPr="002E2030">
              <w:t> </w:t>
            </w:r>
            <w:r w:rsidR="00467D14">
              <w:t>Yes</w:t>
            </w:r>
          </w:p>
          <w:p w:rsidR="00467D14" w:rsidRDefault="00467D14" w:rsidP="00467D14">
            <w:proofErr w:type="spellStart"/>
            <w:r>
              <w:t>grano</w:t>
            </w:r>
            <w:proofErr w:type="spellEnd"/>
            <w:r>
              <w:t xml:space="preserve"> foods (all lower case)</w:t>
            </w:r>
          </w:p>
          <w:p w:rsidR="00467D14" w:rsidRPr="002E2030" w:rsidRDefault="00467D14" w:rsidP="00467D14">
            <w:r>
              <w:t>Byline Text: food for change</w:t>
            </w:r>
          </w:p>
        </w:tc>
      </w:tr>
      <w:tr w:rsidR="002E2030" w:rsidRPr="002E2030" w:rsidTr="000F074F">
        <w:trPr>
          <w:trHeight w:val="300"/>
        </w:trPr>
        <w:tc>
          <w:tcPr>
            <w:tcW w:w="625" w:type="dxa"/>
            <w:hideMark/>
          </w:tcPr>
          <w:p w:rsidR="002E2030" w:rsidRPr="002E2030" w:rsidRDefault="002E2030" w:rsidP="002E2030">
            <w:r w:rsidRPr="002E2030">
              <w:t>5.3</w:t>
            </w:r>
          </w:p>
        </w:tc>
        <w:tc>
          <w:tcPr>
            <w:tcW w:w="2700" w:type="dxa"/>
            <w:hideMark/>
          </w:tcPr>
          <w:p w:rsidR="002E2030" w:rsidRPr="002E2030" w:rsidRDefault="002E2030">
            <w:r w:rsidRPr="002E2030">
              <w:t>Check punctuation</w:t>
            </w:r>
          </w:p>
        </w:tc>
        <w:tc>
          <w:tcPr>
            <w:tcW w:w="4500" w:type="dxa"/>
            <w:hideMark/>
          </w:tcPr>
          <w:p w:rsidR="002E2030" w:rsidRPr="002E2030" w:rsidRDefault="002E2030">
            <w:r w:rsidRPr="002E2030">
              <w:t> </w:t>
            </w:r>
            <w:r w:rsidR="00467D14">
              <w:t>none</w:t>
            </w:r>
          </w:p>
        </w:tc>
      </w:tr>
      <w:tr w:rsidR="002E2030" w:rsidRPr="002E2030" w:rsidTr="000F074F">
        <w:trPr>
          <w:trHeight w:val="300"/>
        </w:trPr>
        <w:tc>
          <w:tcPr>
            <w:tcW w:w="625" w:type="dxa"/>
            <w:shd w:val="clear" w:color="auto" w:fill="D0CECE" w:themeFill="background2" w:themeFillShade="E6"/>
            <w:hideMark/>
          </w:tcPr>
          <w:p w:rsidR="002E2030" w:rsidRPr="002E2030" w:rsidRDefault="002E2030" w:rsidP="002E2030">
            <w:r w:rsidRPr="002E2030">
              <w:t>6</w:t>
            </w:r>
          </w:p>
        </w:tc>
        <w:tc>
          <w:tcPr>
            <w:tcW w:w="2700" w:type="dxa"/>
            <w:shd w:val="clear" w:color="auto" w:fill="D0CECE" w:themeFill="background2" w:themeFillShade="E6"/>
            <w:hideMark/>
          </w:tcPr>
          <w:p w:rsidR="002E2030" w:rsidRPr="002E2030" w:rsidRDefault="002E2030">
            <w:r w:rsidRPr="002E2030">
              <w:t>Effects</w:t>
            </w:r>
          </w:p>
        </w:tc>
        <w:tc>
          <w:tcPr>
            <w:tcW w:w="4500" w:type="dxa"/>
            <w:shd w:val="clear" w:color="auto" w:fill="D0CECE" w:themeFill="background2" w:themeFillShade="E6"/>
            <w:hideMark/>
          </w:tcPr>
          <w:p w:rsidR="002E2030" w:rsidRPr="002E2030" w:rsidRDefault="002E2030">
            <w:r w:rsidRPr="002E2030">
              <w:t> </w:t>
            </w:r>
          </w:p>
        </w:tc>
      </w:tr>
      <w:tr w:rsidR="002E2030" w:rsidRPr="002E2030" w:rsidTr="000F074F">
        <w:trPr>
          <w:trHeight w:val="600"/>
        </w:trPr>
        <w:tc>
          <w:tcPr>
            <w:tcW w:w="625" w:type="dxa"/>
            <w:hideMark/>
          </w:tcPr>
          <w:p w:rsidR="002E2030" w:rsidRPr="002E2030" w:rsidRDefault="002E2030" w:rsidP="002E2030">
            <w:r w:rsidRPr="002E2030">
              <w:t>6.1</w:t>
            </w:r>
          </w:p>
        </w:tc>
        <w:tc>
          <w:tcPr>
            <w:tcW w:w="2700" w:type="dxa"/>
            <w:hideMark/>
          </w:tcPr>
          <w:p w:rsidR="002E2030" w:rsidRPr="002E2030" w:rsidRDefault="002E2030">
            <w:r w:rsidRPr="002E2030">
              <w:t>Would you like your logo to be 3D, flat or embossed?</w:t>
            </w:r>
          </w:p>
        </w:tc>
        <w:tc>
          <w:tcPr>
            <w:tcW w:w="4500" w:type="dxa"/>
            <w:hideMark/>
          </w:tcPr>
          <w:p w:rsidR="002E2030" w:rsidRPr="002E2030" w:rsidRDefault="002E2030">
            <w:r w:rsidRPr="002E2030">
              <w:t>Flat</w:t>
            </w:r>
          </w:p>
        </w:tc>
      </w:tr>
      <w:tr w:rsidR="002E2030" w:rsidRPr="002E2030" w:rsidTr="000F074F">
        <w:trPr>
          <w:trHeight w:val="1140"/>
        </w:trPr>
        <w:tc>
          <w:tcPr>
            <w:tcW w:w="625" w:type="dxa"/>
            <w:hideMark/>
          </w:tcPr>
          <w:p w:rsidR="002E2030" w:rsidRPr="002E2030" w:rsidRDefault="002E2030" w:rsidP="002E2030">
            <w:r w:rsidRPr="002E2030">
              <w:t>6.2</w:t>
            </w:r>
          </w:p>
        </w:tc>
        <w:tc>
          <w:tcPr>
            <w:tcW w:w="2700" w:type="dxa"/>
            <w:hideMark/>
          </w:tcPr>
          <w:p w:rsidR="002E2030" w:rsidRPr="002E2030" w:rsidRDefault="002E2030">
            <w:r w:rsidRPr="002E2030">
              <w:t xml:space="preserve">Do you like negative space </w:t>
            </w:r>
            <w:proofErr w:type="spellStart"/>
            <w:r w:rsidRPr="002E2030">
              <w:t>logos?If</w:t>
            </w:r>
            <w:proofErr w:type="spellEnd"/>
            <w:r w:rsidRPr="002E2030">
              <w:t xml:space="preserve"> you're not sure, use examples</w:t>
            </w:r>
          </w:p>
        </w:tc>
        <w:tc>
          <w:tcPr>
            <w:tcW w:w="4500" w:type="dxa"/>
            <w:hideMark/>
          </w:tcPr>
          <w:p w:rsidR="002E2030" w:rsidRPr="002E2030" w:rsidRDefault="002E2030">
            <w:r w:rsidRPr="002E2030">
              <w:t> </w:t>
            </w:r>
            <w:r w:rsidR="00994219">
              <w:t>No</w:t>
            </w:r>
          </w:p>
        </w:tc>
      </w:tr>
      <w:tr w:rsidR="002E2030" w:rsidRPr="002E2030" w:rsidTr="000F074F">
        <w:trPr>
          <w:trHeight w:val="300"/>
        </w:trPr>
        <w:tc>
          <w:tcPr>
            <w:tcW w:w="625" w:type="dxa"/>
            <w:shd w:val="clear" w:color="auto" w:fill="D0CECE" w:themeFill="background2" w:themeFillShade="E6"/>
            <w:hideMark/>
          </w:tcPr>
          <w:p w:rsidR="002E2030" w:rsidRPr="002E2030" w:rsidRDefault="002E2030" w:rsidP="002E2030">
            <w:r w:rsidRPr="002E2030">
              <w:t>7</w:t>
            </w:r>
          </w:p>
        </w:tc>
        <w:tc>
          <w:tcPr>
            <w:tcW w:w="2700" w:type="dxa"/>
            <w:shd w:val="clear" w:color="auto" w:fill="D0CECE" w:themeFill="background2" w:themeFillShade="E6"/>
            <w:hideMark/>
          </w:tcPr>
          <w:p w:rsidR="002E2030" w:rsidRPr="002E2030" w:rsidRDefault="002E2030">
            <w:r w:rsidRPr="002E2030">
              <w:t>Inspiration</w:t>
            </w:r>
          </w:p>
        </w:tc>
        <w:tc>
          <w:tcPr>
            <w:tcW w:w="4500" w:type="dxa"/>
            <w:shd w:val="clear" w:color="auto" w:fill="D0CECE" w:themeFill="background2" w:themeFillShade="E6"/>
            <w:hideMark/>
          </w:tcPr>
          <w:p w:rsidR="002E2030" w:rsidRPr="002E2030" w:rsidRDefault="002E2030">
            <w:r w:rsidRPr="002E2030">
              <w:t> </w:t>
            </w:r>
          </w:p>
        </w:tc>
      </w:tr>
      <w:tr w:rsidR="002E2030" w:rsidRPr="002E2030" w:rsidTr="000F074F">
        <w:trPr>
          <w:trHeight w:val="600"/>
        </w:trPr>
        <w:tc>
          <w:tcPr>
            <w:tcW w:w="625" w:type="dxa"/>
            <w:hideMark/>
          </w:tcPr>
          <w:p w:rsidR="002E2030" w:rsidRPr="002E2030" w:rsidRDefault="002E2030" w:rsidP="002E2030">
            <w:r w:rsidRPr="002E2030">
              <w:lastRenderedPageBreak/>
              <w:t>7.1</w:t>
            </w:r>
          </w:p>
        </w:tc>
        <w:tc>
          <w:tcPr>
            <w:tcW w:w="2700" w:type="dxa"/>
            <w:hideMark/>
          </w:tcPr>
          <w:p w:rsidR="002E2030" w:rsidRPr="002E2030" w:rsidRDefault="002E2030">
            <w:r w:rsidRPr="002E2030">
              <w:t>Provide examples of logos that inspire</w:t>
            </w:r>
          </w:p>
        </w:tc>
        <w:tc>
          <w:tcPr>
            <w:tcW w:w="4500" w:type="dxa"/>
            <w:hideMark/>
          </w:tcPr>
          <w:p w:rsidR="002E2030" w:rsidRDefault="002E2030">
            <w:r w:rsidRPr="002E2030">
              <w:t> </w:t>
            </w:r>
            <w:r w:rsidR="00994219">
              <w:t xml:space="preserve">Amazon, Kraft Foods, </w:t>
            </w:r>
            <w:proofErr w:type="spellStart"/>
            <w:r w:rsidR="00994219">
              <w:t>Mondelez</w:t>
            </w:r>
            <w:proofErr w:type="spellEnd"/>
            <w:r w:rsidR="00994219">
              <w:t xml:space="preserve"> International</w:t>
            </w:r>
          </w:p>
          <w:p w:rsidR="004713BF" w:rsidRPr="002E2030" w:rsidRDefault="00DE4EFC">
            <w:r>
              <w:t xml:space="preserve">Food Therapy </w:t>
            </w:r>
            <w:r>
              <w:br/>
              <w:t xml:space="preserve">BAYO BY KAYA </w:t>
            </w:r>
            <w:bookmarkStart w:id="0" w:name="_GoBack"/>
            <w:bookmarkEnd w:id="0"/>
          </w:p>
        </w:tc>
      </w:tr>
      <w:tr w:rsidR="002E2030" w:rsidRPr="002E2030" w:rsidTr="000F074F">
        <w:trPr>
          <w:trHeight w:val="900"/>
        </w:trPr>
        <w:tc>
          <w:tcPr>
            <w:tcW w:w="625" w:type="dxa"/>
            <w:hideMark/>
          </w:tcPr>
          <w:p w:rsidR="002E2030" w:rsidRPr="002E2030" w:rsidRDefault="002E2030" w:rsidP="002E2030">
            <w:r w:rsidRPr="002E2030">
              <w:t>7.2</w:t>
            </w:r>
          </w:p>
        </w:tc>
        <w:tc>
          <w:tcPr>
            <w:tcW w:w="2700" w:type="dxa"/>
            <w:hideMark/>
          </w:tcPr>
          <w:p w:rsidR="002E2030" w:rsidRPr="002E2030" w:rsidRDefault="002E2030">
            <w:r w:rsidRPr="002E2030">
              <w:t>Look for inspiration in other place – nature, music, even the office!</w:t>
            </w:r>
          </w:p>
        </w:tc>
        <w:tc>
          <w:tcPr>
            <w:tcW w:w="4500" w:type="dxa"/>
            <w:hideMark/>
          </w:tcPr>
          <w:p w:rsidR="00467D14" w:rsidRDefault="002E2030" w:rsidP="00467D14">
            <w:r w:rsidRPr="002E2030">
              <w:t> </w:t>
            </w:r>
            <w:r w:rsidR="00467D14">
              <w:t xml:space="preserve">Please be aware that the company will own the rights to the logo after payment in full to the designer. </w:t>
            </w:r>
          </w:p>
          <w:p w:rsidR="00467D14" w:rsidRDefault="00467D14" w:rsidP="00467D14">
            <w:r>
              <w:t>The design should be supplied in all suitable formats, including EPS, JPG and GIF.</w:t>
            </w:r>
          </w:p>
          <w:p w:rsidR="002E2030" w:rsidRPr="002E2030" w:rsidRDefault="00467D14" w:rsidP="00467D14">
            <w:r>
              <w:t xml:space="preserve">Logo needs to be </w:t>
            </w:r>
            <w:r w:rsidR="00F86885">
              <w:t xml:space="preserve">in vector format, </w:t>
            </w:r>
            <w:r>
              <w:t xml:space="preserve">highly versatile and scalable – it is expected to be incorporated into product packaging and </w:t>
            </w:r>
            <w:proofErr w:type="spellStart"/>
            <w:r>
              <w:t>labelling</w:t>
            </w:r>
            <w:proofErr w:type="spellEnd"/>
            <w:r>
              <w:t xml:space="preserve">. The logo must also look good in black and white, </w:t>
            </w:r>
            <w:proofErr w:type="spellStart"/>
            <w:r>
              <w:t>grayscale</w:t>
            </w:r>
            <w:proofErr w:type="spellEnd"/>
            <w:r>
              <w:t>, and two colors. It should be suitable for reverse printing</w:t>
            </w:r>
          </w:p>
        </w:tc>
      </w:tr>
    </w:tbl>
    <w:p w:rsidR="0014488B" w:rsidRDefault="0014488B"/>
    <w:sectPr w:rsidR="001448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30"/>
    <w:rsid w:val="000F074F"/>
    <w:rsid w:val="0014488B"/>
    <w:rsid w:val="002E2030"/>
    <w:rsid w:val="003A5ADE"/>
    <w:rsid w:val="00467D14"/>
    <w:rsid w:val="004713BF"/>
    <w:rsid w:val="008B77C5"/>
    <w:rsid w:val="00994219"/>
    <w:rsid w:val="00DE4EFC"/>
    <w:rsid w:val="00F35704"/>
    <w:rsid w:val="00F86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2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258786">
      <w:bodyDiv w:val="1"/>
      <w:marLeft w:val="0"/>
      <w:marRight w:val="0"/>
      <w:marTop w:val="0"/>
      <w:marBottom w:val="0"/>
      <w:divBdr>
        <w:top w:val="none" w:sz="0" w:space="0" w:color="auto"/>
        <w:left w:val="none" w:sz="0" w:space="0" w:color="auto"/>
        <w:bottom w:val="none" w:sz="0" w:space="0" w:color="auto"/>
        <w:right w:val="none" w:sz="0" w:space="0" w:color="auto"/>
      </w:divBdr>
    </w:div>
    <w:div w:id="1174223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 Mlingwa</dc:creator>
  <cp:lastModifiedBy>owner</cp:lastModifiedBy>
  <cp:revision>3</cp:revision>
  <dcterms:created xsi:type="dcterms:W3CDTF">2018-06-24T16:12:00Z</dcterms:created>
  <dcterms:modified xsi:type="dcterms:W3CDTF">2018-06-24T16:19:00Z</dcterms:modified>
</cp:coreProperties>
</file>