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340" w:lineRule="auto"/>
        <w:contextualSpacing w:val="0"/>
        <w:rPr>
          <w:rFonts w:ascii="Verdana" w:cs="Verdana" w:eastAsia="Verdana" w:hAnsi="Verdana"/>
          <w:b w:val="1"/>
          <w:color w:val="282828"/>
          <w:u w:val="single"/>
        </w:rPr>
      </w:pPr>
      <w:r w:rsidDel="00000000" w:rsidR="00000000" w:rsidRPr="00000000">
        <w:rPr>
          <w:rFonts w:ascii="Verdana" w:cs="Verdana" w:eastAsia="Verdana" w:hAnsi="Verdana"/>
          <w:b w:val="1"/>
          <w:color w:val="282828"/>
          <w:u w:val="single"/>
          <w:rtl w:val="0"/>
        </w:rPr>
        <w:t xml:space="preserve">GENERAL COMMENTS</w:t>
      </w:r>
    </w:p>
    <w:p w:rsidR="00000000" w:rsidDel="00000000" w:rsidP="00000000" w:rsidRDefault="00000000" w:rsidRPr="00000000" w14:paraId="00000001">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Font Type: Please use Verdana, and if necessary, complimentary fonts</w:t>
      </w:r>
    </w:p>
    <w:p w:rsidR="00000000" w:rsidDel="00000000" w:rsidP="00000000" w:rsidRDefault="00000000" w:rsidRPr="00000000" w14:paraId="00000002">
      <w:pPr>
        <w:spacing w:after="340" w:lineRule="auto"/>
        <w:contextualSpacing w:val="0"/>
        <w:rPr>
          <w:rFonts w:ascii="Verdana" w:cs="Verdana" w:eastAsia="Verdana" w:hAnsi="Verdana"/>
        </w:rPr>
      </w:pPr>
      <w:r w:rsidDel="00000000" w:rsidR="00000000" w:rsidRPr="00000000">
        <w:rPr>
          <w:rFonts w:ascii="Verdana" w:cs="Verdana" w:eastAsia="Verdana" w:hAnsi="Verdana"/>
          <w:color w:val="282828"/>
          <w:rtl w:val="0"/>
        </w:rPr>
        <w:t xml:space="preserve">- Font Color:</w:t>
      </w:r>
      <w:r w:rsidDel="00000000" w:rsidR="00000000" w:rsidRPr="00000000">
        <w:rPr>
          <w:rFonts w:ascii="Verdana" w:cs="Verdana" w:eastAsia="Verdana" w:hAnsi="Verdana"/>
          <w:rtl w:val="0"/>
        </w:rPr>
        <w:t xml:space="preserve"> If possible, while meeting ADA rules, please use a dark gray instead of black</w:t>
      </w:r>
    </w:p>
    <w:p w:rsidR="00000000" w:rsidDel="00000000" w:rsidP="00000000" w:rsidRDefault="00000000" w:rsidRPr="00000000" w14:paraId="00000003">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Color Palette: teal (PMS color: 3500 U)/dark gray (PMS color: 446 XGC)/off white </w:t>
      </w:r>
    </w:p>
    <w:p w:rsidR="00000000" w:rsidDel="00000000" w:rsidP="00000000" w:rsidRDefault="00000000" w:rsidRPr="00000000" w14:paraId="00000004">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Entire site must be ADA compliant. Here is a reference article with some helpful tools:</w:t>
      </w:r>
    </w:p>
    <w:p w:rsidR="00000000" w:rsidDel="00000000" w:rsidP="00000000" w:rsidRDefault="00000000" w:rsidRPr="00000000" w14:paraId="00000005">
      <w:pPr>
        <w:spacing w:after="340" w:lineRule="auto"/>
        <w:contextualSpacing w:val="0"/>
        <w:rPr>
          <w:rFonts w:ascii="Verdana" w:cs="Verdana" w:eastAsia="Verdana" w:hAnsi="Verdana"/>
          <w:color w:val="1155cc"/>
          <w:u w:val="single"/>
        </w:rPr>
      </w:pPr>
      <w:r w:rsidDel="00000000" w:rsidR="00000000" w:rsidRPr="00000000">
        <w:fldChar w:fldCharType="begin"/>
        <w:instrText xml:space="preserve"> HYPERLINK "https://hackernoon.com/ada-compliance-lawsuits-and-your-web-presence-797ef03cdef2" </w:instrText>
        <w:fldChar w:fldCharType="separate"/>
      </w:r>
      <w:r w:rsidDel="00000000" w:rsidR="00000000" w:rsidRPr="00000000">
        <w:rPr>
          <w:rFonts w:ascii="Verdana" w:cs="Verdana" w:eastAsia="Verdana" w:hAnsi="Verdana"/>
          <w:color w:val="1155cc"/>
          <w:u w:val="single"/>
          <w:rtl w:val="0"/>
        </w:rPr>
        <w:t xml:space="preserve">https://hackernoon.com/ada-compliance-lawsuits-and-your-web-presence-797ef03cdef2</w:t>
      </w:r>
    </w:p>
    <w:p w:rsidR="00000000" w:rsidDel="00000000" w:rsidP="00000000" w:rsidRDefault="00000000" w:rsidRPr="00000000" w14:paraId="00000006">
      <w:pPr>
        <w:spacing w:after="340" w:lineRule="auto"/>
        <w:contextualSpacing w:val="0"/>
        <w:rPr>
          <w:rFonts w:ascii="Verdana" w:cs="Verdana" w:eastAsia="Verdana" w:hAnsi="Verdana"/>
          <w:color w:val="222222"/>
        </w:rPr>
      </w:pPr>
      <w:r w:rsidDel="00000000" w:rsidR="00000000" w:rsidRPr="00000000">
        <w:fldChar w:fldCharType="end"/>
      </w:r>
      <w:r w:rsidDel="00000000" w:rsidR="00000000" w:rsidRPr="00000000">
        <w:rPr>
          <w:rFonts w:ascii="Verdana" w:cs="Verdana" w:eastAsia="Verdana" w:hAnsi="Verdana"/>
          <w:color w:val="222222"/>
          <w:rtl w:val="0"/>
        </w:rPr>
        <w:t xml:space="preserve">Here is a link to our current website standards. We would like to include this language in the same manner that it is presented currently:</w:t>
      </w:r>
    </w:p>
    <w:p w:rsidR="00000000" w:rsidDel="00000000" w:rsidP="00000000" w:rsidRDefault="00000000" w:rsidRPr="00000000" w14:paraId="00000007">
      <w:pPr>
        <w:spacing w:after="340" w:lineRule="auto"/>
        <w:contextualSpacing w:val="0"/>
        <w:rPr>
          <w:rFonts w:ascii="Verdana" w:cs="Verdana" w:eastAsia="Verdana" w:hAnsi="Verdana"/>
          <w:color w:val="1155cc"/>
          <w:u w:val="single"/>
        </w:rPr>
      </w:pPr>
      <w:r w:rsidDel="00000000" w:rsidR="00000000" w:rsidRPr="00000000">
        <w:fldChar w:fldCharType="begin"/>
        <w:instrText xml:space="preserve"> HYPERLINK "https://www.eyeandwellnesswa.com/website-accessibility-policy/" </w:instrText>
        <w:fldChar w:fldCharType="separate"/>
      </w:r>
      <w:r w:rsidDel="00000000" w:rsidR="00000000" w:rsidRPr="00000000">
        <w:rPr>
          <w:rFonts w:ascii="Verdana" w:cs="Verdana" w:eastAsia="Verdana" w:hAnsi="Verdana"/>
          <w:color w:val="1155cc"/>
          <w:u w:val="single"/>
          <w:rtl w:val="0"/>
        </w:rPr>
        <w:t xml:space="preserve">https://www.eyeandwellnesswa.com/website-accessibility-policy/</w:t>
      </w:r>
    </w:p>
    <w:p w:rsidR="00000000" w:rsidDel="00000000" w:rsidP="00000000" w:rsidRDefault="00000000" w:rsidRPr="00000000" w14:paraId="00000008">
      <w:pPr>
        <w:spacing w:after="340" w:lineRule="auto"/>
        <w:contextualSpacing w:val="0"/>
        <w:rPr>
          <w:rFonts w:ascii="Verdana" w:cs="Verdana" w:eastAsia="Verdana" w:hAnsi="Verdana"/>
          <w:color w:val="282828"/>
        </w:rPr>
      </w:pPr>
      <w:r w:rsidDel="00000000" w:rsidR="00000000" w:rsidRPr="00000000">
        <w:fldChar w:fldCharType="end"/>
      </w:r>
      <w:r w:rsidDel="00000000" w:rsidR="00000000" w:rsidRPr="00000000">
        <w:rPr>
          <w:rFonts w:ascii="Verdana" w:cs="Verdana" w:eastAsia="Verdana" w:hAnsi="Verdana"/>
          <w:color w:val="282828"/>
          <w:rtl w:val="0"/>
        </w:rPr>
        <w:t xml:space="preserve">- Site must be mobile compatible</w:t>
      </w:r>
    </w:p>
    <w:p w:rsidR="00000000" w:rsidDel="00000000" w:rsidP="00000000" w:rsidRDefault="00000000" w:rsidRPr="00000000" w14:paraId="00000009">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Site must maximize SEO</w:t>
      </w:r>
    </w:p>
    <w:p w:rsidR="00000000" w:rsidDel="00000000" w:rsidP="00000000" w:rsidRDefault="00000000" w:rsidRPr="00000000" w14:paraId="0000000A">
      <w:pPr>
        <w:spacing w:after="340" w:lineRule="auto"/>
        <w:contextualSpacing w:val="0"/>
        <w:rPr>
          <w:rFonts w:ascii="Verdana" w:cs="Verdana" w:eastAsia="Verdana" w:hAnsi="Verdana"/>
          <w:color w:val="282828"/>
        </w:rPr>
      </w:pPr>
      <w:r w:rsidDel="00000000" w:rsidR="00000000" w:rsidRPr="00000000">
        <w:rPr>
          <w:rtl w:val="0"/>
        </w:rPr>
      </w:r>
    </w:p>
    <w:p w:rsidR="00000000" w:rsidDel="00000000" w:rsidP="00000000" w:rsidRDefault="00000000" w:rsidRPr="00000000" w14:paraId="0000000B">
      <w:pPr>
        <w:spacing w:after="340" w:lineRule="auto"/>
        <w:contextualSpacing w:val="0"/>
        <w:rPr>
          <w:rFonts w:ascii="Verdana" w:cs="Verdana" w:eastAsia="Verdana" w:hAnsi="Verdana"/>
          <w:b w:val="1"/>
          <w:color w:val="282828"/>
          <w:u w:val="single"/>
        </w:rPr>
      </w:pPr>
      <w:r w:rsidDel="00000000" w:rsidR="00000000" w:rsidRPr="00000000">
        <w:rPr>
          <w:rFonts w:ascii="Verdana" w:cs="Verdana" w:eastAsia="Verdana" w:hAnsi="Verdana"/>
          <w:b w:val="1"/>
          <w:color w:val="282828"/>
          <w:u w:val="single"/>
          <w:rtl w:val="0"/>
        </w:rPr>
        <w:t xml:space="preserve">COMMENTS TO CURRENT DESIGN FROM TOP TO BOTTOM</w:t>
      </w:r>
    </w:p>
    <w:p w:rsidR="00000000" w:rsidDel="00000000" w:rsidP="00000000" w:rsidRDefault="00000000" w:rsidRPr="00000000" w14:paraId="0000000C">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Replace "Eye and Wellness," subhead "Family Vision Care" with "eye+wellness," subhead "complete vision care"</w:t>
      </w:r>
    </w:p>
    <w:p w:rsidR="00000000" w:rsidDel="00000000" w:rsidP="00000000" w:rsidRDefault="00000000" w:rsidRPr="00000000" w14:paraId="0000000D">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Remove email address from header. If you need something to fill this space, please add a "request appointment" button </w:t>
      </w:r>
    </w:p>
    <w:p w:rsidR="00000000" w:rsidDel="00000000" w:rsidP="00000000" w:rsidRDefault="00000000" w:rsidRPr="00000000" w14:paraId="0000000E">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Remove "phone numbers" label</w:t>
      </w:r>
    </w:p>
    <w:p w:rsidR="00000000" w:rsidDel="00000000" w:rsidP="00000000" w:rsidRDefault="00000000" w:rsidRPr="00000000" w14:paraId="0000000F">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Label phone numbers "Pullman 509.334.2985   Clarkston 509.758.9470"</w:t>
      </w:r>
    </w:p>
    <w:p w:rsidR="00000000" w:rsidDel="00000000" w:rsidP="00000000" w:rsidRDefault="00000000" w:rsidRPr="00000000" w14:paraId="00000010">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Update menu bar color to PMS color: 3500 U (or as close as possible to) </w:t>
      </w:r>
    </w:p>
    <w:p w:rsidR="00000000" w:rsidDel="00000000" w:rsidP="00000000" w:rsidRDefault="00000000" w:rsidRPr="00000000" w14:paraId="00000011">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Update menu bar options to "home," "hours+locations, "about," "provider," "services," "insurance," "blog"</w:t>
      </w:r>
    </w:p>
    <w:p w:rsidR="00000000" w:rsidDel="00000000" w:rsidP="00000000" w:rsidRDefault="00000000" w:rsidRPr="00000000" w14:paraId="00000012">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Replace homepage image. We are weighing these three images, can you please send mock-ups with each, so we can please choose? Alternate homepage images:</w:t>
      </w:r>
    </w:p>
    <w:p w:rsidR="00000000" w:rsidDel="00000000" w:rsidP="00000000" w:rsidRDefault="00000000" w:rsidRPr="00000000" w14:paraId="00000013">
      <w:pPr>
        <w:spacing w:after="340" w:lineRule="auto"/>
        <w:contextualSpacing w:val="0"/>
        <w:rPr>
          <w:rFonts w:ascii="Verdana" w:cs="Verdana" w:eastAsia="Verdana" w:hAnsi="Verdana"/>
          <w:color w:val="1155cc"/>
          <w:u w:val="single"/>
        </w:rPr>
      </w:pPr>
      <w:r w:rsidDel="00000000" w:rsidR="00000000" w:rsidRPr="00000000">
        <w:rPr>
          <w:rFonts w:ascii="Verdana" w:cs="Verdana" w:eastAsia="Verdana" w:hAnsi="Verdana"/>
          <w:color w:val="282828"/>
          <w:rtl w:val="0"/>
        </w:rPr>
        <w:t xml:space="preserve">1. </w:t>
      </w:r>
      <w:r w:rsidDel="00000000" w:rsidR="00000000" w:rsidRPr="00000000">
        <w:fldChar w:fldCharType="begin"/>
        <w:instrText xml:space="preserve"> HYPERLINK "https://www.istockphoto.com/photo/palouse-wa-gm513960987-47432694" </w:instrText>
        <w:fldChar w:fldCharType="separate"/>
      </w:r>
      <w:r w:rsidDel="00000000" w:rsidR="00000000" w:rsidRPr="00000000">
        <w:rPr>
          <w:rFonts w:ascii="Verdana" w:cs="Verdana" w:eastAsia="Verdana" w:hAnsi="Verdana"/>
          <w:color w:val="1155cc"/>
          <w:u w:val="single"/>
          <w:rtl w:val="0"/>
        </w:rPr>
        <w:t xml:space="preserve">https://www.istockphoto.com/photo/palouse-wa-gm513960987-47432694</w:t>
      </w:r>
    </w:p>
    <w:p w:rsidR="00000000" w:rsidDel="00000000" w:rsidP="00000000" w:rsidRDefault="00000000" w:rsidRPr="00000000" w14:paraId="00000014">
      <w:pPr>
        <w:spacing w:after="340" w:lineRule="auto"/>
        <w:contextualSpacing w:val="0"/>
        <w:rPr>
          <w:rFonts w:ascii="Verdana" w:cs="Verdana" w:eastAsia="Verdana" w:hAnsi="Verdana"/>
          <w:color w:val="1155cc"/>
          <w:u w:val="single"/>
        </w:rPr>
      </w:pPr>
      <w:r w:rsidDel="00000000" w:rsidR="00000000" w:rsidRPr="00000000">
        <w:fldChar w:fldCharType="end"/>
      </w:r>
      <w:r w:rsidDel="00000000" w:rsidR="00000000" w:rsidRPr="00000000">
        <w:rPr>
          <w:rFonts w:ascii="Verdana" w:cs="Verdana" w:eastAsia="Verdana" w:hAnsi="Verdana"/>
          <w:color w:val="282828"/>
          <w:rtl w:val="0"/>
        </w:rPr>
        <w:t xml:space="preserve">2. </w:t>
      </w:r>
      <w:r w:rsidDel="00000000" w:rsidR="00000000" w:rsidRPr="00000000">
        <w:fldChar w:fldCharType="begin"/>
        <w:instrText xml:space="preserve"> HYPERLINK "https://www.istockphoto.com/photo/wheat-growing-in-the-field-gm496026974-78321827" </w:instrText>
        <w:fldChar w:fldCharType="separate"/>
      </w:r>
      <w:r w:rsidDel="00000000" w:rsidR="00000000" w:rsidRPr="00000000">
        <w:rPr>
          <w:rFonts w:ascii="Verdana" w:cs="Verdana" w:eastAsia="Verdana" w:hAnsi="Verdana"/>
          <w:color w:val="1155cc"/>
          <w:u w:val="single"/>
          <w:rtl w:val="0"/>
        </w:rPr>
        <w:t xml:space="preserve">https://www.istockphoto.com/photo/wheat-growing-in-the-field-gm496026974-78321827</w:t>
      </w:r>
    </w:p>
    <w:p w:rsidR="00000000" w:rsidDel="00000000" w:rsidP="00000000" w:rsidRDefault="00000000" w:rsidRPr="00000000" w14:paraId="00000015">
      <w:pPr>
        <w:spacing w:after="340" w:lineRule="auto"/>
        <w:contextualSpacing w:val="0"/>
        <w:rPr>
          <w:rFonts w:ascii="Verdana" w:cs="Verdana" w:eastAsia="Verdana" w:hAnsi="Verdana"/>
          <w:color w:val="1155cc"/>
          <w:u w:val="single"/>
        </w:rPr>
      </w:pPr>
      <w:r w:rsidDel="00000000" w:rsidR="00000000" w:rsidRPr="00000000">
        <w:fldChar w:fldCharType="end"/>
      </w:r>
      <w:r w:rsidDel="00000000" w:rsidR="00000000" w:rsidRPr="00000000">
        <w:rPr>
          <w:rFonts w:ascii="Verdana" w:cs="Verdana" w:eastAsia="Verdana" w:hAnsi="Verdana"/>
          <w:color w:val="282828"/>
          <w:rtl w:val="0"/>
        </w:rPr>
        <w:t xml:space="preserve">3.</w:t>
      </w:r>
      <w:hyperlink r:id="rId6">
        <w:r w:rsidDel="00000000" w:rsidR="00000000" w:rsidRPr="00000000">
          <w:rPr>
            <w:rFonts w:ascii="Verdana" w:cs="Verdana" w:eastAsia="Verdana" w:hAnsi="Verdana"/>
            <w:color w:val="1155cc"/>
            <w:u w:val="single"/>
            <w:rtl w:val="0"/>
          </w:rPr>
          <w:t xml:space="preserve"> </w:t>
        </w:r>
      </w:hyperlink>
      <w:r w:rsidDel="00000000" w:rsidR="00000000" w:rsidRPr="00000000">
        <w:fldChar w:fldCharType="begin"/>
        <w:instrText xml:space="preserve"> HYPERLINK "https://www.istockphoto.com/photo/palouse-landscape-gm170232929-16846670" </w:instrText>
        <w:fldChar w:fldCharType="separate"/>
      </w:r>
      <w:r w:rsidDel="00000000" w:rsidR="00000000" w:rsidRPr="00000000">
        <w:rPr>
          <w:rFonts w:ascii="Verdana" w:cs="Verdana" w:eastAsia="Verdana" w:hAnsi="Verdana"/>
          <w:color w:val="1155cc"/>
          <w:u w:val="single"/>
          <w:rtl w:val="0"/>
        </w:rPr>
        <w:t xml:space="preserve">https://www.istockphoto.com/photo/palouse-landscape-gm170232929-16846670</w:t>
      </w:r>
    </w:p>
    <w:p w:rsidR="00000000" w:rsidDel="00000000" w:rsidP="00000000" w:rsidRDefault="00000000" w:rsidRPr="00000000" w14:paraId="00000016">
      <w:pPr>
        <w:spacing w:after="340" w:lineRule="auto"/>
        <w:contextualSpacing w:val="0"/>
        <w:rPr>
          <w:rFonts w:ascii="Verdana" w:cs="Verdana" w:eastAsia="Verdana" w:hAnsi="Verdana"/>
        </w:rPr>
      </w:pPr>
      <w:r w:rsidDel="00000000" w:rsidR="00000000" w:rsidRPr="00000000">
        <w:fldChar w:fldCharType="end"/>
      </w:r>
      <w:r w:rsidDel="00000000" w:rsidR="00000000" w:rsidRPr="00000000">
        <w:rPr>
          <w:rFonts w:ascii="Verdana" w:cs="Verdana" w:eastAsia="Verdana" w:hAnsi="Verdana"/>
          <w:color w:val="282828"/>
          <w:rtl w:val="0"/>
        </w:rPr>
        <w:t xml:space="preserve">- Update homepage headline from "Eye on the Future," to "</w:t>
      </w:r>
      <w:r w:rsidDel="00000000" w:rsidR="00000000" w:rsidRPr="00000000">
        <w:rPr>
          <w:rFonts w:ascii="Verdana" w:cs="Verdana" w:eastAsia="Verdana" w:hAnsi="Verdana"/>
          <w:rtl w:val="0"/>
        </w:rPr>
        <w:t xml:space="preserve">WORLD CLASS VISION CARE"</w:t>
      </w:r>
    </w:p>
    <w:p w:rsidR="00000000" w:rsidDel="00000000" w:rsidP="00000000" w:rsidRDefault="00000000" w:rsidRPr="00000000" w14:paraId="00000017">
      <w:pPr>
        <w:spacing w:after="340" w:lineRule="auto"/>
        <w:contextualSpacing w:val="0"/>
        <w:rPr>
          <w:rFonts w:ascii="Verdana" w:cs="Verdana" w:eastAsia="Verdana" w:hAnsi="Verdana"/>
        </w:rPr>
      </w:pPr>
      <w:r w:rsidDel="00000000" w:rsidR="00000000" w:rsidRPr="00000000">
        <w:rPr>
          <w:rFonts w:ascii="Verdana" w:cs="Verdana" w:eastAsia="Verdana" w:hAnsi="Verdana"/>
          <w:color w:val="282828"/>
          <w:rtl w:val="0"/>
        </w:rPr>
        <w:t xml:space="preserve">- Update the homepage subhead from "Our new clinic is at Palouse," to </w:t>
      </w:r>
      <w:r w:rsidDel="00000000" w:rsidR="00000000" w:rsidRPr="00000000">
        <w:rPr>
          <w:rFonts w:ascii="Verdana" w:cs="Verdana" w:eastAsia="Verdana" w:hAnsi="Verdana"/>
          <w:rtl w:val="0"/>
        </w:rPr>
        <w:t xml:space="preserve">"serving the palouse and western idaho"</w:t>
      </w:r>
    </w:p>
    <w:p w:rsidR="00000000" w:rsidDel="00000000" w:rsidP="00000000" w:rsidRDefault="00000000" w:rsidRPr="00000000" w14:paraId="00000018">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Replace "Welcome to Eye and Wellness" with "the eye+wellness mission"</w:t>
      </w:r>
    </w:p>
    <w:p w:rsidR="00000000" w:rsidDel="00000000" w:rsidP="00000000" w:rsidRDefault="00000000" w:rsidRPr="00000000" w14:paraId="00000019">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 Replace current welcome paragraph with paragraph below. Also c</w:t>
      </w:r>
      <w:r w:rsidDel="00000000" w:rsidR="00000000" w:rsidRPr="00000000">
        <w:rPr>
          <w:rFonts w:ascii="Verdana" w:cs="Verdana" w:eastAsia="Verdana" w:hAnsi="Verdana"/>
          <w:color w:val="282828"/>
          <w:highlight w:val="white"/>
          <w:rtl w:val="0"/>
        </w:rPr>
        <w:t xml:space="preserve">onsider left-justifying in center of page</w:t>
      </w:r>
      <w:r w:rsidDel="00000000" w:rsidR="00000000" w:rsidRPr="00000000">
        <w:rPr>
          <w:rFonts w:ascii="Verdana" w:cs="Verdana" w:eastAsia="Verdana" w:hAnsi="Verdana"/>
          <w:color w:val="282828"/>
          <w:rtl w:val="0"/>
        </w:rPr>
        <w:t xml:space="preserve">:</w:t>
      </w:r>
    </w:p>
    <w:p w:rsidR="00000000" w:rsidDel="00000000" w:rsidP="00000000" w:rsidRDefault="00000000" w:rsidRPr="00000000" w14:paraId="0000001A">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"to provide each and every patient with attentive, exceptional care"</w:t>
      </w:r>
    </w:p>
    <w:p w:rsidR="00000000" w:rsidDel="00000000" w:rsidP="00000000" w:rsidRDefault="00000000" w:rsidRPr="00000000" w14:paraId="0000001B">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"eye+wellness prides itself on offering advanced vision care most often found in major metropolitan areas to our neighbors in the palouse vicinity and western idaho. </w:t>
      </w:r>
    </w:p>
    <w:p w:rsidR="00000000" w:rsidDel="00000000" w:rsidP="00000000" w:rsidRDefault="00000000" w:rsidRPr="00000000" w14:paraId="0000001C">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eye exams are so much more than updating a prescription for glasses or contact lenses. a proper exam by a well trained optometrist can detect a myriad of systemic concerns from diabetes, to tumors, sleep apnea, to name a few.  </w:t>
      </w:r>
    </w:p>
    <w:p w:rsidR="00000000" w:rsidDel="00000000" w:rsidP="00000000" w:rsidRDefault="00000000" w:rsidRPr="00000000" w14:paraId="0000001D">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whether you are new to our clinics or an existing patient, our eye doctor truly cares about your overall wellness and looks forward to working as a team to champion your health. you can expect respectful, professional care, that empowers you to play an active role in your health through education and options for care."</w:t>
      </w:r>
    </w:p>
    <w:p w:rsidR="00000000" w:rsidDel="00000000" w:rsidP="00000000" w:rsidRDefault="00000000" w:rsidRPr="00000000" w14:paraId="0000001E">
      <w:pPr>
        <w:spacing w:after="340" w:lineRule="auto"/>
        <w:contextualSpacing w:val="0"/>
        <w:rPr>
          <w:rFonts w:ascii="Verdana" w:cs="Verdana" w:eastAsia="Verdana" w:hAnsi="Verdana"/>
          <w:b w:val="1"/>
          <w:color w:val="282828"/>
          <w:u w:val="single"/>
        </w:rPr>
      </w:pPr>
      <w:r w:rsidDel="00000000" w:rsidR="00000000" w:rsidRPr="00000000">
        <w:rPr>
          <w:rFonts w:ascii="Verdana" w:cs="Verdana" w:eastAsia="Verdana" w:hAnsi="Verdana"/>
          <w:b w:val="1"/>
          <w:color w:val="282828"/>
          <w:u w:val="single"/>
          <w:rtl w:val="0"/>
        </w:rPr>
        <w:t xml:space="preserve">PROVIDERS SECTION</w:t>
      </w:r>
    </w:p>
    <w:p w:rsidR="00000000" w:rsidDel="00000000" w:rsidP="00000000" w:rsidRDefault="00000000" w:rsidRPr="00000000" w14:paraId="0000001F">
      <w:pPr>
        <w:spacing w:after="340" w:lineRule="auto"/>
        <w:contextualSpacing w:val="0"/>
        <w:rPr>
          <w:rFonts w:ascii="Verdana" w:cs="Verdana" w:eastAsia="Verdana" w:hAnsi="Verdana"/>
        </w:rPr>
      </w:pPr>
      <w:r w:rsidDel="00000000" w:rsidR="00000000" w:rsidRPr="00000000">
        <w:rPr>
          <w:rFonts w:ascii="Verdana" w:cs="Verdana" w:eastAsia="Verdana" w:hAnsi="Verdana"/>
          <w:rtl w:val="0"/>
        </w:rPr>
        <w:t xml:space="preserve">doctors of optometry specialize in the nuanced inner-workings of the human eye, including systemic conditions and diseases that manifest in the eye and may affect your vision and overall health.</w:t>
      </w:r>
    </w:p>
    <w:p w:rsidR="00000000" w:rsidDel="00000000" w:rsidP="00000000" w:rsidRDefault="00000000" w:rsidRPr="00000000" w14:paraId="00000020">
      <w:pPr>
        <w:spacing w:after="340" w:lineRule="auto"/>
        <w:contextualSpacing w:val="0"/>
        <w:rPr>
          <w:rFonts w:ascii="Verdana" w:cs="Verdana" w:eastAsia="Verdana" w:hAnsi="Verdana"/>
        </w:rPr>
      </w:pPr>
      <w:r w:rsidDel="00000000" w:rsidR="00000000" w:rsidRPr="00000000">
        <w:rPr>
          <w:rFonts w:ascii="Verdana" w:cs="Verdana" w:eastAsia="Verdana" w:hAnsi="Verdana"/>
          <w:rtl w:val="0"/>
        </w:rPr>
        <w:t xml:space="preserve">eye doctors are specifically trained to know how age and risk factors may affect vision over time for patients of all ages.  additionally, they are well-versed on the features and benefits of corrective lenses, like contact lenses and spectacles.</w:t>
      </w:r>
    </w:p>
    <w:p w:rsidR="00000000" w:rsidDel="00000000" w:rsidP="00000000" w:rsidRDefault="00000000" w:rsidRPr="00000000" w14:paraId="00000021">
      <w:pPr>
        <w:spacing w:after="340" w:lineRule="auto"/>
        <w:contextualSpacing w:val="0"/>
        <w:rPr>
          <w:rFonts w:ascii="Verdana" w:cs="Verdana" w:eastAsia="Verdana" w:hAnsi="Verdana"/>
        </w:rPr>
      </w:pPr>
      <w:r w:rsidDel="00000000" w:rsidR="00000000" w:rsidRPr="00000000">
        <w:rPr>
          <w:rFonts w:ascii="Verdana" w:cs="Verdana" w:eastAsia="Verdana" w:hAnsi="Verdana"/>
          <w:rtl w:val="0"/>
        </w:rPr>
        <w:t xml:space="preserve">our optometrist is happy to explain each step of your eye exam, share options, and listen to concerns regarding your eye health. maintaining eye health requires an ongoing partnership between you and the provider. given this, please feel free to ask questions and share as complete health information as possible. all of this information is vital to provide the best care, and helps with monitoring, diagnosing, and treating potential vision and health issues.</w:t>
      </w:r>
    </w:p>
    <w:p w:rsidR="00000000" w:rsidDel="00000000" w:rsidP="00000000" w:rsidRDefault="00000000" w:rsidRPr="00000000" w14:paraId="00000022">
      <w:pPr>
        <w:spacing w:after="340" w:lineRule="auto"/>
        <w:contextualSpacing w:val="0"/>
        <w:rPr>
          <w:rFonts w:ascii="Verdana" w:cs="Verdana" w:eastAsia="Verdana" w:hAnsi="Verdana"/>
        </w:rPr>
      </w:pPr>
      <w:r w:rsidDel="00000000" w:rsidR="00000000" w:rsidRPr="00000000">
        <w:rPr>
          <w:rFonts w:ascii="Verdana" w:cs="Verdana" w:eastAsia="Verdana" w:hAnsi="Verdana"/>
          <w:rtl w:val="0"/>
        </w:rPr>
        <w:t xml:space="preserve">*note to designer: can you please consider doing a shout out/trivia box somewhere on this page with the following italicized copy?</w:t>
      </w:r>
    </w:p>
    <w:p w:rsidR="00000000" w:rsidDel="00000000" w:rsidP="00000000" w:rsidRDefault="00000000" w:rsidRPr="00000000" w14:paraId="00000023">
      <w:pPr>
        <w:spacing w:after="340" w:lineRule="auto"/>
        <w:contextualSpacing w:val="0"/>
        <w:rPr>
          <w:rFonts w:ascii="Verdana" w:cs="Verdana" w:eastAsia="Verdana" w:hAnsi="Verdana"/>
          <w:i w:val="1"/>
          <w:highlight w:val="white"/>
        </w:rPr>
      </w:pPr>
      <w:r w:rsidDel="00000000" w:rsidR="00000000" w:rsidRPr="00000000">
        <w:rPr>
          <w:rFonts w:ascii="Verdana" w:cs="Verdana" w:eastAsia="Verdana" w:hAnsi="Verdana"/>
          <w:i w:val="1"/>
          <w:highlight w:val="white"/>
          <w:rtl w:val="0"/>
        </w:rPr>
        <w:t xml:space="preserve">what does it mean to be a residency trained optometrist?</w:t>
      </w:r>
    </w:p>
    <w:p w:rsidR="00000000" w:rsidDel="00000000" w:rsidP="00000000" w:rsidRDefault="00000000" w:rsidRPr="00000000" w14:paraId="00000024">
      <w:pPr>
        <w:spacing w:after="340" w:lineRule="auto"/>
        <w:contextualSpacing w:val="0"/>
        <w:rPr>
          <w:rFonts w:ascii="Verdana" w:cs="Verdana" w:eastAsia="Verdana" w:hAnsi="Verdana"/>
          <w:i w:val="1"/>
          <w:highlight w:val="white"/>
        </w:rPr>
      </w:pPr>
      <w:r w:rsidDel="00000000" w:rsidR="00000000" w:rsidRPr="00000000">
        <w:rPr>
          <w:rFonts w:ascii="Verdana" w:cs="Verdana" w:eastAsia="Verdana" w:hAnsi="Verdana"/>
          <w:i w:val="1"/>
          <w:highlight w:val="white"/>
          <w:rtl w:val="0"/>
        </w:rPr>
        <w:t xml:space="preserve">optometrists are not required to complete residency training. it is up to the individual provider whether or not to apply for a highly competitive residency placement. if a provider is fortunate to land a spot, they will undergo a year-long, intensive, specialty training that only a residency can offer. examples of different residency specialties are ocular disease, contact lenses, and pediatrics. the vast majority of optometrists are not residency trained. we are proud to say that dr. sultzer is residency trained with a focus on ocular disease. </w:t>
      </w:r>
    </w:p>
    <w:p w:rsidR="00000000" w:rsidDel="00000000" w:rsidP="00000000" w:rsidRDefault="00000000" w:rsidRPr="00000000" w14:paraId="00000025">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meet our doctor: </w:t>
      </w:r>
    </w:p>
    <w:p w:rsidR="00000000" w:rsidDel="00000000" w:rsidP="00000000" w:rsidRDefault="00000000" w:rsidRPr="00000000" w14:paraId="00000026">
      <w:pPr>
        <w:pStyle w:val="Heading2"/>
        <w:keepNext w:val="0"/>
        <w:keepLines w:val="0"/>
        <w:spacing w:before="220" w:line="264" w:lineRule="auto"/>
        <w:contextualSpacing w:val="0"/>
        <w:rPr>
          <w:rFonts w:ascii="Verdana" w:cs="Verdana" w:eastAsia="Verdana" w:hAnsi="Verdana"/>
          <w:i w:val="1"/>
          <w:color w:val="282828"/>
          <w:sz w:val="22"/>
          <w:szCs w:val="22"/>
          <w:highlight w:val="white"/>
        </w:rPr>
      </w:pPr>
      <w:bookmarkStart w:colFirst="0" w:colLast="0" w:name="_t2y036fhm0ws" w:id="0"/>
      <w:bookmarkEnd w:id="0"/>
      <w:r w:rsidDel="00000000" w:rsidR="00000000" w:rsidRPr="00000000">
        <w:rPr>
          <w:rFonts w:ascii="Verdana" w:cs="Verdana" w:eastAsia="Verdana" w:hAnsi="Verdana"/>
          <w:color w:val="282828"/>
          <w:sz w:val="22"/>
          <w:szCs w:val="22"/>
          <w:rtl w:val="0"/>
        </w:rPr>
        <w:t xml:space="preserve">d</w:t>
      </w:r>
      <w:hyperlink r:id="rId7">
        <w:r w:rsidDel="00000000" w:rsidR="00000000" w:rsidRPr="00000000">
          <w:rPr>
            <w:rFonts w:ascii="Verdana" w:cs="Verdana" w:eastAsia="Verdana" w:hAnsi="Verdana"/>
            <w:sz w:val="22"/>
            <w:szCs w:val="22"/>
            <w:rtl w:val="0"/>
          </w:rPr>
          <w:t xml:space="preserve">r. dane sultzer</w:t>
        </w:r>
      </w:hyperlink>
      <w:r w:rsidDel="00000000" w:rsidR="00000000" w:rsidRPr="00000000">
        <w:rPr>
          <w:rFonts w:ascii="Verdana" w:cs="Verdana" w:eastAsia="Verdana" w:hAnsi="Verdana"/>
          <w:color w:val="282828"/>
          <w:sz w:val="22"/>
          <w:szCs w:val="22"/>
          <w:rtl w:val="0"/>
        </w:rPr>
        <w:t xml:space="preserve">, </w:t>
      </w:r>
      <w:r w:rsidDel="00000000" w:rsidR="00000000" w:rsidRPr="00000000">
        <w:rPr>
          <w:rFonts w:ascii="Verdana" w:cs="Verdana" w:eastAsia="Verdana" w:hAnsi="Verdana"/>
          <w:i w:val="1"/>
          <w:color w:val="282828"/>
          <w:sz w:val="22"/>
          <w:szCs w:val="22"/>
          <w:rtl w:val="0"/>
        </w:rPr>
        <w:t xml:space="preserve">c</w:t>
      </w:r>
      <w:r w:rsidDel="00000000" w:rsidR="00000000" w:rsidRPr="00000000">
        <w:rPr>
          <w:rFonts w:ascii="Verdana" w:cs="Verdana" w:eastAsia="Verdana" w:hAnsi="Verdana"/>
          <w:i w:val="1"/>
          <w:color w:val="282828"/>
          <w:sz w:val="22"/>
          <w:szCs w:val="22"/>
          <w:highlight w:val="white"/>
          <w:rtl w:val="0"/>
        </w:rPr>
        <w:t xml:space="preserve">linical director</w:t>
      </w:r>
    </w:p>
    <w:p w:rsidR="00000000" w:rsidDel="00000000" w:rsidP="00000000" w:rsidRDefault="00000000" w:rsidRPr="00000000" w14:paraId="00000027">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Dane Sultzer completed the Doctor of Optometry program at MCPHS University (Massachusetts College of Pharmacy and Health Sciences) in May 2016.</w:t>
      </w:r>
    </w:p>
    <w:p w:rsidR="00000000" w:rsidDel="00000000" w:rsidP="00000000" w:rsidRDefault="00000000" w:rsidRPr="00000000" w14:paraId="00000028">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He opted to complete an Ocular Disease residency at Mann-Grandstaff Veterans Affairs Medical Center in Spokane, Washington. Dane also completed numerous internships at renowned for their focus on ocular disease management.</w:t>
      </w:r>
    </w:p>
    <w:p w:rsidR="00000000" w:rsidDel="00000000" w:rsidP="00000000" w:rsidRDefault="00000000" w:rsidRPr="00000000" w14:paraId="00000029">
      <w:pPr>
        <w:spacing w:after="340" w:lineRule="auto"/>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His undergraduate studies include a Bachelor’s degree in Biology from Florida State University, where he was selected for the Directed Individual Study program to conduct Muscular research.</w:t>
      </w:r>
    </w:p>
    <w:p w:rsidR="00000000" w:rsidDel="00000000" w:rsidP="00000000" w:rsidRDefault="00000000" w:rsidRPr="00000000" w14:paraId="0000002A">
      <w:pPr>
        <w:contextualSpacing w:val="0"/>
        <w:rPr>
          <w:rFonts w:ascii="Verdana" w:cs="Verdana" w:eastAsia="Verdana" w:hAnsi="Verdana"/>
          <w:color w:val="282828"/>
        </w:rPr>
      </w:pPr>
      <w:r w:rsidDel="00000000" w:rsidR="00000000" w:rsidRPr="00000000">
        <w:rPr>
          <w:rFonts w:ascii="Verdana" w:cs="Verdana" w:eastAsia="Verdana" w:hAnsi="Verdana"/>
          <w:color w:val="282828"/>
          <w:rtl w:val="0"/>
        </w:rPr>
        <w:t xml:space="preserve">Dane grew up enjoying the ocean in Kailua, Hawaii. He enjoys giving patients exceptional care, the outdoors, and spending time with his family.</w:t>
      </w:r>
    </w:p>
    <w:p w:rsidR="00000000" w:rsidDel="00000000" w:rsidP="00000000" w:rsidRDefault="00000000" w:rsidRPr="00000000" w14:paraId="0000002B">
      <w:pPr>
        <w:contextualSpacing w:val="0"/>
        <w:rPr>
          <w:rFonts w:ascii="Verdana" w:cs="Verdana" w:eastAsia="Verdana" w:hAnsi="Verdana"/>
          <w:color w:val="282828"/>
        </w:rPr>
      </w:pPr>
      <w:r w:rsidDel="00000000" w:rsidR="00000000" w:rsidRPr="00000000">
        <w:rPr>
          <w:rtl w:val="0"/>
        </w:rPr>
      </w:r>
    </w:p>
    <w:p w:rsidR="00000000" w:rsidDel="00000000" w:rsidP="00000000" w:rsidRDefault="00000000" w:rsidRPr="00000000" w14:paraId="0000002C">
      <w:pPr>
        <w:contextualSpacing w:val="0"/>
        <w:rPr>
          <w:rFonts w:ascii="Verdana" w:cs="Verdana" w:eastAsia="Verdana" w:hAnsi="Verdana"/>
          <w:color w:val="282828"/>
        </w:rPr>
      </w:pPr>
      <w:r w:rsidDel="00000000" w:rsidR="00000000" w:rsidRPr="00000000">
        <w:rPr>
          <w:rtl w:val="0"/>
        </w:rPr>
      </w:r>
    </w:p>
    <w:p w:rsidR="00000000" w:rsidDel="00000000" w:rsidP="00000000" w:rsidRDefault="00000000" w:rsidRPr="00000000" w14:paraId="0000002D">
      <w:pPr>
        <w:contextualSpacing w:val="0"/>
        <w:rPr>
          <w:rFonts w:ascii="Verdana" w:cs="Verdana" w:eastAsia="Verdana" w:hAnsi="Verdana"/>
          <w:b w:val="1"/>
          <w:color w:val="222222"/>
          <w:u w:val="single"/>
        </w:rPr>
      </w:pPr>
      <w:r w:rsidDel="00000000" w:rsidR="00000000" w:rsidRPr="00000000">
        <w:rPr>
          <w:rFonts w:ascii="Verdana" w:cs="Verdana" w:eastAsia="Verdana" w:hAnsi="Verdana"/>
          <w:b w:val="1"/>
          <w:color w:val="222222"/>
          <w:u w:val="single"/>
          <w:rtl w:val="0"/>
        </w:rPr>
        <w:t xml:space="preserve">ABOUT SECTION</w:t>
      </w:r>
    </w:p>
    <w:p w:rsidR="00000000" w:rsidDel="00000000" w:rsidP="00000000" w:rsidRDefault="00000000" w:rsidRPr="00000000" w14:paraId="0000002E">
      <w:pPr>
        <w:contextualSpacing w:val="0"/>
        <w:rPr>
          <w:rFonts w:ascii="Verdana" w:cs="Verdana" w:eastAsia="Verdana" w:hAnsi="Verdana"/>
          <w:b w:val="1"/>
          <w:color w:val="222222"/>
          <w:u w:val="single"/>
        </w:rPr>
      </w:pPr>
      <w:r w:rsidDel="00000000" w:rsidR="00000000" w:rsidRPr="00000000">
        <w:rPr>
          <w:rtl w:val="0"/>
        </w:rPr>
      </w:r>
    </w:p>
    <w:p w:rsidR="00000000" w:rsidDel="00000000" w:rsidP="00000000" w:rsidRDefault="00000000" w:rsidRPr="00000000" w14:paraId="0000002F">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state of the art technology and exceptional care</w:t>
      </w:r>
    </w:p>
    <w:p w:rsidR="00000000" w:rsidDel="00000000" w:rsidP="00000000" w:rsidRDefault="00000000" w:rsidRPr="00000000" w14:paraId="00000030">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1">
      <w:pPr>
        <w:contextualSpacing w:val="0"/>
        <w:rPr>
          <w:rFonts w:ascii="Verdana" w:cs="Verdana" w:eastAsia="Verdana" w:hAnsi="Verdana"/>
          <w:color w:val="222222"/>
        </w:rPr>
      </w:pPr>
      <w:r w:rsidDel="00000000" w:rsidR="00000000" w:rsidRPr="00000000">
        <w:rPr>
          <w:rFonts w:ascii="Verdana" w:cs="Verdana" w:eastAsia="Verdana" w:hAnsi="Verdana"/>
          <w:color w:val="282828"/>
          <w:highlight w:val="white"/>
          <w:rtl w:val="0"/>
        </w:rPr>
        <w:t xml:space="preserve">we provide eye exams for all ages, premium contact lens services, treatment of eye disease, and co-management of eye surgery such as LASIK and cataract surgery.</w:t>
      </w:r>
      <w:r w:rsidDel="00000000" w:rsidR="00000000" w:rsidRPr="00000000">
        <w:rPr>
          <w:rFonts w:ascii="Verdana" w:cs="Verdana" w:eastAsia="Verdana" w:hAnsi="Verdana"/>
          <w:color w:val="222222"/>
          <w:rtl w:val="0"/>
        </w:rPr>
        <w:t xml:space="preserve"> </w:t>
      </w:r>
    </w:p>
    <w:p w:rsidR="00000000" w:rsidDel="00000000" w:rsidP="00000000" w:rsidRDefault="00000000" w:rsidRPr="00000000" w14:paraId="00000032">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3">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our provider completes a minimum of 30 quality certified continuing education hours per year to keep with the latest trends in best practice and superior products, so you can rest easy knowing that you will receive world class care. </w:t>
      </w:r>
    </w:p>
    <w:p w:rsidR="00000000" w:rsidDel="00000000" w:rsidP="00000000" w:rsidRDefault="00000000" w:rsidRPr="00000000" w14:paraId="00000034">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5">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we look forward to meeting you and supporting health and wellness for you, your family, and friends, care for years to come. </w:t>
      </w:r>
    </w:p>
    <w:p w:rsidR="00000000" w:rsidDel="00000000" w:rsidP="00000000" w:rsidRDefault="00000000" w:rsidRPr="00000000" w14:paraId="00000036">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7">
      <w:pPr>
        <w:contextualSpacing w:val="0"/>
        <w:rPr>
          <w:rFonts w:ascii="Verdana" w:cs="Verdana" w:eastAsia="Verdana" w:hAnsi="Verdana"/>
          <w:b w:val="1"/>
          <w:color w:val="222222"/>
          <w:u w:val="single"/>
        </w:rPr>
      </w:pPr>
      <w:r w:rsidDel="00000000" w:rsidR="00000000" w:rsidRPr="00000000">
        <w:rPr>
          <w:rFonts w:ascii="Verdana" w:cs="Verdana" w:eastAsia="Verdana" w:hAnsi="Verdana"/>
          <w:b w:val="1"/>
          <w:color w:val="222222"/>
          <w:u w:val="single"/>
          <w:rtl w:val="0"/>
        </w:rPr>
        <w:t xml:space="preserve">SERVICES</w:t>
      </w:r>
    </w:p>
    <w:p w:rsidR="00000000" w:rsidDel="00000000" w:rsidP="00000000" w:rsidRDefault="00000000" w:rsidRPr="00000000" w14:paraId="00000038">
      <w:pPr>
        <w:contextualSpacing w:val="0"/>
        <w:rPr>
          <w:rFonts w:ascii="Verdana" w:cs="Verdana" w:eastAsia="Verdana" w:hAnsi="Verdana"/>
          <w:b w:val="1"/>
          <w:color w:val="222222"/>
          <w:u w:val="single"/>
        </w:rPr>
      </w:pPr>
      <w:r w:rsidDel="00000000" w:rsidR="00000000" w:rsidRPr="00000000">
        <w:rPr>
          <w:rtl w:val="0"/>
        </w:rPr>
      </w:r>
    </w:p>
    <w:p w:rsidR="00000000" w:rsidDel="00000000" w:rsidP="00000000" w:rsidRDefault="00000000" w:rsidRPr="00000000" w14:paraId="00000039">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so much more than just a prescription</w:t>
      </w:r>
    </w:p>
    <w:p w:rsidR="00000000" w:rsidDel="00000000" w:rsidP="00000000" w:rsidRDefault="00000000" w:rsidRPr="00000000" w14:paraId="0000003A">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B">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eye+wellness clinics offer a myriad of vision services, from comprehensive vision exams to disease management, eye emergencies, and more. whether you need an updated prescription, new contact lenses, have itchy, red eyes, or are looking into surgery, we have the expertise to help you along your vision care journey.  </w:t>
      </w:r>
    </w:p>
    <w:p w:rsidR="00000000" w:rsidDel="00000000" w:rsidP="00000000" w:rsidRDefault="00000000" w:rsidRPr="00000000" w14:paraId="0000003C">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D">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E">
      <w:pPr>
        <w:contextualSpacing w:val="0"/>
        <w:rPr>
          <w:rFonts w:ascii="Verdana" w:cs="Verdana" w:eastAsia="Verdana" w:hAnsi="Verdana"/>
          <w:b w:val="1"/>
          <w:color w:val="222222"/>
        </w:rPr>
      </w:pPr>
      <w:r w:rsidDel="00000000" w:rsidR="00000000" w:rsidRPr="00000000">
        <w:rPr>
          <w:rFonts w:ascii="Verdana" w:cs="Verdana" w:eastAsia="Verdana" w:hAnsi="Verdana"/>
          <w:b w:val="1"/>
          <w:color w:val="222222"/>
          <w:rtl w:val="0"/>
        </w:rPr>
        <w:t xml:space="preserve">services</w:t>
      </w:r>
    </w:p>
    <w:p w:rsidR="00000000" w:rsidDel="00000000" w:rsidP="00000000" w:rsidRDefault="00000000" w:rsidRPr="00000000" w14:paraId="0000003F">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comprehensive eye examinations</w:t>
      </w:r>
    </w:p>
    <w:p w:rsidR="00000000" w:rsidDel="00000000" w:rsidP="00000000" w:rsidRDefault="00000000" w:rsidRPr="00000000" w14:paraId="00000040">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ocular imaging and testing</w:t>
      </w:r>
    </w:p>
    <w:p w:rsidR="00000000" w:rsidDel="00000000" w:rsidP="00000000" w:rsidRDefault="00000000" w:rsidRPr="00000000" w14:paraId="00000041">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eyewear and contact lenses</w:t>
      </w:r>
    </w:p>
    <w:p w:rsidR="00000000" w:rsidDel="00000000" w:rsidP="00000000" w:rsidRDefault="00000000" w:rsidRPr="00000000" w14:paraId="00000042">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3">
      <w:pPr>
        <w:contextualSpacing w:val="0"/>
        <w:rPr>
          <w:rFonts w:ascii="Verdana" w:cs="Verdana" w:eastAsia="Verdana" w:hAnsi="Verdana"/>
          <w:b w:val="1"/>
          <w:color w:val="222222"/>
        </w:rPr>
      </w:pPr>
      <w:r w:rsidDel="00000000" w:rsidR="00000000" w:rsidRPr="00000000">
        <w:rPr>
          <w:rFonts w:ascii="Verdana" w:cs="Verdana" w:eastAsia="Verdana" w:hAnsi="Verdana"/>
          <w:b w:val="1"/>
          <w:color w:val="222222"/>
          <w:rtl w:val="0"/>
        </w:rPr>
        <w:t xml:space="preserve">commonly managed conditions</w:t>
      </w:r>
    </w:p>
    <w:p w:rsidR="00000000" w:rsidDel="00000000" w:rsidP="00000000" w:rsidRDefault="00000000" w:rsidRPr="00000000" w14:paraId="00000044">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cataract</w:t>
      </w:r>
    </w:p>
    <w:p w:rsidR="00000000" w:rsidDel="00000000" w:rsidP="00000000" w:rsidRDefault="00000000" w:rsidRPr="00000000" w14:paraId="00000045">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dry eye</w:t>
      </w:r>
    </w:p>
    <w:p w:rsidR="00000000" w:rsidDel="00000000" w:rsidP="00000000" w:rsidRDefault="00000000" w:rsidRPr="00000000" w14:paraId="00000046">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glaucoma</w:t>
      </w:r>
    </w:p>
    <w:p w:rsidR="00000000" w:rsidDel="00000000" w:rsidP="00000000" w:rsidRDefault="00000000" w:rsidRPr="00000000" w14:paraId="00000047">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eye infections</w:t>
      </w:r>
    </w:p>
    <w:p w:rsidR="00000000" w:rsidDel="00000000" w:rsidP="00000000" w:rsidRDefault="00000000" w:rsidRPr="00000000" w14:paraId="00000048">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diabetic retinopathy</w:t>
      </w:r>
    </w:p>
    <w:p w:rsidR="00000000" w:rsidDel="00000000" w:rsidP="00000000" w:rsidRDefault="00000000" w:rsidRPr="00000000" w14:paraId="00000049">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hypertensive retinopathy</w:t>
      </w:r>
    </w:p>
    <w:p w:rsidR="00000000" w:rsidDel="00000000" w:rsidP="00000000" w:rsidRDefault="00000000" w:rsidRPr="00000000" w14:paraId="0000004A">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macular degeneration</w:t>
      </w:r>
    </w:p>
    <w:p w:rsidR="00000000" w:rsidDel="00000000" w:rsidP="00000000" w:rsidRDefault="00000000" w:rsidRPr="00000000" w14:paraId="0000004B">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foreign body removal</w:t>
      </w:r>
    </w:p>
    <w:p w:rsidR="00000000" w:rsidDel="00000000" w:rsidP="00000000" w:rsidRDefault="00000000" w:rsidRPr="00000000" w14:paraId="0000004C">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D">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E">
      <w:pPr>
        <w:contextualSpacing w:val="0"/>
        <w:rPr>
          <w:rFonts w:ascii="Verdana" w:cs="Verdana" w:eastAsia="Verdana" w:hAnsi="Verdana"/>
          <w:b w:val="1"/>
          <w:color w:val="222222"/>
          <w:u w:val="single"/>
        </w:rPr>
      </w:pPr>
      <w:r w:rsidDel="00000000" w:rsidR="00000000" w:rsidRPr="00000000">
        <w:rPr>
          <w:rFonts w:ascii="Verdana" w:cs="Verdana" w:eastAsia="Verdana" w:hAnsi="Verdana"/>
          <w:b w:val="1"/>
          <w:color w:val="222222"/>
          <w:u w:val="single"/>
          <w:rtl w:val="0"/>
        </w:rPr>
        <w:t xml:space="preserve">INSURANCE</w:t>
      </w:r>
    </w:p>
    <w:p w:rsidR="00000000" w:rsidDel="00000000" w:rsidP="00000000" w:rsidRDefault="00000000" w:rsidRPr="00000000" w14:paraId="0000004F">
      <w:pPr>
        <w:contextualSpacing w:val="0"/>
        <w:rPr>
          <w:rFonts w:ascii="Verdana" w:cs="Verdana" w:eastAsia="Verdana" w:hAnsi="Verdana"/>
          <w:b w:val="1"/>
          <w:color w:val="222222"/>
          <w:u w:val="single"/>
        </w:rPr>
      </w:pPr>
      <w:r w:rsidDel="00000000" w:rsidR="00000000" w:rsidRPr="00000000">
        <w:rPr>
          <w:rtl w:val="0"/>
        </w:rPr>
      </w:r>
    </w:p>
    <w:p w:rsidR="00000000" w:rsidDel="00000000" w:rsidP="00000000" w:rsidRDefault="00000000" w:rsidRPr="00000000" w14:paraId="00000050">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eye+wellness offers both routine vision and medical eye care. given this, we strive to accept a wide variety of insurances to help manage the cost for our patients.</w:t>
      </w:r>
    </w:p>
    <w:p w:rsidR="00000000" w:rsidDel="00000000" w:rsidP="00000000" w:rsidRDefault="00000000" w:rsidRPr="00000000" w14:paraId="00000051">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52">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in the case that you do not have vision or medical insurance coverage, we offer self-pay options with 0% interest payment plans available.  </w:t>
      </w:r>
    </w:p>
    <w:p w:rsidR="00000000" w:rsidDel="00000000" w:rsidP="00000000" w:rsidRDefault="00000000" w:rsidRPr="00000000" w14:paraId="00000053">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54">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most insurances are accepted. however, if you do not see your insurance listed below, please give us a call or email to confirm.</w:t>
      </w:r>
    </w:p>
    <w:p w:rsidR="00000000" w:rsidDel="00000000" w:rsidP="00000000" w:rsidRDefault="00000000" w:rsidRPr="00000000" w14:paraId="00000055">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56">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some of the plans that we accept:</w:t>
      </w:r>
    </w:p>
    <w:p w:rsidR="00000000" w:rsidDel="00000000" w:rsidP="00000000" w:rsidRDefault="00000000" w:rsidRPr="00000000" w14:paraId="00000057">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58">
      <w:pPr>
        <w:contextualSpacing w:val="0"/>
        <w:rPr>
          <w:rFonts w:ascii="Verdana" w:cs="Verdana" w:eastAsia="Verdana" w:hAnsi="Verdana"/>
          <w:b w:val="1"/>
          <w:color w:val="222222"/>
        </w:rPr>
      </w:pPr>
      <w:r w:rsidDel="00000000" w:rsidR="00000000" w:rsidRPr="00000000">
        <w:rPr>
          <w:rFonts w:ascii="Verdana" w:cs="Verdana" w:eastAsia="Verdana" w:hAnsi="Verdana"/>
          <w:b w:val="1"/>
          <w:color w:val="222222"/>
          <w:rtl w:val="0"/>
        </w:rPr>
        <w:t xml:space="preserve">pullman location</w:t>
      </w:r>
    </w:p>
    <w:p w:rsidR="00000000" w:rsidDel="00000000" w:rsidP="00000000" w:rsidRDefault="00000000" w:rsidRPr="00000000" w14:paraId="00000059">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AmeriBen</w:t>
      </w:r>
    </w:p>
    <w:p w:rsidR="00000000" w:rsidDel="00000000" w:rsidP="00000000" w:rsidRDefault="00000000" w:rsidRPr="00000000" w14:paraId="0000005A">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Asuris</w:t>
      </w:r>
    </w:p>
    <w:p w:rsidR="00000000" w:rsidDel="00000000" w:rsidP="00000000" w:rsidRDefault="00000000" w:rsidRPr="00000000" w14:paraId="0000005B">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Blue Cross Blue Shield</w:t>
      </w:r>
    </w:p>
    <w:p w:rsidR="00000000" w:rsidDel="00000000" w:rsidP="00000000" w:rsidRDefault="00000000" w:rsidRPr="00000000" w14:paraId="0000005C">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Group Health</w:t>
      </w:r>
    </w:p>
    <w:p w:rsidR="00000000" w:rsidDel="00000000" w:rsidP="00000000" w:rsidRDefault="00000000" w:rsidRPr="00000000" w14:paraId="0000005D">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Medicaid of WA </w:t>
      </w:r>
    </w:p>
    <w:p w:rsidR="00000000" w:rsidDel="00000000" w:rsidP="00000000" w:rsidRDefault="00000000" w:rsidRPr="00000000" w14:paraId="0000005E">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   -Molina/Apple Health</w:t>
      </w:r>
    </w:p>
    <w:p w:rsidR="00000000" w:rsidDel="00000000" w:rsidP="00000000" w:rsidRDefault="00000000" w:rsidRPr="00000000" w14:paraId="0000005F">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   -UHC/Apple Health</w:t>
      </w:r>
    </w:p>
    <w:p w:rsidR="00000000" w:rsidDel="00000000" w:rsidP="00000000" w:rsidRDefault="00000000" w:rsidRPr="00000000" w14:paraId="00000060">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Medicare of ID</w:t>
      </w:r>
    </w:p>
    <w:p w:rsidR="00000000" w:rsidDel="00000000" w:rsidP="00000000" w:rsidRDefault="00000000" w:rsidRPr="00000000" w14:paraId="00000061">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Medicare of WA</w:t>
      </w:r>
    </w:p>
    <w:p w:rsidR="00000000" w:rsidDel="00000000" w:rsidP="00000000" w:rsidRDefault="00000000" w:rsidRPr="00000000" w14:paraId="00000062">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Principal</w:t>
      </w:r>
    </w:p>
    <w:p w:rsidR="00000000" w:rsidDel="00000000" w:rsidP="00000000" w:rsidRDefault="00000000" w:rsidRPr="00000000" w14:paraId="00000063">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Premera</w:t>
      </w:r>
    </w:p>
    <w:p w:rsidR="00000000" w:rsidDel="00000000" w:rsidP="00000000" w:rsidRDefault="00000000" w:rsidRPr="00000000" w14:paraId="00000064">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Regence of ID</w:t>
      </w:r>
    </w:p>
    <w:p w:rsidR="00000000" w:rsidDel="00000000" w:rsidP="00000000" w:rsidRDefault="00000000" w:rsidRPr="00000000" w14:paraId="00000065">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Rhen &amp; Associates</w:t>
      </w:r>
    </w:p>
    <w:p w:rsidR="00000000" w:rsidDel="00000000" w:rsidP="00000000" w:rsidRDefault="00000000" w:rsidRPr="00000000" w14:paraId="00000066">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Spectera</w:t>
      </w:r>
    </w:p>
    <w:p w:rsidR="00000000" w:rsidDel="00000000" w:rsidP="00000000" w:rsidRDefault="00000000" w:rsidRPr="00000000" w14:paraId="00000067">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UHC (except HMO)</w:t>
      </w:r>
    </w:p>
    <w:p w:rsidR="00000000" w:rsidDel="00000000" w:rsidP="00000000" w:rsidRDefault="00000000" w:rsidRPr="00000000" w14:paraId="00000068">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VSP</w:t>
      </w:r>
    </w:p>
    <w:p w:rsidR="00000000" w:rsidDel="00000000" w:rsidP="00000000" w:rsidRDefault="00000000" w:rsidRPr="00000000" w14:paraId="00000069">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6A">
      <w:pPr>
        <w:contextualSpacing w:val="0"/>
        <w:rPr>
          <w:rFonts w:ascii="Verdana" w:cs="Verdana" w:eastAsia="Verdana" w:hAnsi="Verdana"/>
          <w:b w:val="1"/>
          <w:color w:val="222222"/>
        </w:rPr>
      </w:pPr>
      <w:r w:rsidDel="00000000" w:rsidR="00000000" w:rsidRPr="00000000">
        <w:rPr>
          <w:rFonts w:ascii="Verdana" w:cs="Verdana" w:eastAsia="Verdana" w:hAnsi="Verdana"/>
          <w:b w:val="1"/>
          <w:color w:val="222222"/>
          <w:rtl w:val="0"/>
        </w:rPr>
        <w:t xml:space="preserve">clarkston location</w:t>
      </w:r>
    </w:p>
    <w:p w:rsidR="00000000" w:rsidDel="00000000" w:rsidP="00000000" w:rsidRDefault="00000000" w:rsidRPr="00000000" w14:paraId="0000006B">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AmeriBen</w:t>
      </w:r>
    </w:p>
    <w:p w:rsidR="00000000" w:rsidDel="00000000" w:rsidP="00000000" w:rsidRDefault="00000000" w:rsidRPr="00000000" w14:paraId="0000006C">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Asuris</w:t>
      </w:r>
    </w:p>
    <w:p w:rsidR="00000000" w:rsidDel="00000000" w:rsidP="00000000" w:rsidRDefault="00000000" w:rsidRPr="00000000" w14:paraId="0000006D">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Blue Cross Blue Shield</w:t>
      </w:r>
    </w:p>
    <w:p w:rsidR="00000000" w:rsidDel="00000000" w:rsidP="00000000" w:rsidRDefault="00000000" w:rsidRPr="00000000" w14:paraId="0000006E">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Group Health</w:t>
      </w:r>
    </w:p>
    <w:p w:rsidR="00000000" w:rsidDel="00000000" w:rsidP="00000000" w:rsidRDefault="00000000" w:rsidRPr="00000000" w14:paraId="0000006F">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Medicaid of WA </w:t>
      </w:r>
    </w:p>
    <w:p w:rsidR="00000000" w:rsidDel="00000000" w:rsidP="00000000" w:rsidRDefault="00000000" w:rsidRPr="00000000" w14:paraId="00000070">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   -Molina/Apple Health</w:t>
      </w:r>
    </w:p>
    <w:p w:rsidR="00000000" w:rsidDel="00000000" w:rsidP="00000000" w:rsidRDefault="00000000" w:rsidRPr="00000000" w14:paraId="00000071">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   -UHC/Apple Health</w:t>
      </w:r>
    </w:p>
    <w:p w:rsidR="00000000" w:rsidDel="00000000" w:rsidP="00000000" w:rsidRDefault="00000000" w:rsidRPr="00000000" w14:paraId="00000072">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Medicare of ID</w:t>
      </w:r>
    </w:p>
    <w:p w:rsidR="00000000" w:rsidDel="00000000" w:rsidP="00000000" w:rsidRDefault="00000000" w:rsidRPr="00000000" w14:paraId="00000073">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Medicare of WA</w:t>
      </w:r>
    </w:p>
    <w:p w:rsidR="00000000" w:rsidDel="00000000" w:rsidP="00000000" w:rsidRDefault="00000000" w:rsidRPr="00000000" w14:paraId="00000074">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Principal</w:t>
      </w:r>
    </w:p>
    <w:p w:rsidR="00000000" w:rsidDel="00000000" w:rsidP="00000000" w:rsidRDefault="00000000" w:rsidRPr="00000000" w14:paraId="00000075">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Premera</w:t>
      </w:r>
    </w:p>
    <w:p w:rsidR="00000000" w:rsidDel="00000000" w:rsidP="00000000" w:rsidRDefault="00000000" w:rsidRPr="00000000" w14:paraId="00000076">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Regence of ID</w:t>
      </w:r>
    </w:p>
    <w:p w:rsidR="00000000" w:rsidDel="00000000" w:rsidP="00000000" w:rsidRDefault="00000000" w:rsidRPr="00000000" w14:paraId="00000077">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Rhen &amp; Associates</w:t>
      </w:r>
    </w:p>
    <w:p w:rsidR="00000000" w:rsidDel="00000000" w:rsidP="00000000" w:rsidRDefault="00000000" w:rsidRPr="00000000" w14:paraId="00000078">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Spectera</w:t>
      </w:r>
    </w:p>
    <w:p w:rsidR="00000000" w:rsidDel="00000000" w:rsidP="00000000" w:rsidRDefault="00000000" w:rsidRPr="00000000" w14:paraId="00000079">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UHC (except HMO)</w:t>
      </w:r>
    </w:p>
    <w:p w:rsidR="00000000" w:rsidDel="00000000" w:rsidP="00000000" w:rsidRDefault="00000000" w:rsidRPr="00000000" w14:paraId="0000007A">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VSP</w:t>
      </w:r>
    </w:p>
    <w:p w:rsidR="00000000" w:rsidDel="00000000" w:rsidP="00000000" w:rsidRDefault="00000000" w:rsidRPr="00000000" w14:paraId="0000007B">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7C">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7D">
      <w:pPr>
        <w:contextualSpacing w:val="0"/>
        <w:rPr>
          <w:rFonts w:ascii="Verdana" w:cs="Verdana" w:eastAsia="Verdana" w:hAnsi="Verdana"/>
          <w:b w:val="1"/>
          <w:color w:val="222222"/>
          <w:u w:val="single"/>
        </w:rPr>
      </w:pPr>
      <w:r w:rsidDel="00000000" w:rsidR="00000000" w:rsidRPr="00000000">
        <w:rPr>
          <w:rFonts w:ascii="Verdana" w:cs="Verdana" w:eastAsia="Verdana" w:hAnsi="Verdana"/>
          <w:b w:val="1"/>
          <w:color w:val="222222"/>
          <w:u w:val="single"/>
          <w:rtl w:val="0"/>
        </w:rPr>
        <w:t xml:space="preserve">APPOINTMENT REQUEST PAGE</w:t>
      </w:r>
    </w:p>
    <w:p w:rsidR="00000000" w:rsidDel="00000000" w:rsidP="00000000" w:rsidRDefault="00000000" w:rsidRPr="00000000" w14:paraId="0000007E">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*note to designer: please include all fields shown here:</w:t>
      </w:r>
    </w:p>
    <w:p w:rsidR="00000000" w:rsidDel="00000000" w:rsidP="00000000" w:rsidRDefault="00000000" w:rsidRPr="00000000" w14:paraId="0000007F">
      <w:pPr>
        <w:contextualSpacing w:val="0"/>
        <w:rPr>
          <w:rFonts w:ascii="Verdana" w:cs="Verdana" w:eastAsia="Verdana" w:hAnsi="Verdana"/>
          <w:color w:val="1155cc"/>
          <w:u w:val="single"/>
        </w:rPr>
      </w:pPr>
      <w:r w:rsidDel="00000000" w:rsidR="00000000" w:rsidRPr="00000000">
        <w:fldChar w:fldCharType="begin"/>
        <w:instrText xml:space="preserve"> HYPERLINK "https://www.eyeandwellnesswa.com/contact-us/appointment-request-form/" </w:instrText>
        <w:fldChar w:fldCharType="separate"/>
      </w:r>
      <w:r w:rsidDel="00000000" w:rsidR="00000000" w:rsidRPr="00000000">
        <w:rPr>
          <w:rFonts w:ascii="Verdana" w:cs="Verdana" w:eastAsia="Verdana" w:hAnsi="Verdana"/>
          <w:color w:val="1155cc"/>
          <w:u w:val="single"/>
          <w:rtl w:val="0"/>
        </w:rPr>
        <w:t xml:space="preserve">https://www.eyeandwellnesswa.com/contact-us/appointment-request-form/</w:t>
      </w:r>
    </w:p>
    <w:p w:rsidR="00000000" w:rsidDel="00000000" w:rsidP="00000000" w:rsidRDefault="00000000" w:rsidRPr="00000000" w14:paraId="00000080">
      <w:pPr>
        <w:contextualSpacing w:val="0"/>
        <w:rPr>
          <w:rFonts w:ascii="Verdana" w:cs="Verdana" w:eastAsia="Verdana" w:hAnsi="Verdana"/>
          <w:color w:val="1155cc"/>
          <w:u w:val="single"/>
        </w:rPr>
      </w:pPr>
      <w:r w:rsidDel="00000000" w:rsidR="00000000" w:rsidRPr="00000000">
        <w:rPr>
          <w:rtl w:val="0"/>
        </w:rPr>
      </w:r>
    </w:p>
    <w:p w:rsidR="00000000" w:rsidDel="00000000" w:rsidP="00000000" w:rsidRDefault="00000000" w:rsidRPr="00000000" w14:paraId="00000081">
      <w:pPr>
        <w:contextualSpacing w:val="0"/>
        <w:rPr>
          <w:rFonts w:ascii="Verdana" w:cs="Verdana" w:eastAsia="Verdana" w:hAnsi="Verdana"/>
          <w:color w:val="1155cc"/>
          <w:u w:val="single"/>
        </w:rPr>
      </w:pPr>
      <w:r w:rsidDel="00000000" w:rsidR="00000000" w:rsidRPr="00000000">
        <w:rPr>
          <w:rtl w:val="0"/>
        </w:rPr>
      </w:r>
    </w:p>
    <w:p w:rsidR="00000000" w:rsidDel="00000000" w:rsidP="00000000" w:rsidRDefault="00000000" w:rsidRPr="00000000" w14:paraId="00000082">
      <w:pPr>
        <w:contextualSpacing w:val="0"/>
        <w:rPr>
          <w:rFonts w:ascii="Verdana" w:cs="Verdana" w:eastAsia="Verdana" w:hAnsi="Verdana"/>
          <w:b w:val="1"/>
          <w:color w:val="222222"/>
          <w:u w:val="single"/>
        </w:rPr>
      </w:pPr>
      <w:r w:rsidDel="00000000" w:rsidR="00000000" w:rsidRPr="00000000">
        <w:fldChar w:fldCharType="end"/>
      </w:r>
      <w:r w:rsidDel="00000000" w:rsidR="00000000" w:rsidRPr="00000000">
        <w:rPr>
          <w:rFonts w:ascii="Verdana" w:cs="Verdana" w:eastAsia="Verdana" w:hAnsi="Verdana"/>
          <w:b w:val="1"/>
          <w:color w:val="222222"/>
          <w:u w:val="single"/>
          <w:rtl w:val="0"/>
        </w:rPr>
        <w:t xml:space="preserve">BLOG</w:t>
      </w:r>
    </w:p>
    <w:p w:rsidR="00000000" w:rsidDel="00000000" w:rsidP="00000000" w:rsidRDefault="00000000" w:rsidRPr="00000000" w14:paraId="00000083">
      <w:pPr>
        <w:contextualSpacing w:val="0"/>
        <w:rPr>
          <w:rFonts w:ascii="Verdana" w:cs="Verdana" w:eastAsia="Verdana" w:hAnsi="Verdana"/>
          <w:b w:val="1"/>
          <w:color w:val="222222"/>
          <w:u w:val="single"/>
        </w:rPr>
      </w:pPr>
      <w:r w:rsidDel="00000000" w:rsidR="00000000" w:rsidRPr="00000000">
        <w:rPr>
          <w:rtl w:val="0"/>
        </w:rPr>
      </w:r>
    </w:p>
    <w:p w:rsidR="00000000" w:rsidDel="00000000" w:rsidP="00000000" w:rsidRDefault="00000000" w:rsidRPr="00000000" w14:paraId="00000084">
      <w:pPr>
        <w:contextualSpacing w:val="0"/>
        <w:rPr>
          <w:rFonts w:ascii="Verdana" w:cs="Verdana" w:eastAsia="Verdana" w:hAnsi="Verdana"/>
          <w:color w:val="222222"/>
        </w:rPr>
      </w:pPr>
      <w:r w:rsidDel="00000000" w:rsidR="00000000" w:rsidRPr="00000000">
        <w:rPr>
          <w:rFonts w:ascii="Verdana" w:cs="Verdana" w:eastAsia="Verdana" w:hAnsi="Verdana"/>
          <w:color w:val="222222"/>
          <w:rtl w:val="0"/>
        </w:rPr>
        <w:t xml:space="preserve">coming soon</w:t>
      </w:r>
    </w:p>
    <w:p w:rsidR="00000000" w:rsidDel="00000000" w:rsidP="00000000" w:rsidRDefault="00000000" w:rsidRPr="00000000" w14:paraId="00000085">
      <w:pPr>
        <w:contextualSpacing w:val="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86">
      <w:pPr>
        <w:contextualSpacing w:val="0"/>
        <w:rPr>
          <w:rFonts w:ascii="Verdana" w:cs="Verdana" w:eastAsia="Verdana" w:hAnsi="Verdana"/>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il.google.com/mail/u/1/goog_163931243" TargetMode="External"/><Relationship Id="rId7" Type="http://schemas.openxmlformats.org/officeDocument/2006/relationships/hyperlink" Target="https://www.eyeandwellnesswa.com/team/dr-dane-sult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