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6CB3C" w14:textId="77777777" w:rsidR="00970CF5" w:rsidRPr="00300D91" w:rsidRDefault="00970CF5">
      <w:pPr>
        <w:rPr>
          <w:rFonts w:cstheme="minorHAnsi"/>
          <w:b/>
        </w:rPr>
      </w:pPr>
    </w:p>
    <w:p w14:paraId="46B95259" w14:textId="077D724C" w:rsidR="00152248" w:rsidRPr="00300D91" w:rsidRDefault="00180BAD" w:rsidP="00C92BEB">
      <w:pPr>
        <w:jc w:val="center"/>
        <w:rPr>
          <w:rFonts w:cstheme="minorHAnsi"/>
          <w:b/>
        </w:rPr>
      </w:pPr>
      <w:r w:rsidRPr="00300D91">
        <w:rPr>
          <w:rFonts w:cstheme="minorHAnsi"/>
          <w:b/>
        </w:rPr>
        <w:t>Lee Highway Alliance (LHA)</w:t>
      </w:r>
      <w:r w:rsidR="00C92BEB">
        <w:rPr>
          <w:rFonts w:cstheme="minorHAnsi"/>
          <w:b/>
        </w:rPr>
        <w:br/>
      </w:r>
      <w:r w:rsidRPr="00300D91">
        <w:rPr>
          <w:rFonts w:cstheme="minorHAnsi"/>
          <w:b/>
        </w:rPr>
        <w:t>Logo Design Development Guidance</w:t>
      </w:r>
      <w:r w:rsidR="00152248" w:rsidRPr="00300D91">
        <w:rPr>
          <w:rFonts w:cstheme="minorHAnsi"/>
          <w:b/>
          <w:bCs/>
          <w:color w:val="000000"/>
        </w:rPr>
        <w:br/>
        <w:t> </w:t>
      </w:r>
    </w:p>
    <w:p w14:paraId="5B863564" w14:textId="0CD98D26" w:rsidR="00152248" w:rsidRPr="00300D91" w:rsidRDefault="00152248" w:rsidP="00B955FB">
      <w:pPr>
        <w:shd w:val="clear" w:color="auto" w:fill="FFFFFF"/>
        <w:ind w:left="90" w:hanging="90"/>
        <w:rPr>
          <w:rFonts w:cstheme="minorHAnsi"/>
          <w:color w:val="000000"/>
        </w:rPr>
      </w:pPr>
      <w:r w:rsidRPr="00300D91">
        <w:rPr>
          <w:rFonts w:cstheme="minorHAnsi"/>
          <w:color w:val="000000"/>
        </w:rPr>
        <w:t>1.  </w:t>
      </w:r>
      <w:r w:rsidRPr="00300D91">
        <w:rPr>
          <w:rFonts w:cstheme="minorHAnsi"/>
          <w:b/>
          <w:bCs/>
          <w:color w:val="000000"/>
        </w:rPr>
        <w:t>Logo graphic and text goals</w:t>
      </w:r>
      <w:r w:rsidRPr="00300D91">
        <w:rPr>
          <w:rFonts w:cstheme="minorHAnsi"/>
          <w:color w:val="000000"/>
        </w:rPr>
        <w:t>:</w:t>
      </w:r>
    </w:p>
    <w:p w14:paraId="5944D6AA" w14:textId="77777777" w:rsidR="00592717" w:rsidRDefault="00152248" w:rsidP="00592717">
      <w:pPr>
        <w:pStyle w:val="ListParagraph"/>
        <w:numPr>
          <w:ilvl w:val="0"/>
          <w:numId w:val="5"/>
        </w:numPr>
        <w:shd w:val="clear" w:color="auto" w:fill="FFFFFF"/>
        <w:rPr>
          <w:rFonts w:cstheme="minorHAnsi"/>
          <w:color w:val="000000"/>
        </w:rPr>
      </w:pPr>
      <w:r w:rsidRPr="00592717">
        <w:rPr>
          <w:rFonts w:cstheme="minorHAnsi"/>
          <w:color w:val="000000"/>
          <w:u w:val="single"/>
        </w:rPr>
        <w:t>Recognizable</w:t>
      </w:r>
      <w:r w:rsidRPr="00592717">
        <w:rPr>
          <w:rFonts w:cstheme="minorHAnsi"/>
          <w:color w:val="000000"/>
        </w:rPr>
        <w:t xml:space="preserve">– unique and easily recognized at any scale, must incorporate a graphic and text: Lee </w:t>
      </w:r>
      <w:r w:rsidR="00300D91" w:rsidRPr="00592717">
        <w:rPr>
          <w:rFonts w:cstheme="minorHAnsi"/>
          <w:color w:val="000000"/>
        </w:rPr>
        <w:br/>
      </w:r>
      <w:r w:rsidRPr="00592717">
        <w:rPr>
          <w:rFonts w:cstheme="minorHAnsi"/>
          <w:color w:val="000000"/>
        </w:rPr>
        <w:t>Highway Alliance </w:t>
      </w:r>
      <w:r w:rsidRPr="00592717">
        <w:rPr>
          <w:rFonts w:cstheme="minorHAnsi"/>
        </w:rPr>
        <w:t>and</w:t>
      </w:r>
      <w:r w:rsidRPr="00592717">
        <w:rPr>
          <w:rFonts w:cstheme="minorHAnsi"/>
          <w:color w:val="FF0000"/>
        </w:rPr>
        <w:t> </w:t>
      </w:r>
      <w:r w:rsidRPr="00592717">
        <w:rPr>
          <w:rFonts w:cstheme="minorHAnsi"/>
          <w:color w:val="000000"/>
        </w:rPr>
        <w:t>acronym LHA.</w:t>
      </w:r>
    </w:p>
    <w:p w14:paraId="671DDD5B" w14:textId="45409299" w:rsidR="00152248" w:rsidRPr="00592717" w:rsidRDefault="00300D91" w:rsidP="00592717">
      <w:pPr>
        <w:pStyle w:val="ListParagraph"/>
        <w:numPr>
          <w:ilvl w:val="0"/>
          <w:numId w:val="5"/>
        </w:numPr>
        <w:shd w:val="clear" w:color="auto" w:fill="FFFFFF"/>
        <w:rPr>
          <w:rFonts w:cstheme="minorHAnsi"/>
          <w:color w:val="000000"/>
        </w:rPr>
      </w:pPr>
      <w:r w:rsidRPr="00592717">
        <w:rPr>
          <w:rFonts w:cstheme="minorHAnsi"/>
          <w:color w:val="000000"/>
          <w:u w:val="single"/>
        </w:rPr>
        <w:t>Contemporary Think Forward Graphics</w:t>
      </w:r>
      <w:r w:rsidRPr="00592717">
        <w:rPr>
          <w:rFonts w:cstheme="minorHAnsi"/>
          <w:color w:val="000000"/>
        </w:rPr>
        <w:t> -  Express vitality, contemporary colors and look </w:t>
      </w:r>
    </w:p>
    <w:p w14:paraId="654428E0" w14:textId="77777777" w:rsidR="00592717" w:rsidRDefault="00152248" w:rsidP="00592717">
      <w:pPr>
        <w:pStyle w:val="ListParagraph"/>
        <w:numPr>
          <w:ilvl w:val="0"/>
          <w:numId w:val="5"/>
        </w:numPr>
        <w:shd w:val="clear" w:color="auto" w:fill="FFFFFF"/>
        <w:rPr>
          <w:rFonts w:cstheme="minorHAnsi"/>
          <w:color w:val="000000"/>
        </w:rPr>
      </w:pPr>
      <w:r w:rsidRPr="00592717">
        <w:rPr>
          <w:rFonts w:cstheme="minorHAnsi"/>
          <w:color w:val="000000"/>
          <w:u w:val="single"/>
        </w:rPr>
        <w:t>Flexible use</w:t>
      </w:r>
      <w:r w:rsidRPr="00592717">
        <w:rPr>
          <w:rFonts w:cstheme="minorHAnsi"/>
          <w:color w:val="000000"/>
        </w:rPr>
        <w:t> – sizeable and legible at various scales: letterhead, media, banners etc. in both, color and grey scal</w:t>
      </w:r>
      <w:r w:rsidR="00592717">
        <w:rPr>
          <w:rFonts w:cstheme="minorHAnsi"/>
          <w:color w:val="000000"/>
        </w:rPr>
        <w:t>e</w:t>
      </w:r>
    </w:p>
    <w:p w14:paraId="5A89CFA4" w14:textId="77777777" w:rsidR="00592717" w:rsidRDefault="00152248" w:rsidP="00592717">
      <w:pPr>
        <w:pStyle w:val="ListParagraph"/>
        <w:numPr>
          <w:ilvl w:val="0"/>
          <w:numId w:val="5"/>
        </w:numPr>
        <w:shd w:val="clear" w:color="auto" w:fill="FFFFFF"/>
        <w:rPr>
          <w:rFonts w:cstheme="minorHAnsi"/>
          <w:color w:val="000000"/>
        </w:rPr>
      </w:pPr>
      <w:r w:rsidRPr="00592717">
        <w:rPr>
          <w:rFonts w:cstheme="minorHAnsi"/>
          <w:color w:val="000000"/>
          <w:u w:val="single"/>
        </w:rPr>
        <w:t>Readily printable</w:t>
      </w:r>
      <w:r w:rsidRPr="00592717">
        <w:rPr>
          <w:rFonts w:cstheme="minorHAnsi"/>
          <w:color w:val="000000"/>
        </w:rPr>
        <w:t> - font style(s), colors must be readily available </w:t>
      </w:r>
    </w:p>
    <w:p w14:paraId="4255E48D" w14:textId="109C62DF" w:rsidR="00152248" w:rsidRPr="00592717" w:rsidRDefault="00152248" w:rsidP="00592717">
      <w:pPr>
        <w:pStyle w:val="ListParagraph"/>
        <w:numPr>
          <w:ilvl w:val="0"/>
          <w:numId w:val="5"/>
        </w:numPr>
        <w:shd w:val="clear" w:color="auto" w:fill="FFFFFF"/>
        <w:rPr>
          <w:rFonts w:cstheme="minorHAnsi"/>
          <w:color w:val="000000"/>
        </w:rPr>
      </w:pPr>
      <w:r w:rsidRPr="00592717">
        <w:rPr>
          <w:rFonts w:cstheme="minorHAnsi"/>
          <w:color w:val="000000"/>
          <w:u w:val="single"/>
        </w:rPr>
        <w:t>Allow for a tag line</w:t>
      </w:r>
      <w:r w:rsidRPr="00592717">
        <w:rPr>
          <w:rFonts w:cstheme="minorHAnsi"/>
          <w:color w:val="000000"/>
        </w:rPr>
        <w:t> – must stand alone but graphically lend itself to possible tag line addition</w:t>
      </w:r>
      <w:r w:rsidR="00300D91" w:rsidRPr="00592717">
        <w:rPr>
          <w:rFonts w:cstheme="minorHAnsi"/>
          <w:color w:val="000000"/>
        </w:rPr>
        <w:br/>
      </w:r>
    </w:p>
    <w:p w14:paraId="1E0877FE" w14:textId="68673B6A" w:rsidR="00152248" w:rsidRPr="00300D91" w:rsidRDefault="00152248" w:rsidP="00B955FB">
      <w:pPr>
        <w:shd w:val="clear" w:color="auto" w:fill="FFFFFF"/>
        <w:spacing w:after="0"/>
        <w:ind w:left="90" w:hanging="90"/>
        <w:rPr>
          <w:rFonts w:cstheme="minorHAnsi"/>
          <w:color w:val="000000"/>
        </w:rPr>
      </w:pPr>
      <w:r w:rsidRPr="00300D91">
        <w:rPr>
          <w:rFonts w:cstheme="minorHAnsi"/>
          <w:b/>
          <w:bCs/>
          <w:color w:val="000000"/>
        </w:rPr>
        <w:t>2.</w:t>
      </w:r>
      <w:r w:rsidRPr="00300D91">
        <w:rPr>
          <w:rFonts w:cstheme="minorHAnsi"/>
          <w:color w:val="000000"/>
        </w:rPr>
        <w:t>  </w:t>
      </w:r>
      <w:r w:rsidRPr="00300D91">
        <w:rPr>
          <w:rFonts w:cstheme="minorHAnsi"/>
          <w:b/>
          <w:bCs/>
          <w:color w:val="000000"/>
        </w:rPr>
        <w:t>The logo message: </w:t>
      </w:r>
      <w:r w:rsidRPr="00300D91">
        <w:rPr>
          <w:rFonts w:cstheme="minorHAnsi"/>
          <w:color w:val="000000"/>
        </w:rPr>
        <w:t>(design should convey/reflect what the Lee Highway Alliance represents and what it stands for…)</w:t>
      </w:r>
      <w:r w:rsidR="00300D91" w:rsidRPr="00300D91">
        <w:rPr>
          <w:rFonts w:cstheme="minorHAnsi"/>
          <w:color w:val="000000"/>
        </w:rPr>
        <w:br/>
      </w:r>
    </w:p>
    <w:p w14:paraId="673424B7" w14:textId="301B78E5" w:rsidR="00592717" w:rsidRDefault="00592717" w:rsidP="00592717">
      <w:pPr>
        <w:pStyle w:val="ListParagraph"/>
        <w:numPr>
          <w:ilvl w:val="0"/>
          <w:numId w:val="4"/>
        </w:numPr>
        <w:shd w:val="clear" w:color="auto" w:fill="FFFFFF"/>
        <w:rPr>
          <w:rFonts w:cstheme="minorHAnsi"/>
          <w:color w:val="000000"/>
        </w:rPr>
      </w:pPr>
      <w:r w:rsidRPr="00592717">
        <w:rPr>
          <w:rFonts w:cstheme="minorHAnsi"/>
          <w:color w:val="000000"/>
        </w:rPr>
        <w:t> </w:t>
      </w:r>
      <w:r w:rsidRPr="00592717">
        <w:rPr>
          <w:rFonts w:cstheme="minorHAnsi"/>
          <w:color w:val="000000"/>
          <w:u w:val="single"/>
        </w:rPr>
        <w:t>A linear corridor</w:t>
      </w:r>
      <w:r w:rsidRPr="00592717">
        <w:rPr>
          <w:rFonts w:cstheme="minorHAnsi"/>
          <w:color w:val="000000"/>
        </w:rPr>
        <w:t xml:space="preserve"> - </w:t>
      </w:r>
      <w:proofErr w:type="gramStart"/>
      <w:r w:rsidRPr="00592717">
        <w:rPr>
          <w:rFonts w:cstheme="minorHAnsi"/>
          <w:color w:val="000000"/>
        </w:rPr>
        <w:t>4.6 mile</w:t>
      </w:r>
      <w:proofErr w:type="gramEnd"/>
      <w:r w:rsidRPr="00592717">
        <w:rPr>
          <w:rFonts w:cstheme="minorHAnsi"/>
          <w:color w:val="000000"/>
        </w:rPr>
        <w:t xml:space="preserve"> commercial corridor </w:t>
      </w:r>
      <w:r w:rsidR="00700371">
        <w:rPr>
          <w:rFonts w:cstheme="minorHAnsi"/>
          <w:color w:val="000000"/>
        </w:rPr>
        <w:t>-</w:t>
      </w:r>
      <w:r w:rsidRPr="00592717">
        <w:rPr>
          <w:rFonts w:cstheme="minorHAnsi"/>
          <w:color w:val="000000"/>
        </w:rPr>
        <w:t xml:space="preserve"> a main street with mixed</w:t>
      </w:r>
      <w:r>
        <w:rPr>
          <w:rFonts w:cstheme="minorHAnsi"/>
          <w:color w:val="000000"/>
        </w:rPr>
        <w:t>-</w:t>
      </w:r>
      <w:r w:rsidRPr="00592717">
        <w:rPr>
          <w:rFonts w:cstheme="minorHAnsi"/>
          <w:color w:val="000000"/>
        </w:rPr>
        <w:t xml:space="preserve">use </w:t>
      </w:r>
      <w:r>
        <w:rPr>
          <w:rFonts w:cstheme="minorHAnsi"/>
          <w:color w:val="000000"/>
        </w:rPr>
        <w:t>(retai</w:t>
      </w:r>
      <w:r w:rsidR="00700371">
        <w:rPr>
          <w:rFonts w:cstheme="minorHAnsi"/>
          <w:color w:val="000000"/>
        </w:rPr>
        <w:t xml:space="preserve">l </w:t>
      </w:r>
      <w:r>
        <w:rPr>
          <w:rFonts w:cstheme="minorHAnsi"/>
          <w:color w:val="000000"/>
        </w:rPr>
        <w:t xml:space="preserve">/residential) </w:t>
      </w:r>
      <w:r w:rsidR="00700371">
        <w:rPr>
          <w:rFonts w:cstheme="minorHAnsi"/>
          <w:color w:val="000000"/>
        </w:rPr>
        <w:t xml:space="preserve">neighborhoods and local </w:t>
      </w:r>
      <w:r w:rsidRPr="00592717">
        <w:rPr>
          <w:rFonts w:cstheme="minorHAnsi"/>
          <w:color w:val="000000"/>
        </w:rPr>
        <w:t xml:space="preserve">activity </w:t>
      </w:r>
      <w:r w:rsidR="00700371">
        <w:rPr>
          <w:rFonts w:cstheme="minorHAnsi"/>
          <w:color w:val="000000"/>
        </w:rPr>
        <w:t>“</w:t>
      </w:r>
      <w:r w:rsidRPr="00592717">
        <w:rPr>
          <w:rFonts w:cstheme="minorHAnsi"/>
          <w:color w:val="000000"/>
        </w:rPr>
        <w:t>centers</w:t>
      </w:r>
      <w:r w:rsidR="00700371">
        <w:rPr>
          <w:rFonts w:cstheme="minorHAnsi"/>
          <w:color w:val="000000"/>
        </w:rPr>
        <w:t>” – full of vitality and community vibe.</w:t>
      </w:r>
      <w:r w:rsidRPr="00592717">
        <w:rPr>
          <w:rFonts w:cstheme="minorHAnsi"/>
          <w:color w:val="000000"/>
        </w:rPr>
        <w:t> </w:t>
      </w:r>
      <w:r w:rsidR="00152248" w:rsidRPr="00592717">
        <w:rPr>
          <w:rFonts w:cstheme="minorHAnsi"/>
          <w:color w:val="000000"/>
        </w:rPr>
        <w:t> </w:t>
      </w:r>
      <w:r w:rsidR="00700371">
        <w:rPr>
          <w:rFonts w:cstheme="minorHAnsi"/>
          <w:color w:val="000000"/>
        </w:rPr>
        <w:br/>
      </w:r>
    </w:p>
    <w:p w14:paraId="066812FD" w14:textId="28F9B8C4" w:rsidR="00592717" w:rsidRPr="00592717" w:rsidRDefault="00592717" w:rsidP="00592717">
      <w:pPr>
        <w:pStyle w:val="ListParagraph"/>
        <w:numPr>
          <w:ilvl w:val="0"/>
          <w:numId w:val="4"/>
        </w:numPr>
        <w:shd w:val="clear" w:color="auto" w:fill="FFFFFF"/>
        <w:rPr>
          <w:rFonts w:cstheme="minorHAnsi"/>
          <w:color w:val="000000"/>
        </w:rPr>
      </w:pPr>
      <w:r w:rsidRPr="00592717">
        <w:rPr>
          <w:rFonts w:cstheme="minorHAnsi"/>
          <w:color w:val="000000"/>
          <w:u w:val="single"/>
        </w:rPr>
        <w:t>Forward</w:t>
      </w:r>
      <w:r>
        <w:rPr>
          <w:rFonts w:cstheme="minorHAnsi"/>
          <w:color w:val="000000"/>
          <w:u w:val="single"/>
        </w:rPr>
        <w:t>-T</w:t>
      </w:r>
      <w:r w:rsidRPr="00592717">
        <w:rPr>
          <w:rFonts w:cstheme="minorHAnsi"/>
          <w:color w:val="000000"/>
          <w:u w:val="single"/>
        </w:rPr>
        <w:t xml:space="preserve">hinking </w:t>
      </w:r>
      <w:r>
        <w:rPr>
          <w:rFonts w:cstheme="minorHAnsi"/>
          <w:color w:val="000000"/>
          <w:u w:val="single"/>
        </w:rPr>
        <w:t xml:space="preserve">Community </w:t>
      </w:r>
      <w:proofErr w:type="gramStart"/>
      <w:r w:rsidRPr="00592717">
        <w:rPr>
          <w:rFonts w:cstheme="minorHAnsi"/>
          <w:color w:val="000000"/>
          <w:u w:val="single"/>
        </w:rPr>
        <w:t>Advocate</w:t>
      </w:r>
      <w:r w:rsidRPr="00592717">
        <w:rPr>
          <w:rFonts w:cstheme="minorHAnsi"/>
          <w:color w:val="000000"/>
        </w:rPr>
        <w:t> </w:t>
      </w:r>
      <w:r>
        <w:rPr>
          <w:rFonts w:cstheme="minorHAnsi"/>
          <w:color w:val="000000"/>
        </w:rPr>
        <w:t xml:space="preserve"> </w:t>
      </w:r>
      <w:r>
        <w:rPr>
          <w:rFonts w:ascii="Arial" w:hAnsi="Arial" w:cs="Arial"/>
          <w:color w:val="222222"/>
          <w:shd w:val="clear" w:color="auto" w:fill="FFFFFF"/>
        </w:rPr>
        <w:t>-</w:t>
      </w:r>
      <w:proofErr w:type="gramEnd"/>
      <w:r>
        <w:rPr>
          <w:rFonts w:ascii="Arial" w:hAnsi="Arial" w:cs="Arial"/>
          <w:color w:val="222222"/>
          <w:shd w:val="clear" w:color="auto" w:fill="FFFFFF"/>
        </w:rPr>
        <w:t xml:space="preserve"> </w:t>
      </w:r>
      <w:r w:rsidRPr="00592717">
        <w:rPr>
          <w:rFonts w:cstheme="minorHAnsi"/>
          <w:color w:val="000000"/>
        </w:rPr>
        <w:t xml:space="preserve">Innovative, educational, new ideas, visionary design, planning, and architecture to improve </w:t>
      </w:r>
      <w:r>
        <w:rPr>
          <w:rFonts w:cstheme="minorHAnsi"/>
          <w:color w:val="000000"/>
        </w:rPr>
        <w:t xml:space="preserve">the community </w:t>
      </w:r>
      <w:r w:rsidRPr="00592717">
        <w:rPr>
          <w:rFonts w:cstheme="minorHAnsi"/>
          <w:color w:val="000000"/>
        </w:rPr>
        <w:t>economic vitality, alongside improved technology, transit and walkability, bicycles, re-purposed preservation, sustainability</w:t>
      </w:r>
      <w:r w:rsidR="00C66D59">
        <w:rPr>
          <w:rFonts w:cstheme="minorHAnsi"/>
          <w:color w:val="000000"/>
        </w:rPr>
        <w:t>.</w:t>
      </w:r>
      <w:r>
        <w:rPr>
          <w:rFonts w:cstheme="minorHAnsi"/>
          <w:color w:val="000000"/>
        </w:rPr>
        <w:br/>
      </w:r>
    </w:p>
    <w:p w14:paraId="0A715581" w14:textId="6A099A76" w:rsidR="00592717" w:rsidRPr="00700371" w:rsidRDefault="00152248" w:rsidP="00700371">
      <w:pPr>
        <w:pStyle w:val="ListParagraph"/>
        <w:numPr>
          <w:ilvl w:val="0"/>
          <w:numId w:val="4"/>
        </w:numPr>
        <w:shd w:val="clear" w:color="auto" w:fill="FFFFFF"/>
        <w:rPr>
          <w:rFonts w:cstheme="minorHAnsi"/>
          <w:color w:val="000000"/>
        </w:rPr>
      </w:pPr>
      <w:r w:rsidRPr="00592717">
        <w:rPr>
          <w:rFonts w:cstheme="minorHAnsi"/>
          <w:color w:val="000000"/>
          <w:u w:val="single"/>
        </w:rPr>
        <w:t xml:space="preserve">An alliance of stakeholders/volunteers </w:t>
      </w:r>
      <w:r w:rsidRPr="00592717">
        <w:rPr>
          <w:rFonts w:cstheme="minorHAnsi"/>
          <w:color w:val="000000"/>
        </w:rPr>
        <w:t>-</w:t>
      </w:r>
      <w:r w:rsidR="00592717" w:rsidRPr="00592717">
        <w:rPr>
          <w:rFonts w:cstheme="minorHAnsi"/>
          <w:color w:val="000000"/>
        </w:rPr>
        <w:t xml:space="preserve">made up of </w:t>
      </w:r>
      <w:r w:rsidRPr="00592717">
        <w:rPr>
          <w:rFonts w:cstheme="minorHAnsi"/>
          <w:color w:val="000000"/>
        </w:rPr>
        <w:t>neighborhoods, land owners, businesses, other non-profit</w:t>
      </w:r>
      <w:r w:rsidR="00592717">
        <w:rPr>
          <w:rFonts w:cstheme="minorHAnsi"/>
          <w:color w:val="000000"/>
        </w:rPr>
        <w:t xml:space="preserve"> </w:t>
      </w:r>
      <w:r w:rsidRPr="00592717">
        <w:rPr>
          <w:rFonts w:cstheme="minorHAnsi"/>
          <w:color w:val="000000"/>
        </w:rPr>
        <w:t>groups, universities, and Arlington County </w:t>
      </w:r>
      <w:bookmarkStart w:id="0" w:name="_GoBack"/>
      <w:bookmarkEnd w:id="0"/>
      <w:r w:rsidR="00592717" w:rsidRPr="00700371">
        <w:rPr>
          <w:rFonts w:cstheme="minorHAnsi"/>
          <w:color w:val="000000"/>
        </w:rPr>
        <w:br/>
      </w:r>
    </w:p>
    <w:p w14:paraId="05A56E84" w14:textId="37D6643E" w:rsidR="00152248" w:rsidRPr="00592717" w:rsidRDefault="00152248" w:rsidP="00592717">
      <w:pPr>
        <w:pStyle w:val="ListParagraph"/>
        <w:numPr>
          <w:ilvl w:val="0"/>
          <w:numId w:val="4"/>
        </w:numPr>
        <w:shd w:val="clear" w:color="auto" w:fill="FFFFFF"/>
        <w:rPr>
          <w:rFonts w:cstheme="minorHAnsi"/>
          <w:color w:val="000000"/>
        </w:rPr>
      </w:pPr>
      <w:r w:rsidRPr="00592717">
        <w:rPr>
          <w:rFonts w:cstheme="minorHAnsi"/>
          <w:color w:val="000000"/>
        </w:rPr>
        <w:t> </w:t>
      </w:r>
      <w:r w:rsidRPr="00592717">
        <w:rPr>
          <w:rFonts w:cstheme="minorHAnsi"/>
          <w:color w:val="000000"/>
          <w:u w:val="single"/>
        </w:rPr>
        <w:t>Welcoming</w:t>
      </w:r>
      <w:r w:rsidRPr="00592717">
        <w:rPr>
          <w:rFonts w:cstheme="minorHAnsi"/>
          <w:color w:val="000000"/>
        </w:rPr>
        <w:t xml:space="preserve"> and inclusive - </w:t>
      </w:r>
      <w:r w:rsidR="00700371">
        <w:rPr>
          <w:rFonts w:cstheme="minorHAnsi"/>
          <w:color w:val="000000"/>
        </w:rPr>
        <w:t>Great</w:t>
      </w:r>
      <w:r w:rsidRPr="00592717">
        <w:rPr>
          <w:rFonts w:cstheme="minorHAnsi"/>
          <w:color w:val="000000"/>
        </w:rPr>
        <w:t xml:space="preserve"> quality of life for all </w:t>
      </w:r>
      <w:r w:rsidR="00700371">
        <w:rPr>
          <w:rFonts w:cstheme="minorHAnsi"/>
          <w:color w:val="000000"/>
        </w:rPr>
        <w:br/>
      </w:r>
    </w:p>
    <w:p w14:paraId="41136F52" w14:textId="1F9C1CAE" w:rsidR="00152248" w:rsidRPr="00592717" w:rsidRDefault="00152248" w:rsidP="00592717">
      <w:pPr>
        <w:shd w:val="clear" w:color="auto" w:fill="FFFFFF"/>
        <w:rPr>
          <w:rFonts w:ascii="Arial" w:eastAsia="Times New Roman" w:hAnsi="Arial" w:cs="Arial"/>
          <w:color w:val="222222"/>
          <w:sz w:val="24"/>
          <w:szCs w:val="24"/>
        </w:rPr>
      </w:pPr>
      <w:r w:rsidRPr="00300D91">
        <w:rPr>
          <w:rFonts w:cstheme="minorHAnsi"/>
          <w:b/>
          <w:bCs/>
          <w:color w:val="000000"/>
        </w:rPr>
        <w:t>3.</w:t>
      </w:r>
      <w:r w:rsidRPr="00300D91">
        <w:rPr>
          <w:rFonts w:cstheme="minorHAnsi"/>
          <w:color w:val="000000"/>
        </w:rPr>
        <w:t>     </w:t>
      </w:r>
      <w:r w:rsidRPr="00300D91">
        <w:rPr>
          <w:rFonts w:cstheme="minorHAnsi"/>
          <w:b/>
          <w:bCs/>
          <w:color w:val="000000"/>
          <w:u w:val="single"/>
        </w:rPr>
        <w:t>Background</w:t>
      </w:r>
      <w:r w:rsidRPr="00300D91">
        <w:rPr>
          <w:rFonts w:cstheme="minorHAnsi"/>
          <w:color w:val="000000"/>
        </w:rPr>
        <w:t> (brief -the key information)</w:t>
      </w:r>
      <w:r w:rsidRPr="00300D91">
        <w:rPr>
          <w:rFonts w:cstheme="minorHAnsi"/>
          <w:b/>
          <w:bCs/>
          <w:color w:val="000000"/>
        </w:rPr>
        <w:br/>
      </w:r>
      <w:r w:rsidR="00700371" w:rsidRPr="00300D91">
        <w:rPr>
          <w:rFonts w:cstheme="minorHAnsi"/>
          <w:color w:val="000000"/>
          <w:shd w:val="clear" w:color="auto" w:fill="FFFFFF"/>
        </w:rPr>
        <w:t>The </w:t>
      </w:r>
      <w:r w:rsidR="00700371" w:rsidRPr="00300D91">
        <w:rPr>
          <w:rStyle w:val="Strong"/>
          <w:rFonts w:cstheme="minorHAnsi"/>
          <w:color w:val="000000"/>
          <w:shd w:val="clear" w:color="auto" w:fill="FFFFFF"/>
        </w:rPr>
        <w:t>Lee Highway Alliance</w:t>
      </w:r>
      <w:r w:rsidR="00700371" w:rsidRPr="00300D91">
        <w:rPr>
          <w:rFonts w:cstheme="minorHAnsi"/>
          <w:color w:val="000000"/>
          <w:shd w:val="clear" w:color="auto" w:fill="FFFFFF"/>
        </w:rPr>
        <w:t xml:space="preserve"> was formed to create a joint community vision for </w:t>
      </w:r>
      <w:proofErr w:type="spellStart"/>
      <w:proofErr w:type="gramStart"/>
      <w:r w:rsidR="00700371" w:rsidRPr="00300D91">
        <w:rPr>
          <w:rFonts w:cstheme="minorHAnsi"/>
          <w:color w:val="000000"/>
          <w:shd w:val="clear" w:color="auto" w:fill="FFFFFF"/>
        </w:rPr>
        <w:t>a</w:t>
      </w:r>
      <w:proofErr w:type="spellEnd"/>
      <w:proofErr w:type="gramEnd"/>
      <w:r w:rsidR="00700371" w:rsidRPr="00300D91">
        <w:rPr>
          <w:rFonts w:cstheme="minorHAnsi"/>
          <w:color w:val="000000"/>
          <w:shd w:val="clear" w:color="auto" w:fill="FFFFFF"/>
        </w:rPr>
        <w:t xml:space="preserve"> economically vibrant, walkable, attractive Lee Highway corridor – one that benefits neighborhoods and the business community. The </w:t>
      </w:r>
      <w:proofErr w:type="gramStart"/>
      <w:r w:rsidR="00700371" w:rsidRPr="00300D91">
        <w:rPr>
          <w:rFonts w:cstheme="minorHAnsi"/>
          <w:color w:val="000000"/>
          <w:shd w:val="clear" w:color="auto" w:fill="FFFFFF"/>
        </w:rPr>
        <w:t>ultimate goal</w:t>
      </w:r>
      <w:proofErr w:type="gramEnd"/>
      <w:r w:rsidR="00700371" w:rsidRPr="00300D91">
        <w:rPr>
          <w:rFonts w:cstheme="minorHAnsi"/>
          <w:color w:val="000000"/>
          <w:shd w:val="clear" w:color="auto" w:fill="FFFFFF"/>
        </w:rPr>
        <w:t xml:space="preserve"> in the immediate future is the development of a new Generalized Land Use Plan (GLUP) for Lee Highway to guide future rezoning and development applications.</w:t>
      </w:r>
      <w:r w:rsidR="00700371">
        <w:rPr>
          <w:rFonts w:ascii="Arial" w:eastAsia="Times New Roman" w:hAnsi="Arial" w:cs="Arial"/>
          <w:color w:val="222222"/>
          <w:sz w:val="24"/>
          <w:szCs w:val="24"/>
        </w:rPr>
        <w:br/>
      </w:r>
      <w:r w:rsidR="00700371">
        <w:rPr>
          <w:rFonts w:cstheme="minorHAnsi"/>
          <w:bCs/>
          <w:color w:val="000000"/>
        </w:rPr>
        <w:br/>
      </w:r>
      <w:r w:rsidRPr="00700371">
        <w:rPr>
          <w:rFonts w:cstheme="minorHAnsi"/>
          <w:bCs/>
          <w:color w:val="000000"/>
        </w:rPr>
        <w:t xml:space="preserve">The Lee Highway Alliance is a grass roots civic non-profit organization that started in 2012. The goal is to work with Arlington County and numerous stakeholders to create an innovative vision for the land planning and economic revitalization of </w:t>
      </w:r>
      <w:r w:rsidRPr="00700371">
        <w:rPr>
          <w:rFonts w:cstheme="minorHAnsi"/>
          <w:b/>
          <w:bCs/>
          <w:color w:val="000000"/>
        </w:rPr>
        <w:t xml:space="preserve">Lee Highway </w:t>
      </w:r>
      <w:r w:rsidR="00700371" w:rsidRPr="00700371">
        <w:rPr>
          <w:rFonts w:cstheme="minorHAnsi"/>
          <w:b/>
          <w:bCs/>
          <w:color w:val="000000"/>
        </w:rPr>
        <w:t>corridor</w:t>
      </w:r>
      <w:r w:rsidR="00700371" w:rsidRPr="00700371">
        <w:rPr>
          <w:rFonts w:cstheme="minorHAnsi"/>
          <w:bCs/>
          <w:color w:val="000000"/>
        </w:rPr>
        <w:t xml:space="preserve"> </w:t>
      </w:r>
      <w:r w:rsidRPr="00700371">
        <w:rPr>
          <w:rFonts w:cstheme="minorHAnsi"/>
          <w:bCs/>
          <w:color w:val="000000"/>
        </w:rPr>
        <w:t>in</w:t>
      </w:r>
      <w:r w:rsidRPr="00300D91">
        <w:rPr>
          <w:rFonts w:cstheme="minorHAnsi"/>
          <w:b/>
          <w:bCs/>
          <w:color w:val="000000"/>
        </w:rPr>
        <w:t xml:space="preserve"> Arlington, VA, </w:t>
      </w:r>
      <w:r w:rsidR="00700371" w:rsidRPr="00700371">
        <w:rPr>
          <w:rFonts w:cstheme="minorHAnsi"/>
          <w:bCs/>
          <w:color w:val="000000"/>
        </w:rPr>
        <w:t>(</w:t>
      </w:r>
      <w:r w:rsidRPr="00700371">
        <w:rPr>
          <w:rFonts w:cstheme="minorHAnsi"/>
          <w:bCs/>
          <w:color w:val="000000"/>
        </w:rPr>
        <w:t>4.6 miles of commerc</w:t>
      </w:r>
      <w:r w:rsidR="00592717" w:rsidRPr="00700371">
        <w:rPr>
          <w:rFonts w:cstheme="minorHAnsi"/>
          <w:bCs/>
          <w:color w:val="000000"/>
        </w:rPr>
        <w:t>i</w:t>
      </w:r>
      <w:r w:rsidRPr="00700371">
        <w:rPr>
          <w:rFonts w:cstheme="minorHAnsi"/>
          <w:bCs/>
          <w:color w:val="000000"/>
        </w:rPr>
        <w:t>al corridor, that runs from Falls Church to Rosslyn, VA.</w:t>
      </w:r>
      <w:r w:rsidR="00700371" w:rsidRPr="00700371">
        <w:rPr>
          <w:rFonts w:cstheme="minorHAnsi"/>
          <w:bCs/>
          <w:color w:val="000000"/>
        </w:rPr>
        <w:t>)</w:t>
      </w:r>
      <w:r w:rsidR="00592717" w:rsidRPr="00700371">
        <w:rPr>
          <w:rFonts w:eastAsia="Times New Roman" w:cstheme="minorHAnsi"/>
          <w:b/>
          <w:color w:val="222222"/>
        </w:rPr>
        <w:br/>
      </w:r>
      <w:r w:rsidR="00592717" w:rsidRPr="00700371">
        <w:rPr>
          <w:rFonts w:eastAsia="Times New Roman" w:cstheme="minorHAnsi"/>
          <w:b/>
          <w:color w:val="222222"/>
        </w:rPr>
        <w:br/>
      </w:r>
      <w:r w:rsidR="00592717" w:rsidRPr="00592717">
        <w:rPr>
          <w:rFonts w:eastAsia="Times New Roman" w:cstheme="minorHAnsi"/>
          <w:b/>
          <w:color w:val="222222"/>
        </w:rPr>
        <w:t>Arlington, Virginia</w:t>
      </w:r>
      <w:r w:rsidR="00592717" w:rsidRPr="00592717">
        <w:rPr>
          <w:rFonts w:eastAsia="Times New Roman" w:cstheme="minorHAnsi"/>
          <w:color w:val="222222"/>
        </w:rPr>
        <w:t xml:space="preserve"> is a small, 26-sq-mile county located directly across the Potomac River from Washington, DC. Its citizens are relatively affluent, highly educated, and engaged in the community as well as in world and national events.</w:t>
      </w:r>
      <w:r w:rsidR="00700371">
        <w:rPr>
          <w:rFonts w:eastAsia="Times New Roman" w:cstheme="minorHAnsi"/>
          <w:color w:val="222222"/>
        </w:rPr>
        <w:t xml:space="preserve"> </w:t>
      </w:r>
    </w:p>
    <w:p w14:paraId="21A27C06" w14:textId="77777777" w:rsidR="00152248" w:rsidRPr="00300D91" w:rsidRDefault="00152248" w:rsidP="00B955FB">
      <w:pPr>
        <w:shd w:val="clear" w:color="auto" w:fill="FFFFFF"/>
        <w:spacing w:after="0" w:line="307" w:lineRule="atLeast"/>
        <w:ind w:left="450" w:hanging="450"/>
        <w:rPr>
          <w:rFonts w:cstheme="minorHAnsi"/>
          <w:color w:val="000000"/>
        </w:rPr>
      </w:pPr>
      <w:r w:rsidRPr="00300D91">
        <w:rPr>
          <w:rFonts w:cstheme="minorHAnsi"/>
          <w:b/>
          <w:bCs/>
          <w:color w:val="000000"/>
        </w:rPr>
        <w:t>4.</w:t>
      </w:r>
      <w:r w:rsidRPr="00300D91">
        <w:rPr>
          <w:rFonts w:cstheme="minorHAnsi"/>
          <w:color w:val="000000"/>
        </w:rPr>
        <w:t>     </w:t>
      </w:r>
      <w:r w:rsidRPr="00300D91">
        <w:rPr>
          <w:rFonts w:cstheme="minorHAnsi"/>
          <w:b/>
          <w:bCs/>
          <w:color w:val="000000"/>
          <w:u w:val="single"/>
        </w:rPr>
        <w:t>Resources</w:t>
      </w:r>
      <w:r w:rsidRPr="00300D91">
        <w:rPr>
          <w:rFonts w:cstheme="minorHAnsi"/>
          <w:b/>
          <w:bCs/>
          <w:color w:val="000000"/>
          <w:u w:val="single"/>
        </w:rPr>
        <w:br/>
      </w:r>
      <w:r w:rsidRPr="00300D91">
        <w:rPr>
          <w:rFonts w:cstheme="minorHAnsi"/>
          <w:color w:val="000000"/>
          <w:shd w:val="clear" w:color="auto" w:fill="FFFFFF"/>
        </w:rPr>
        <w:t>The </w:t>
      </w:r>
      <w:r w:rsidRPr="00300D91">
        <w:rPr>
          <w:rStyle w:val="Strong"/>
          <w:rFonts w:cstheme="minorHAnsi"/>
          <w:color w:val="000000"/>
          <w:shd w:val="clear" w:color="auto" w:fill="FFFFFF"/>
        </w:rPr>
        <w:t>LHA</w:t>
      </w:r>
      <w:r w:rsidRPr="00300D91">
        <w:rPr>
          <w:rFonts w:cstheme="minorHAnsi"/>
          <w:color w:val="000000"/>
          <w:shd w:val="clear" w:color="auto" w:fill="FFFFFF"/>
        </w:rPr>
        <w:t xml:space="preserve"> web site contains information and images about the work and activities of the Alliance - please review </w:t>
      </w:r>
      <w:proofErr w:type="gramStart"/>
      <w:r w:rsidRPr="00300D91">
        <w:rPr>
          <w:rFonts w:cstheme="minorHAnsi"/>
          <w:color w:val="000000"/>
          <w:shd w:val="clear" w:color="auto" w:fill="FFFFFF"/>
        </w:rPr>
        <w:t>it..</w:t>
      </w:r>
      <w:proofErr w:type="gramEnd"/>
      <w:r w:rsidRPr="00300D91">
        <w:rPr>
          <w:rFonts w:cstheme="minorHAnsi"/>
          <w:color w:val="000000"/>
          <w:shd w:val="clear" w:color="auto" w:fill="FFFFFF"/>
        </w:rPr>
        <w:t> </w:t>
      </w:r>
      <w:hyperlink r:id="rId5" w:tgtFrame="_blank" w:history="1">
        <w:r w:rsidRPr="00300D91">
          <w:rPr>
            <w:rStyle w:val="Hyperlink"/>
            <w:rFonts w:cstheme="minorHAnsi"/>
            <w:color w:val="1155CC"/>
            <w:shd w:val="clear" w:color="auto" w:fill="FFFFFF"/>
          </w:rPr>
          <w:t>www.leehighwayalliance.com</w:t>
        </w:r>
      </w:hyperlink>
    </w:p>
    <w:p w14:paraId="126805D7" w14:textId="77777777" w:rsidR="00082B24" w:rsidRPr="00300D91" w:rsidRDefault="00082B24" w:rsidP="00B955FB">
      <w:pPr>
        <w:pStyle w:val="ListParagraph"/>
        <w:ind w:left="90" w:hanging="90"/>
        <w:rPr>
          <w:rFonts w:cstheme="minorHAnsi"/>
        </w:rPr>
      </w:pPr>
    </w:p>
    <w:p w14:paraId="65A91F9C" w14:textId="77777777" w:rsidR="003835DD" w:rsidRPr="00300D91" w:rsidRDefault="003835DD">
      <w:pPr>
        <w:rPr>
          <w:rFonts w:cstheme="minorHAnsi"/>
        </w:rPr>
      </w:pPr>
    </w:p>
    <w:sectPr w:rsidR="003835DD" w:rsidRPr="00300D91" w:rsidSect="00C66D59">
      <w:pgSz w:w="12240" w:h="15840"/>
      <w:pgMar w:top="360" w:right="63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B618A"/>
    <w:multiLevelType w:val="hybridMultilevel"/>
    <w:tmpl w:val="1990F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A5DDB"/>
    <w:multiLevelType w:val="hybridMultilevel"/>
    <w:tmpl w:val="C832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C4A84"/>
    <w:multiLevelType w:val="hybridMultilevel"/>
    <w:tmpl w:val="FD4C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E2998"/>
    <w:multiLevelType w:val="hybridMultilevel"/>
    <w:tmpl w:val="F2A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865B2"/>
    <w:multiLevelType w:val="hybridMultilevel"/>
    <w:tmpl w:val="124647A6"/>
    <w:lvl w:ilvl="0" w:tplc="04090001">
      <w:start w:val="1"/>
      <w:numFmt w:val="bullet"/>
      <w:lvlText w:val=""/>
      <w:lvlJc w:val="left"/>
      <w:pPr>
        <w:ind w:left="720" w:hanging="360"/>
      </w:pPr>
      <w:rPr>
        <w:rFonts w:ascii="Symbol" w:hAnsi="Symbol" w:hint="default"/>
      </w:rPr>
    </w:lvl>
    <w:lvl w:ilvl="1" w:tplc="1834D3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SzsDAwMbE0MzG2NDJT0lEKTi0uzszPAykwqgUAN9qZ2SwAAAA="/>
  </w:docVars>
  <w:rsids>
    <w:rsidRoot w:val="003835DD"/>
    <w:rsid w:val="00082B24"/>
    <w:rsid w:val="001467C8"/>
    <w:rsid w:val="00152248"/>
    <w:rsid w:val="00180BAD"/>
    <w:rsid w:val="001B7C8E"/>
    <w:rsid w:val="0024266E"/>
    <w:rsid w:val="002B3B4E"/>
    <w:rsid w:val="00300D91"/>
    <w:rsid w:val="003835DD"/>
    <w:rsid w:val="003C5FEA"/>
    <w:rsid w:val="00400932"/>
    <w:rsid w:val="00592717"/>
    <w:rsid w:val="005C373A"/>
    <w:rsid w:val="00700371"/>
    <w:rsid w:val="00812A77"/>
    <w:rsid w:val="0093636E"/>
    <w:rsid w:val="00970CF5"/>
    <w:rsid w:val="00B305AE"/>
    <w:rsid w:val="00B955FB"/>
    <w:rsid w:val="00C04DF7"/>
    <w:rsid w:val="00C17470"/>
    <w:rsid w:val="00C52A22"/>
    <w:rsid w:val="00C66D59"/>
    <w:rsid w:val="00C92BEB"/>
    <w:rsid w:val="00D2153A"/>
    <w:rsid w:val="00D95CB8"/>
    <w:rsid w:val="00DE1861"/>
    <w:rsid w:val="00E7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65CA"/>
  <w15:chartTrackingRefBased/>
  <w15:docId w15:val="{EFAE10C0-AAA9-4789-B930-3ABE83C6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5DD"/>
    <w:pPr>
      <w:ind w:left="720"/>
      <w:contextualSpacing/>
    </w:pPr>
  </w:style>
  <w:style w:type="character" w:styleId="Strong">
    <w:name w:val="Strong"/>
    <w:basedOn w:val="DefaultParagraphFont"/>
    <w:uiPriority w:val="22"/>
    <w:qFormat/>
    <w:rsid w:val="001467C8"/>
    <w:rPr>
      <w:b/>
      <w:bCs/>
    </w:rPr>
  </w:style>
  <w:style w:type="character" w:styleId="Hyperlink">
    <w:name w:val="Hyperlink"/>
    <w:basedOn w:val="DefaultParagraphFont"/>
    <w:uiPriority w:val="99"/>
    <w:unhideWhenUsed/>
    <w:rsid w:val="00C52A22"/>
    <w:rPr>
      <w:color w:val="0563C1" w:themeColor="hyperlink"/>
      <w:u w:val="single"/>
    </w:rPr>
  </w:style>
  <w:style w:type="character" w:styleId="UnresolvedMention">
    <w:name w:val="Unresolved Mention"/>
    <w:basedOn w:val="DefaultParagraphFont"/>
    <w:uiPriority w:val="99"/>
    <w:semiHidden/>
    <w:unhideWhenUsed/>
    <w:rsid w:val="00C52A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54948">
      <w:bodyDiv w:val="1"/>
      <w:marLeft w:val="0"/>
      <w:marRight w:val="0"/>
      <w:marTop w:val="0"/>
      <w:marBottom w:val="0"/>
      <w:divBdr>
        <w:top w:val="none" w:sz="0" w:space="0" w:color="auto"/>
        <w:left w:val="none" w:sz="0" w:space="0" w:color="auto"/>
        <w:bottom w:val="none" w:sz="0" w:space="0" w:color="auto"/>
        <w:right w:val="none" w:sz="0" w:space="0" w:color="auto"/>
      </w:divBdr>
      <w:divsChild>
        <w:div w:id="1586063608">
          <w:marLeft w:val="0"/>
          <w:marRight w:val="0"/>
          <w:marTop w:val="0"/>
          <w:marBottom w:val="0"/>
          <w:divBdr>
            <w:top w:val="none" w:sz="0" w:space="0" w:color="auto"/>
            <w:left w:val="none" w:sz="0" w:space="0" w:color="auto"/>
            <w:bottom w:val="none" w:sz="0" w:space="0" w:color="auto"/>
            <w:right w:val="none" w:sz="0" w:space="0" w:color="auto"/>
          </w:divBdr>
        </w:div>
      </w:divsChild>
    </w:div>
    <w:div w:id="2076968013">
      <w:bodyDiv w:val="1"/>
      <w:marLeft w:val="0"/>
      <w:marRight w:val="0"/>
      <w:marTop w:val="0"/>
      <w:marBottom w:val="0"/>
      <w:divBdr>
        <w:top w:val="none" w:sz="0" w:space="0" w:color="auto"/>
        <w:left w:val="none" w:sz="0" w:space="0" w:color="auto"/>
        <w:bottom w:val="none" w:sz="0" w:space="0" w:color="auto"/>
        <w:right w:val="none" w:sz="0" w:space="0" w:color="auto"/>
      </w:divBdr>
      <w:divsChild>
        <w:div w:id="1979652204">
          <w:marLeft w:val="0"/>
          <w:marRight w:val="0"/>
          <w:marTop w:val="0"/>
          <w:marBottom w:val="0"/>
          <w:divBdr>
            <w:top w:val="none" w:sz="0" w:space="0" w:color="auto"/>
            <w:left w:val="none" w:sz="0" w:space="0" w:color="auto"/>
            <w:bottom w:val="none" w:sz="0" w:space="0" w:color="auto"/>
            <w:right w:val="none" w:sz="0" w:space="0" w:color="auto"/>
          </w:divBdr>
        </w:div>
        <w:div w:id="13310084">
          <w:marLeft w:val="360"/>
          <w:marRight w:val="0"/>
          <w:marTop w:val="0"/>
          <w:marBottom w:val="0"/>
          <w:divBdr>
            <w:top w:val="none" w:sz="0" w:space="0" w:color="auto"/>
            <w:left w:val="none" w:sz="0" w:space="0" w:color="auto"/>
            <w:bottom w:val="none" w:sz="0" w:space="0" w:color="auto"/>
            <w:right w:val="none" w:sz="0" w:space="0" w:color="auto"/>
          </w:divBdr>
        </w:div>
        <w:div w:id="386034474">
          <w:marLeft w:val="360"/>
          <w:marRight w:val="0"/>
          <w:marTop w:val="0"/>
          <w:marBottom w:val="0"/>
          <w:divBdr>
            <w:top w:val="none" w:sz="0" w:space="0" w:color="auto"/>
            <w:left w:val="none" w:sz="0" w:space="0" w:color="auto"/>
            <w:bottom w:val="none" w:sz="0" w:space="0" w:color="auto"/>
            <w:right w:val="none" w:sz="0" w:space="0" w:color="auto"/>
          </w:divBdr>
        </w:div>
        <w:div w:id="1184632129">
          <w:marLeft w:val="0"/>
          <w:marRight w:val="0"/>
          <w:marTop w:val="0"/>
          <w:marBottom w:val="0"/>
          <w:divBdr>
            <w:top w:val="none" w:sz="0" w:space="0" w:color="auto"/>
            <w:left w:val="none" w:sz="0" w:space="0" w:color="auto"/>
            <w:bottom w:val="none" w:sz="0" w:space="0" w:color="auto"/>
            <w:right w:val="none" w:sz="0" w:space="0" w:color="auto"/>
          </w:divBdr>
        </w:div>
        <w:div w:id="20133744">
          <w:marLeft w:val="0"/>
          <w:marRight w:val="0"/>
          <w:marTop w:val="0"/>
          <w:marBottom w:val="0"/>
          <w:divBdr>
            <w:top w:val="none" w:sz="0" w:space="0" w:color="auto"/>
            <w:left w:val="none" w:sz="0" w:space="0" w:color="auto"/>
            <w:bottom w:val="none" w:sz="0" w:space="0" w:color="auto"/>
            <w:right w:val="none" w:sz="0" w:space="0" w:color="auto"/>
          </w:divBdr>
        </w:div>
        <w:div w:id="1653560023">
          <w:marLeft w:val="0"/>
          <w:marRight w:val="0"/>
          <w:marTop w:val="0"/>
          <w:marBottom w:val="0"/>
          <w:divBdr>
            <w:top w:val="none" w:sz="0" w:space="0" w:color="auto"/>
            <w:left w:val="none" w:sz="0" w:space="0" w:color="auto"/>
            <w:bottom w:val="none" w:sz="0" w:space="0" w:color="auto"/>
            <w:right w:val="none" w:sz="0" w:space="0" w:color="auto"/>
          </w:divBdr>
        </w:div>
        <w:div w:id="397022472">
          <w:marLeft w:val="0"/>
          <w:marRight w:val="0"/>
          <w:marTop w:val="0"/>
          <w:marBottom w:val="0"/>
          <w:divBdr>
            <w:top w:val="none" w:sz="0" w:space="0" w:color="auto"/>
            <w:left w:val="none" w:sz="0" w:space="0" w:color="auto"/>
            <w:bottom w:val="none" w:sz="0" w:space="0" w:color="auto"/>
            <w:right w:val="none" w:sz="0" w:space="0" w:color="auto"/>
          </w:divBdr>
        </w:div>
        <w:div w:id="1338729770">
          <w:marLeft w:val="0"/>
          <w:marRight w:val="0"/>
          <w:marTop w:val="0"/>
          <w:marBottom w:val="0"/>
          <w:divBdr>
            <w:top w:val="none" w:sz="0" w:space="0" w:color="auto"/>
            <w:left w:val="none" w:sz="0" w:space="0" w:color="auto"/>
            <w:bottom w:val="none" w:sz="0" w:space="0" w:color="auto"/>
            <w:right w:val="none" w:sz="0" w:space="0" w:color="auto"/>
          </w:divBdr>
        </w:div>
        <w:div w:id="328216459">
          <w:marLeft w:val="0"/>
          <w:marRight w:val="0"/>
          <w:marTop w:val="0"/>
          <w:marBottom w:val="0"/>
          <w:divBdr>
            <w:top w:val="none" w:sz="0" w:space="0" w:color="auto"/>
            <w:left w:val="none" w:sz="0" w:space="0" w:color="auto"/>
            <w:bottom w:val="none" w:sz="0" w:space="0" w:color="auto"/>
            <w:right w:val="none" w:sz="0" w:space="0" w:color="auto"/>
          </w:divBdr>
        </w:div>
        <w:div w:id="2003266255">
          <w:marLeft w:val="0"/>
          <w:marRight w:val="0"/>
          <w:marTop w:val="0"/>
          <w:marBottom w:val="0"/>
          <w:divBdr>
            <w:top w:val="none" w:sz="0" w:space="0" w:color="auto"/>
            <w:left w:val="none" w:sz="0" w:space="0" w:color="auto"/>
            <w:bottom w:val="none" w:sz="0" w:space="0" w:color="auto"/>
            <w:right w:val="none" w:sz="0" w:space="0" w:color="auto"/>
          </w:divBdr>
        </w:div>
        <w:div w:id="540895821">
          <w:marLeft w:val="0"/>
          <w:marRight w:val="0"/>
          <w:marTop w:val="0"/>
          <w:marBottom w:val="0"/>
          <w:divBdr>
            <w:top w:val="none" w:sz="0" w:space="0" w:color="auto"/>
            <w:left w:val="none" w:sz="0" w:space="0" w:color="auto"/>
            <w:bottom w:val="none" w:sz="0" w:space="0" w:color="auto"/>
            <w:right w:val="none" w:sz="0" w:space="0" w:color="auto"/>
          </w:divBdr>
        </w:div>
        <w:div w:id="977607912">
          <w:marLeft w:val="0"/>
          <w:marRight w:val="0"/>
          <w:marTop w:val="0"/>
          <w:marBottom w:val="0"/>
          <w:divBdr>
            <w:top w:val="none" w:sz="0" w:space="0" w:color="auto"/>
            <w:left w:val="none" w:sz="0" w:space="0" w:color="auto"/>
            <w:bottom w:val="none" w:sz="0" w:space="0" w:color="auto"/>
            <w:right w:val="none" w:sz="0" w:space="0" w:color="auto"/>
          </w:divBdr>
        </w:div>
        <w:div w:id="282544013">
          <w:marLeft w:val="360"/>
          <w:marRight w:val="0"/>
          <w:marTop w:val="0"/>
          <w:marBottom w:val="0"/>
          <w:divBdr>
            <w:top w:val="none" w:sz="0" w:space="0" w:color="auto"/>
            <w:left w:val="none" w:sz="0" w:space="0" w:color="auto"/>
            <w:bottom w:val="none" w:sz="0" w:space="0" w:color="auto"/>
            <w:right w:val="none" w:sz="0" w:space="0" w:color="auto"/>
          </w:divBdr>
        </w:div>
        <w:div w:id="2074502484">
          <w:marLeft w:val="360"/>
          <w:marRight w:val="0"/>
          <w:marTop w:val="0"/>
          <w:marBottom w:val="0"/>
          <w:divBdr>
            <w:top w:val="none" w:sz="0" w:space="0" w:color="auto"/>
            <w:left w:val="none" w:sz="0" w:space="0" w:color="auto"/>
            <w:bottom w:val="none" w:sz="0" w:space="0" w:color="auto"/>
            <w:right w:val="none" w:sz="0" w:space="0" w:color="auto"/>
          </w:divBdr>
        </w:div>
        <w:div w:id="2069763520">
          <w:marLeft w:val="0"/>
          <w:marRight w:val="0"/>
          <w:marTop w:val="0"/>
          <w:marBottom w:val="0"/>
          <w:divBdr>
            <w:top w:val="none" w:sz="0" w:space="0" w:color="auto"/>
            <w:left w:val="none" w:sz="0" w:space="0" w:color="auto"/>
            <w:bottom w:val="none" w:sz="0" w:space="0" w:color="auto"/>
            <w:right w:val="none" w:sz="0" w:space="0" w:color="auto"/>
          </w:divBdr>
        </w:div>
        <w:div w:id="1926256302">
          <w:marLeft w:val="0"/>
          <w:marRight w:val="0"/>
          <w:marTop w:val="0"/>
          <w:marBottom w:val="0"/>
          <w:divBdr>
            <w:top w:val="none" w:sz="0" w:space="0" w:color="auto"/>
            <w:left w:val="none" w:sz="0" w:space="0" w:color="auto"/>
            <w:bottom w:val="none" w:sz="0" w:space="0" w:color="auto"/>
            <w:right w:val="none" w:sz="0" w:space="0" w:color="auto"/>
          </w:divBdr>
        </w:div>
        <w:div w:id="1844710193">
          <w:marLeft w:val="0"/>
          <w:marRight w:val="0"/>
          <w:marTop w:val="0"/>
          <w:marBottom w:val="0"/>
          <w:divBdr>
            <w:top w:val="none" w:sz="0" w:space="0" w:color="auto"/>
            <w:left w:val="none" w:sz="0" w:space="0" w:color="auto"/>
            <w:bottom w:val="none" w:sz="0" w:space="0" w:color="auto"/>
            <w:right w:val="none" w:sz="0" w:space="0" w:color="auto"/>
          </w:divBdr>
        </w:div>
        <w:div w:id="1964769582">
          <w:marLeft w:val="0"/>
          <w:marRight w:val="0"/>
          <w:marTop w:val="0"/>
          <w:marBottom w:val="0"/>
          <w:divBdr>
            <w:top w:val="none" w:sz="0" w:space="0" w:color="auto"/>
            <w:left w:val="none" w:sz="0" w:space="0" w:color="auto"/>
            <w:bottom w:val="none" w:sz="0" w:space="0" w:color="auto"/>
            <w:right w:val="none" w:sz="0" w:space="0" w:color="auto"/>
          </w:divBdr>
        </w:div>
        <w:div w:id="1131634299">
          <w:marLeft w:val="0"/>
          <w:marRight w:val="0"/>
          <w:marTop w:val="0"/>
          <w:marBottom w:val="0"/>
          <w:divBdr>
            <w:top w:val="none" w:sz="0" w:space="0" w:color="auto"/>
            <w:left w:val="none" w:sz="0" w:space="0" w:color="auto"/>
            <w:bottom w:val="none" w:sz="0" w:space="0" w:color="auto"/>
            <w:right w:val="none" w:sz="0" w:space="0" w:color="auto"/>
          </w:divBdr>
        </w:div>
        <w:div w:id="719481421">
          <w:marLeft w:val="0"/>
          <w:marRight w:val="0"/>
          <w:marTop w:val="0"/>
          <w:marBottom w:val="0"/>
          <w:divBdr>
            <w:top w:val="none" w:sz="0" w:space="0" w:color="auto"/>
            <w:left w:val="none" w:sz="0" w:space="0" w:color="auto"/>
            <w:bottom w:val="none" w:sz="0" w:space="0" w:color="auto"/>
            <w:right w:val="none" w:sz="0" w:space="0" w:color="auto"/>
          </w:divBdr>
        </w:div>
        <w:div w:id="1171260976">
          <w:marLeft w:val="0"/>
          <w:marRight w:val="0"/>
          <w:marTop w:val="0"/>
          <w:marBottom w:val="0"/>
          <w:divBdr>
            <w:top w:val="none" w:sz="0" w:space="0" w:color="auto"/>
            <w:left w:val="none" w:sz="0" w:space="0" w:color="auto"/>
            <w:bottom w:val="none" w:sz="0" w:space="0" w:color="auto"/>
            <w:right w:val="none" w:sz="0" w:space="0" w:color="auto"/>
          </w:divBdr>
        </w:div>
        <w:div w:id="1795833194">
          <w:marLeft w:val="0"/>
          <w:marRight w:val="0"/>
          <w:marTop w:val="0"/>
          <w:marBottom w:val="0"/>
          <w:divBdr>
            <w:top w:val="none" w:sz="0" w:space="0" w:color="auto"/>
            <w:left w:val="none" w:sz="0" w:space="0" w:color="auto"/>
            <w:bottom w:val="none" w:sz="0" w:space="0" w:color="auto"/>
            <w:right w:val="none" w:sz="0" w:space="0" w:color="auto"/>
          </w:divBdr>
        </w:div>
        <w:div w:id="648246779">
          <w:marLeft w:val="360"/>
          <w:marRight w:val="0"/>
          <w:marTop w:val="0"/>
          <w:marBottom w:val="0"/>
          <w:divBdr>
            <w:top w:val="none" w:sz="0" w:space="0" w:color="auto"/>
            <w:left w:val="none" w:sz="0" w:space="0" w:color="auto"/>
            <w:bottom w:val="none" w:sz="0" w:space="0" w:color="auto"/>
            <w:right w:val="none" w:sz="0" w:space="0" w:color="auto"/>
          </w:divBdr>
        </w:div>
        <w:div w:id="1227954921">
          <w:marLeft w:val="360"/>
          <w:marRight w:val="0"/>
          <w:marTop w:val="0"/>
          <w:marBottom w:val="0"/>
          <w:divBdr>
            <w:top w:val="none" w:sz="0" w:space="0" w:color="auto"/>
            <w:left w:val="none" w:sz="0" w:space="0" w:color="auto"/>
            <w:bottom w:val="none" w:sz="0" w:space="0" w:color="auto"/>
            <w:right w:val="none" w:sz="0" w:space="0" w:color="auto"/>
          </w:divBdr>
        </w:div>
        <w:div w:id="190837160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ehighwayalli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deCordre</dc:creator>
  <cp:keywords/>
  <dc:description/>
  <cp:lastModifiedBy>Lucia deCordre</cp:lastModifiedBy>
  <cp:revision>3</cp:revision>
  <dcterms:created xsi:type="dcterms:W3CDTF">2018-06-04T17:56:00Z</dcterms:created>
  <dcterms:modified xsi:type="dcterms:W3CDTF">2018-06-04T18:10:00Z</dcterms:modified>
</cp:coreProperties>
</file>