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DAB59" w14:textId="77777777" w:rsidR="00241750" w:rsidRDefault="00241750" w:rsidP="00241750">
      <w:pPr>
        <w:spacing w:before="45"/>
        <w:ind w:right="2247"/>
        <w:rPr>
          <w:rFonts w:ascii="Calibri" w:eastAsia="Calibri" w:hAnsi="Calibri" w:cs="Calibri"/>
          <w:b/>
          <w:sz w:val="28"/>
          <w:szCs w:val="28"/>
        </w:rPr>
      </w:pPr>
    </w:p>
    <w:p w14:paraId="41734EF3" w14:textId="77777777" w:rsidR="00241750" w:rsidRDefault="00241750" w:rsidP="00241750">
      <w:pPr>
        <w:spacing w:before="45"/>
        <w:ind w:right="2247"/>
        <w:rPr>
          <w:rFonts w:ascii="Calibri" w:eastAsia="Calibri" w:hAnsi="Calibri" w:cs="Calibri"/>
          <w:b/>
          <w:sz w:val="28"/>
          <w:szCs w:val="28"/>
        </w:rPr>
      </w:pPr>
      <w:r>
        <w:rPr>
          <w:rFonts w:ascii="Calibri" w:eastAsia="Calibri" w:hAnsi="Calibri" w:cs="Calibri"/>
          <w:b/>
          <w:noProof/>
          <w:sz w:val="28"/>
          <w:szCs w:val="28"/>
          <w:lang w:val="en-AU" w:eastAsia="zh-CN"/>
        </w:rPr>
        <w:drawing>
          <wp:inline distT="0" distB="0" distL="0" distR="0" wp14:anchorId="634DDCBC" wp14:editId="3D1A15CD">
            <wp:extent cx="5435600" cy="2103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453740_10215287018756247_8132819470340063232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35600" cy="2103120"/>
                    </a:xfrm>
                    <a:prstGeom prst="rect">
                      <a:avLst/>
                    </a:prstGeom>
                  </pic:spPr>
                </pic:pic>
              </a:graphicData>
            </a:graphic>
          </wp:inline>
        </w:drawing>
      </w:r>
    </w:p>
    <w:p w14:paraId="7FA88881" w14:textId="778FDC33" w:rsidR="006E1B8C" w:rsidRPr="00DE6554" w:rsidRDefault="001D1820">
      <w:pPr>
        <w:spacing w:before="45"/>
        <w:ind w:left="2249" w:right="2247"/>
        <w:jc w:val="center"/>
        <w:rPr>
          <w:rFonts w:ascii="Calibri" w:eastAsia="Calibri" w:hAnsi="Calibri" w:cs="Calibri"/>
          <w:color w:val="F79646" w:themeColor="accent6"/>
          <w:sz w:val="28"/>
          <w:szCs w:val="28"/>
        </w:rPr>
      </w:pPr>
      <w:r w:rsidRPr="00DE6554">
        <w:rPr>
          <w:rFonts w:ascii="Calibri" w:eastAsia="Calibri" w:hAnsi="Calibri" w:cs="Calibri"/>
          <w:b/>
          <w:color w:val="F79646" w:themeColor="accent6"/>
          <w:sz w:val="28"/>
          <w:szCs w:val="28"/>
        </w:rPr>
        <w:t xml:space="preserve">ProSeries </w:t>
      </w:r>
    </w:p>
    <w:p w14:paraId="7F89C0F5" w14:textId="77777777" w:rsidR="006E1B8C" w:rsidRPr="00DE6554" w:rsidRDefault="006E1B8C">
      <w:pPr>
        <w:spacing w:before="7" w:line="100" w:lineRule="exact"/>
        <w:rPr>
          <w:color w:val="F79646" w:themeColor="accent6"/>
          <w:sz w:val="11"/>
          <w:szCs w:val="11"/>
        </w:rPr>
      </w:pPr>
    </w:p>
    <w:p w14:paraId="62BC8032" w14:textId="77777777" w:rsidR="006E1B8C" w:rsidRPr="00DE6554" w:rsidRDefault="009D1CC7">
      <w:pPr>
        <w:ind w:left="121"/>
        <w:rPr>
          <w:rFonts w:ascii="Baekmuk Batang" w:eastAsia="Baekmuk Batang" w:hAnsi="Baekmuk Batang" w:cs="Baekmuk Batang"/>
          <w:color w:val="F79646" w:themeColor="accent6"/>
          <w:sz w:val="24"/>
          <w:szCs w:val="24"/>
        </w:rPr>
      </w:pPr>
      <w:r w:rsidRPr="00DE6554">
        <w:rPr>
          <w:rFonts w:ascii="Baekmuk Batang" w:eastAsia="Baekmuk Batang" w:hAnsi="Baekmuk Batang" w:cs="Baekmuk Batang"/>
          <w:color w:val="F79646" w:themeColor="accent6"/>
          <w:sz w:val="24"/>
          <w:szCs w:val="24"/>
        </w:rPr>
        <w:t>【</w:t>
      </w:r>
      <w:r w:rsidRPr="00DE6554">
        <w:rPr>
          <w:rFonts w:ascii="Calibri" w:eastAsia="Calibri" w:hAnsi="Calibri" w:cs="Calibri"/>
          <w:color w:val="F79646" w:themeColor="accent6"/>
          <w:sz w:val="24"/>
          <w:szCs w:val="24"/>
        </w:rPr>
        <w:t>Product Description</w:t>
      </w:r>
      <w:r w:rsidRPr="00DE6554">
        <w:rPr>
          <w:rFonts w:ascii="Baekmuk Batang" w:eastAsia="Baekmuk Batang" w:hAnsi="Baekmuk Batang" w:cs="Baekmuk Batang"/>
          <w:color w:val="F79646" w:themeColor="accent6"/>
          <w:sz w:val="24"/>
          <w:szCs w:val="24"/>
        </w:rPr>
        <w:t>】</w:t>
      </w:r>
    </w:p>
    <w:p w14:paraId="748EEE7B" w14:textId="77777777" w:rsidR="006E1B8C" w:rsidRPr="00DE6554" w:rsidRDefault="00241750" w:rsidP="001D1820">
      <w:pPr>
        <w:spacing w:before="15" w:line="255" w:lineRule="auto"/>
        <w:ind w:right="80"/>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A premium, eco-friendly, water-based paint for interior ceiling and wall application</w:t>
      </w:r>
      <w:r w:rsidR="009D1CC7" w:rsidRPr="00DE6554">
        <w:rPr>
          <w:rFonts w:ascii="Calibri" w:eastAsia="Calibri" w:hAnsi="Calibri" w:cs="Calibri"/>
          <w:color w:val="F79646" w:themeColor="accent6"/>
          <w:sz w:val="24"/>
          <w:szCs w:val="24"/>
        </w:rPr>
        <w:t>.</w:t>
      </w:r>
    </w:p>
    <w:p w14:paraId="2A5FC93D" w14:textId="77777777" w:rsidR="006E1B8C" w:rsidRPr="00DE6554" w:rsidRDefault="00EC3096">
      <w:pPr>
        <w:spacing w:before="19" w:line="280" w:lineRule="exact"/>
        <w:rPr>
          <w:rFonts w:ascii="Calibri" w:hAnsi="Calibri"/>
          <w:color w:val="F79646" w:themeColor="accent6"/>
          <w:sz w:val="24"/>
          <w:szCs w:val="24"/>
          <w:lang w:val="en-AU"/>
        </w:rPr>
      </w:pPr>
      <w:r w:rsidRPr="00DE6554">
        <w:rPr>
          <w:rFonts w:ascii="Calibri" w:hAnsi="Calibri"/>
          <w:color w:val="F79646" w:themeColor="accent6"/>
          <w:sz w:val="24"/>
          <w:szCs w:val="24"/>
          <w:lang w:val="en-AU"/>
        </w:rPr>
        <w:t>PACT’s ProSeries line delivers the high quality results that professionals lo</w:t>
      </w:r>
      <w:r w:rsidR="005B0D2B" w:rsidRPr="00DE6554">
        <w:rPr>
          <w:rFonts w:ascii="Calibri" w:hAnsi="Calibri"/>
          <w:color w:val="F79646" w:themeColor="accent6"/>
          <w:sz w:val="24"/>
          <w:szCs w:val="24"/>
          <w:lang w:val="en-AU"/>
        </w:rPr>
        <w:t>ve whilst maintaining the lowest levels of</w:t>
      </w:r>
      <w:r w:rsidRPr="00DE6554">
        <w:rPr>
          <w:rFonts w:ascii="Calibri" w:hAnsi="Calibri"/>
          <w:color w:val="F79646" w:themeColor="accent6"/>
          <w:sz w:val="24"/>
          <w:szCs w:val="24"/>
          <w:lang w:val="en-AU"/>
        </w:rPr>
        <w:t xml:space="preserve"> odour emissions </w:t>
      </w:r>
      <w:r w:rsidR="005B0D2B" w:rsidRPr="00DE6554">
        <w:rPr>
          <w:rFonts w:ascii="Calibri" w:hAnsi="Calibri"/>
          <w:color w:val="F79646" w:themeColor="accent6"/>
          <w:sz w:val="24"/>
          <w:szCs w:val="24"/>
          <w:lang w:val="en-AU"/>
        </w:rPr>
        <w:t>and VOC content</w:t>
      </w:r>
      <w:r w:rsidRPr="00DE6554">
        <w:rPr>
          <w:rFonts w:ascii="Calibri" w:hAnsi="Calibri"/>
          <w:color w:val="F79646" w:themeColor="accent6"/>
          <w:sz w:val="24"/>
          <w:szCs w:val="24"/>
          <w:lang w:val="en-AU"/>
        </w:rPr>
        <w:t xml:space="preserve">. </w:t>
      </w:r>
    </w:p>
    <w:p w14:paraId="37B7FA02" w14:textId="77777777" w:rsidR="005B0D2B" w:rsidRPr="00DE6554" w:rsidRDefault="005B0D2B">
      <w:pPr>
        <w:spacing w:before="19" w:line="280" w:lineRule="exact"/>
        <w:rPr>
          <w:rFonts w:ascii="Calibri" w:hAnsi="Calibri"/>
          <w:color w:val="F79646" w:themeColor="accent6"/>
          <w:sz w:val="24"/>
          <w:szCs w:val="24"/>
          <w:lang w:val="en-AU"/>
        </w:rPr>
      </w:pPr>
    </w:p>
    <w:p w14:paraId="27FEF831" w14:textId="77777777" w:rsidR="006E1B8C" w:rsidRPr="00DE6554" w:rsidRDefault="009D1CC7">
      <w:pPr>
        <w:ind w:left="121"/>
        <w:rPr>
          <w:rFonts w:ascii="Baekmuk Batang" w:eastAsia="Baekmuk Batang" w:hAnsi="Baekmuk Batang" w:cs="Baekmuk Batang"/>
          <w:color w:val="F79646" w:themeColor="accent6"/>
          <w:sz w:val="24"/>
          <w:szCs w:val="24"/>
        </w:rPr>
      </w:pPr>
      <w:r w:rsidRPr="00DE6554">
        <w:rPr>
          <w:rFonts w:ascii="Baekmuk Batang" w:eastAsia="Baekmuk Batang" w:hAnsi="Baekmuk Batang" w:cs="Baekmuk Batang"/>
          <w:color w:val="F79646" w:themeColor="accent6"/>
          <w:sz w:val="24"/>
          <w:szCs w:val="24"/>
        </w:rPr>
        <w:t>【</w:t>
      </w:r>
      <w:r w:rsidR="00241750" w:rsidRPr="00DE6554">
        <w:rPr>
          <w:rFonts w:ascii="Calibri" w:eastAsia="Calibri" w:hAnsi="Calibri" w:cs="Calibri"/>
          <w:color w:val="F79646" w:themeColor="accent6"/>
          <w:sz w:val="24"/>
          <w:szCs w:val="24"/>
        </w:rPr>
        <w:t>Features</w:t>
      </w:r>
      <w:r w:rsidRPr="00DE6554">
        <w:rPr>
          <w:rFonts w:ascii="Baekmuk Batang" w:eastAsia="Baekmuk Batang" w:hAnsi="Baekmuk Batang" w:cs="Baekmuk Batang"/>
          <w:color w:val="F79646" w:themeColor="accent6"/>
          <w:sz w:val="24"/>
          <w:szCs w:val="24"/>
        </w:rPr>
        <w:t>】</w:t>
      </w:r>
    </w:p>
    <w:p w14:paraId="7B8444FE" w14:textId="77777777" w:rsidR="006E1B8C" w:rsidRPr="00DE6554" w:rsidRDefault="003A2AB4" w:rsidP="005B0D2B">
      <w:pPr>
        <w:pStyle w:val="ListParagraph"/>
        <w:numPr>
          <w:ilvl w:val="0"/>
          <w:numId w:val="2"/>
        </w:numPr>
        <w:spacing w:line="300" w:lineRule="exact"/>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Low</w:t>
      </w:r>
      <w:r w:rsidR="00241750" w:rsidRPr="00DE6554">
        <w:rPr>
          <w:rFonts w:ascii="Calibri" w:eastAsia="Calibri" w:hAnsi="Calibri" w:cs="Calibri"/>
          <w:color w:val="F79646" w:themeColor="accent6"/>
          <w:sz w:val="24"/>
          <w:szCs w:val="24"/>
        </w:rPr>
        <w:t xml:space="preserve"> VOC</w:t>
      </w:r>
      <w:r w:rsidR="00241750" w:rsidRPr="00DE6554">
        <w:rPr>
          <w:rFonts w:ascii="Baekmuk Batang" w:eastAsia="Baekmuk Batang" w:hAnsi="Baekmuk Batang" w:cs="Baekmuk Batang"/>
          <w:color w:val="F79646" w:themeColor="accent6"/>
          <w:sz w:val="24"/>
          <w:szCs w:val="24"/>
        </w:rPr>
        <w:t xml:space="preserve"> </w:t>
      </w:r>
      <w:r w:rsidR="00241750" w:rsidRPr="00DE6554">
        <w:rPr>
          <w:rFonts w:ascii="Calibri" w:eastAsia="Calibri" w:hAnsi="Calibri" w:cs="Calibri"/>
          <w:color w:val="F79646" w:themeColor="accent6"/>
          <w:sz w:val="24"/>
          <w:szCs w:val="24"/>
        </w:rPr>
        <w:t>content</w:t>
      </w:r>
    </w:p>
    <w:p w14:paraId="1C57B245" w14:textId="77777777" w:rsidR="006E1B8C" w:rsidRPr="00DE6554" w:rsidRDefault="003A2AB4" w:rsidP="005B0D2B">
      <w:pPr>
        <w:pStyle w:val="ListParagraph"/>
        <w:numPr>
          <w:ilvl w:val="0"/>
          <w:numId w:val="2"/>
        </w:numPr>
        <w:spacing w:before="15"/>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Low O</w:t>
      </w:r>
      <w:r w:rsidR="009D1CC7" w:rsidRPr="00DE6554">
        <w:rPr>
          <w:rFonts w:ascii="Calibri" w:eastAsia="Calibri" w:hAnsi="Calibri" w:cs="Calibri"/>
          <w:color w:val="F79646" w:themeColor="accent6"/>
          <w:sz w:val="24"/>
          <w:szCs w:val="24"/>
        </w:rPr>
        <w:t>d</w:t>
      </w:r>
      <w:r w:rsidR="00241750" w:rsidRPr="00DE6554">
        <w:rPr>
          <w:rFonts w:ascii="Calibri" w:eastAsia="Calibri" w:hAnsi="Calibri" w:cs="Calibri"/>
          <w:color w:val="F79646" w:themeColor="accent6"/>
          <w:sz w:val="24"/>
          <w:szCs w:val="24"/>
        </w:rPr>
        <w:t>or levels</w:t>
      </w:r>
    </w:p>
    <w:p w14:paraId="6B5ECD6B" w14:textId="77777777" w:rsidR="005B0D2B" w:rsidRPr="00DE6554" w:rsidRDefault="005B0D2B" w:rsidP="005B0D2B">
      <w:pPr>
        <w:pStyle w:val="ListParagraph"/>
        <w:numPr>
          <w:ilvl w:val="0"/>
          <w:numId w:val="2"/>
        </w:numPr>
        <w:spacing w:before="19"/>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 xml:space="preserve">Super Adhesiveness  </w:t>
      </w:r>
    </w:p>
    <w:p w14:paraId="2EFB5F3C" w14:textId="77777777" w:rsidR="006E1B8C" w:rsidRPr="00DE6554" w:rsidRDefault="003A2AB4" w:rsidP="005B0D2B">
      <w:pPr>
        <w:pStyle w:val="ListParagraph"/>
        <w:numPr>
          <w:ilvl w:val="0"/>
          <w:numId w:val="2"/>
        </w:numPr>
        <w:spacing w:before="19"/>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Scrub Resistant</w:t>
      </w:r>
    </w:p>
    <w:p w14:paraId="7C8140DB" w14:textId="77777777" w:rsidR="006E1B8C" w:rsidRPr="00DE6554" w:rsidRDefault="005B0D2B" w:rsidP="005B0D2B">
      <w:pPr>
        <w:pStyle w:val="ListParagraph"/>
        <w:numPr>
          <w:ilvl w:val="0"/>
          <w:numId w:val="2"/>
        </w:numPr>
        <w:spacing w:before="19"/>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Anti-Moulding effect</w:t>
      </w:r>
    </w:p>
    <w:p w14:paraId="05A21D61" w14:textId="77777777" w:rsidR="006E1B8C" w:rsidRPr="00DE6554" w:rsidRDefault="005B0D2B" w:rsidP="005B0D2B">
      <w:pPr>
        <w:pStyle w:val="ListParagraph"/>
        <w:numPr>
          <w:ilvl w:val="0"/>
          <w:numId w:val="2"/>
        </w:numPr>
        <w:spacing w:before="19"/>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Water-Washable</w:t>
      </w:r>
    </w:p>
    <w:p w14:paraId="374DC39E" w14:textId="77777777" w:rsidR="005B0D2B" w:rsidRPr="00DE6554" w:rsidRDefault="005B0D2B" w:rsidP="005B0D2B">
      <w:pPr>
        <w:pStyle w:val="ListParagraph"/>
        <w:numPr>
          <w:ilvl w:val="0"/>
          <w:numId w:val="2"/>
        </w:numPr>
        <w:spacing w:before="19"/>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Self-Priming</w:t>
      </w:r>
    </w:p>
    <w:p w14:paraId="3D5652C6" w14:textId="77777777" w:rsidR="003A2AB4" w:rsidRPr="00DE6554" w:rsidRDefault="003A2AB4" w:rsidP="005B0D2B">
      <w:pPr>
        <w:pStyle w:val="ListParagraph"/>
        <w:numPr>
          <w:ilvl w:val="0"/>
          <w:numId w:val="2"/>
        </w:numPr>
        <w:spacing w:before="19"/>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Fast Dry Time</w:t>
      </w:r>
    </w:p>
    <w:p w14:paraId="33B24F9F" w14:textId="77777777" w:rsidR="005B0D2B" w:rsidRPr="00DE6554" w:rsidRDefault="005B0D2B" w:rsidP="005B0D2B">
      <w:pPr>
        <w:pStyle w:val="ListParagraph"/>
        <w:numPr>
          <w:ilvl w:val="0"/>
          <w:numId w:val="2"/>
        </w:numPr>
        <w:spacing w:before="19"/>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Flexible</w:t>
      </w:r>
      <w:r w:rsidR="003A2AB4" w:rsidRPr="00DE6554">
        <w:rPr>
          <w:rFonts w:ascii="Calibri" w:eastAsia="Calibri" w:hAnsi="Calibri" w:cs="Calibri"/>
          <w:color w:val="F79646" w:themeColor="accent6"/>
          <w:sz w:val="24"/>
          <w:szCs w:val="24"/>
        </w:rPr>
        <w:t xml:space="preserve"> Application</w:t>
      </w:r>
    </w:p>
    <w:p w14:paraId="5AA54A7F" w14:textId="77777777" w:rsidR="006E1B8C" w:rsidRPr="00DE6554" w:rsidRDefault="009D1CC7" w:rsidP="005B0D2B">
      <w:pPr>
        <w:pStyle w:val="ListParagraph"/>
        <w:numPr>
          <w:ilvl w:val="0"/>
          <w:numId w:val="2"/>
        </w:numPr>
        <w:spacing w:before="19"/>
        <w:rPr>
          <w:rFonts w:ascii="Calibri" w:eastAsia="Calibri" w:hAnsi="Calibri" w:cs="Calibri"/>
          <w:color w:val="F79646" w:themeColor="accent6"/>
          <w:sz w:val="24"/>
          <w:szCs w:val="24"/>
        </w:rPr>
      </w:pPr>
      <w:r w:rsidRPr="00DE6554">
        <w:rPr>
          <w:rFonts w:ascii="Calibri" w:eastAsia="Calibri" w:hAnsi="Calibri" w:cs="Calibri"/>
          <w:color w:val="F79646" w:themeColor="accent6"/>
          <w:sz w:val="24"/>
          <w:szCs w:val="24"/>
        </w:rPr>
        <w:t>Long</w:t>
      </w:r>
      <w:r w:rsidR="005B0D2B" w:rsidRPr="00DE6554">
        <w:rPr>
          <w:rFonts w:ascii="Calibri" w:eastAsia="Calibri" w:hAnsi="Calibri" w:cs="Calibri"/>
          <w:color w:val="F79646" w:themeColor="accent6"/>
          <w:sz w:val="24"/>
          <w:szCs w:val="24"/>
        </w:rPr>
        <w:t>-L</w:t>
      </w:r>
      <w:r w:rsidR="003A2AB4" w:rsidRPr="00DE6554">
        <w:rPr>
          <w:rFonts w:ascii="Calibri" w:eastAsia="Calibri" w:hAnsi="Calibri" w:cs="Calibri"/>
          <w:color w:val="F79646" w:themeColor="accent6"/>
          <w:sz w:val="24"/>
          <w:szCs w:val="24"/>
        </w:rPr>
        <w:t>asting C</w:t>
      </w:r>
      <w:r w:rsidRPr="00DE6554">
        <w:rPr>
          <w:rFonts w:ascii="Calibri" w:eastAsia="Calibri" w:hAnsi="Calibri" w:cs="Calibri"/>
          <w:color w:val="F79646" w:themeColor="accent6"/>
          <w:sz w:val="24"/>
          <w:szCs w:val="24"/>
        </w:rPr>
        <w:t>olo</w:t>
      </w:r>
      <w:r w:rsidR="003A2AB4" w:rsidRPr="00DE6554">
        <w:rPr>
          <w:rFonts w:ascii="Calibri" w:eastAsia="Calibri" w:hAnsi="Calibri" w:cs="Calibri"/>
          <w:color w:val="F79646" w:themeColor="accent6"/>
          <w:sz w:val="24"/>
          <w:szCs w:val="24"/>
        </w:rPr>
        <w:t>u</w:t>
      </w:r>
      <w:r w:rsidR="005B0D2B" w:rsidRPr="00DE6554">
        <w:rPr>
          <w:rFonts w:ascii="Calibri" w:eastAsia="Calibri" w:hAnsi="Calibri" w:cs="Calibri"/>
          <w:color w:val="F79646" w:themeColor="accent6"/>
          <w:sz w:val="24"/>
          <w:szCs w:val="24"/>
        </w:rPr>
        <w:t>r</w:t>
      </w:r>
    </w:p>
    <w:p w14:paraId="1227CBC5" w14:textId="77777777" w:rsidR="006E1B8C" w:rsidRDefault="006E1B8C">
      <w:pPr>
        <w:spacing w:before="19" w:line="280" w:lineRule="exact"/>
        <w:rPr>
          <w:sz w:val="28"/>
          <w:szCs w:val="28"/>
        </w:rPr>
      </w:pPr>
    </w:p>
    <w:p w14:paraId="1DC274EF" w14:textId="40821C27" w:rsidR="002142DB" w:rsidRDefault="002142DB">
      <w:pPr>
        <w:spacing w:before="19" w:line="280" w:lineRule="exact"/>
        <w:rPr>
          <w:sz w:val="28"/>
          <w:szCs w:val="28"/>
        </w:rPr>
      </w:pPr>
      <w:r>
        <w:rPr>
          <w:rFonts w:ascii="Calibri" w:eastAsia="Calibri" w:hAnsi="Calibri" w:cs="Calibri"/>
          <w:b/>
          <w:color w:val="F79646" w:themeColor="accent6"/>
          <w:sz w:val="28"/>
          <w:szCs w:val="28"/>
        </w:rPr>
        <w:t>Low Sheen       White          18L</w:t>
      </w:r>
    </w:p>
    <w:p w14:paraId="1BC1120B" w14:textId="77777777" w:rsidR="006E1B8C" w:rsidRDefault="006E1B8C">
      <w:pPr>
        <w:spacing w:before="19" w:line="280" w:lineRule="exact"/>
        <w:rPr>
          <w:sz w:val="28"/>
          <w:szCs w:val="28"/>
        </w:rPr>
      </w:pPr>
    </w:p>
    <w:p w14:paraId="58DE02CA" w14:textId="77777777" w:rsidR="006E1B8C" w:rsidRPr="00DE6554" w:rsidRDefault="009D1CC7">
      <w:pPr>
        <w:ind w:left="121"/>
        <w:rPr>
          <w:rFonts w:ascii="Baekmuk Batang" w:eastAsia="Baekmuk Batang" w:hAnsi="Baekmuk Batang" w:cs="Baekmuk Batang"/>
          <w:color w:val="C0504D" w:themeColor="accent2"/>
          <w:sz w:val="24"/>
          <w:szCs w:val="24"/>
        </w:rPr>
      </w:pPr>
      <w:r w:rsidRPr="00DE6554">
        <w:rPr>
          <w:rFonts w:ascii="Baekmuk Batang" w:eastAsia="Baekmuk Batang" w:hAnsi="Baekmuk Batang" w:cs="Baekmuk Batang"/>
          <w:color w:val="C0504D" w:themeColor="accent2"/>
          <w:sz w:val="24"/>
          <w:szCs w:val="24"/>
        </w:rPr>
        <w:t>【</w:t>
      </w:r>
      <w:r w:rsidRPr="00DE6554">
        <w:rPr>
          <w:rFonts w:ascii="Calibri" w:eastAsia="Calibri" w:hAnsi="Calibri" w:cs="Calibri"/>
          <w:color w:val="C0504D" w:themeColor="accent2"/>
          <w:sz w:val="24"/>
          <w:szCs w:val="24"/>
        </w:rPr>
        <w:t>Application Tool</w:t>
      </w:r>
      <w:r w:rsidR="003A2AB4" w:rsidRPr="00DE6554">
        <w:rPr>
          <w:rFonts w:ascii="Calibri" w:eastAsia="Calibri" w:hAnsi="Calibri" w:cs="Calibri"/>
          <w:color w:val="C0504D" w:themeColor="accent2"/>
          <w:sz w:val="24"/>
          <w:szCs w:val="24"/>
        </w:rPr>
        <w:t>s</w:t>
      </w:r>
      <w:r w:rsidRPr="00DE6554">
        <w:rPr>
          <w:rFonts w:ascii="Baekmuk Batang" w:eastAsia="Baekmuk Batang" w:hAnsi="Baekmuk Batang" w:cs="Baekmuk Batang"/>
          <w:color w:val="C0504D" w:themeColor="accent2"/>
          <w:sz w:val="24"/>
          <w:szCs w:val="24"/>
        </w:rPr>
        <w:t>】</w:t>
      </w:r>
    </w:p>
    <w:p w14:paraId="581DF492" w14:textId="77777777" w:rsidR="006E1B8C" w:rsidRPr="00DE6554" w:rsidRDefault="009D1CC7">
      <w:pPr>
        <w:spacing w:before="15"/>
        <w:ind w:left="121"/>
        <w:rPr>
          <w:rFonts w:ascii="Calibri" w:eastAsia="Calibri" w:hAnsi="Calibri" w:cs="Calibri"/>
          <w:color w:val="C0504D" w:themeColor="accent2"/>
          <w:sz w:val="24"/>
          <w:szCs w:val="24"/>
        </w:rPr>
      </w:pPr>
      <w:r w:rsidRPr="00DE6554">
        <w:rPr>
          <w:rFonts w:ascii="Calibri" w:eastAsia="Calibri" w:hAnsi="Calibri" w:cs="Calibri"/>
          <w:color w:val="C0504D" w:themeColor="accent2"/>
          <w:sz w:val="24"/>
          <w:szCs w:val="24"/>
        </w:rPr>
        <w:t>Brush, roller, spray.</w:t>
      </w:r>
    </w:p>
    <w:p w14:paraId="103C622E" w14:textId="77777777" w:rsidR="006E1B8C" w:rsidRPr="00DE6554" w:rsidRDefault="006E1B8C">
      <w:pPr>
        <w:spacing w:before="19" w:line="280" w:lineRule="exact"/>
        <w:rPr>
          <w:color w:val="C0504D" w:themeColor="accent2"/>
          <w:sz w:val="28"/>
          <w:szCs w:val="28"/>
        </w:rPr>
      </w:pPr>
    </w:p>
    <w:p w14:paraId="778F29B7" w14:textId="77777777" w:rsidR="006E1B8C" w:rsidRPr="00DE6554" w:rsidRDefault="009D1CC7">
      <w:pPr>
        <w:ind w:left="121"/>
        <w:rPr>
          <w:rFonts w:ascii="Baekmuk Batang" w:eastAsia="Baekmuk Batang" w:hAnsi="Baekmuk Batang" w:cs="Baekmuk Batang"/>
          <w:color w:val="C0504D" w:themeColor="accent2"/>
          <w:sz w:val="24"/>
          <w:szCs w:val="24"/>
        </w:rPr>
      </w:pPr>
      <w:r w:rsidRPr="00DE6554">
        <w:rPr>
          <w:rFonts w:ascii="Baekmuk Batang" w:eastAsia="Baekmuk Batang" w:hAnsi="Baekmuk Batang" w:cs="Baekmuk Batang"/>
          <w:color w:val="C0504D" w:themeColor="accent2"/>
          <w:sz w:val="24"/>
          <w:szCs w:val="24"/>
        </w:rPr>
        <w:t>【</w:t>
      </w:r>
      <w:r w:rsidRPr="00DE6554">
        <w:rPr>
          <w:rFonts w:ascii="Calibri" w:eastAsia="Calibri" w:hAnsi="Calibri" w:cs="Calibri"/>
          <w:color w:val="C0504D" w:themeColor="accent2"/>
          <w:sz w:val="24"/>
          <w:szCs w:val="24"/>
        </w:rPr>
        <w:t>Application condition</w:t>
      </w:r>
      <w:r w:rsidRPr="00DE6554">
        <w:rPr>
          <w:rFonts w:ascii="Baekmuk Batang" w:eastAsia="Baekmuk Batang" w:hAnsi="Baekmuk Batang" w:cs="Baekmuk Batang"/>
          <w:color w:val="C0504D" w:themeColor="accent2"/>
          <w:sz w:val="24"/>
          <w:szCs w:val="24"/>
        </w:rPr>
        <w:t>】</w:t>
      </w:r>
    </w:p>
    <w:p w14:paraId="4A405BB9" w14:textId="77777777" w:rsidR="006E1B8C" w:rsidRPr="00DE6554" w:rsidRDefault="009D1CC7">
      <w:pPr>
        <w:spacing w:before="15"/>
        <w:ind w:left="121"/>
        <w:rPr>
          <w:rFonts w:ascii="Calibri" w:eastAsia="Calibri" w:hAnsi="Calibri" w:cs="Calibri"/>
          <w:color w:val="C0504D" w:themeColor="accent2"/>
          <w:sz w:val="24"/>
          <w:szCs w:val="24"/>
        </w:rPr>
      </w:pPr>
      <w:r w:rsidRPr="00DE6554">
        <w:rPr>
          <w:rFonts w:ascii="Calibri" w:eastAsia="Calibri" w:hAnsi="Calibri" w:cs="Calibri"/>
          <w:color w:val="C0504D" w:themeColor="accent2"/>
          <w:sz w:val="24"/>
          <w:szCs w:val="24"/>
        </w:rPr>
        <w:t>Surface must be clean, dry and free from dust, oils and grease.</w:t>
      </w:r>
    </w:p>
    <w:p w14:paraId="220BA6FE" w14:textId="77777777" w:rsidR="006E1B8C" w:rsidRPr="00DE6554" w:rsidRDefault="00241750">
      <w:pPr>
        <w:spacing w:before="19" w:line="256" w:lineRule="auto"/>
        <w:ind w:left="121" w:right="87"/>
        <w:rPr>
          <w:rFonts w:ascii="Calibri" w:eastAsia="Calibri" w:hAnsi="Calibri" w:cs="Calibri"/>
          <w:color w:val="C0504D" w:themeColor="accent2"/>
          <w:sz w:val="24"/>
          <w:szCs w:val="24"/>
        </w:rPr>
      </w:pPr>
      <w:r w:rsidRPr="00DE6554">
        <w:rPr>
          <w:rFonts w:ascii="Calibri" w:eastAsia="Calibri" w:hAnsi="Calibri" w:cs="Calibri"/>
          <w:color w:val="C0504D" w:themeColor="accent2"/>
          <w:sz w:val="24"/>
          <w:szCs w:val="24"/>
        </w:rPr>
        <w:t>Apply</w:t>
      </w:r>
      <w:r w:rsidR="003A2AB4" w:rsidRPr="00DE6554">
        <w:rPr>
          <w:rFonts w:ascii="Calibri" w:eastAsia="Calibri" w:hAnsi="Calibri" w:cs="Calibri"/>
          <w:color w:val="C0504D" w:themeColor="accent2"/>
          <w:sz w:val="24"/>
          <w:szCs w:val="24"/>
        </w:rPr>
        <w:t xml:space="preserve"> two</w:t>
      </w:r>
      <w:r w:rsidR="006E147F" w:rsidRPr="00DE6554">
        <w:rPr>
          <w:rFonts w:ascii="Calibri" w:eastAsia="Calibri" w:hAnsi="Calibri" w:cs="Calibri"/>
          <w:color w:val="C0504D" w:themeColor="accent2"/>
          <w:sz w:val="24"/>
          <w:szCs w:val="24"/>
        </w:rPr>
        <w:t xml:space="preserve"> coats ensuring that the first coat is completely dry before applying</w:t>
      </w:r>
      <w:r w:rsidR="009D1CC7" w:rsidRPr="00DE6554">
        <w:rPr>
          <w:rFonts w:ascii="Calibri" w:eastAsia="Calibri" w:hAnsi="Calibri" w:cs="Calibri"/>
          <w:color w:val="C0504D" w:themeColor="accent2"/>
          <w:sz w:val="24"/>
          <w:szCs w:val="24"/>
        </w:rPr>
        <w:t xml:space="preserve"> the second.</w:t>
      </w:r>
    </w:p>
    <w:p w14:paraId="34122F7F" w14:textId="77777777" w:rsidR="006E1B8C" w:rsidRPr="00DE6554" w:rsidRDefault="006E1B8C">
      <w:pPr>
        <w:spacing w:before="19" w:line="260" w:lineRule="exact"/>
        <w:rPr>
          <w:color w:val="C0504D" w:themeColor="accent2"/>
          <w:sz w:val="26"/>
          <w:szCs w:val="26"/>
        </w:rPr>
      </w:pPr>
    </w:p>
    <w:p w14:paraId="38B4F115" w14:textId="77777777" w:rsidR="006E1B8C" w:rsidRPr="00DE6554" w:rsidRDefault="009D1CC7">
      <w:pPr>
        <w:ind w:left="121"/>
        <w:rPr>
          <w:rFonts w:ascii="Baekmuk Batang" w:eastAsia="Baekmuk Batang" w:hAnsi="Baekmuk Batang" w:cs="Baekmuk Batang"/>
          <w:color w:val="C0504D" w:themeColor="accent2"/>
          <w:sz w:val="24"/>
          <w:szCs w:val="24"/>
        </w:rPr>
      </w:pPr>
      <w:r w:rsidRPr="00DE6554">
        <w:rPr>
          <w:rFonts w:ascii="Baekmuk Batang" w:eastAsia="Baekmuk Batang" w:hAnsi="Baekmuk Batang" w:cs="Baekmuk Batang"/>
          <w:color w:val="C0504D" w:themeColor="accent2"/>
          <w:sz w:val="24"/>
          <w:szCs w:val="24"/>
        </w:rPr>
        <w:t>【</w:t>
      </w:r>
      <w:r w:rsidR="006E147F" w:rsidRPr="00DE6554">
        <w:rPr>
          <w:rFonts w:ascii="Calibri" w:eastAsia="Baekmuk Batang" w:hAnsi="Calibri" w:cs="Baekmuk Batang"/>
          <w:color w:val="C0504D" w:themeColor="accent2"/>
          <w:sz w:val="24"/>
          <w:szCs w:val="24"/>
          <w:lang w:val="en-AU"/>
        </w:rPr>
        <w:t>Application</w:t>
      </w:r>
      <w:r w:rsidR="006E147F" w:rsidRPr="00DE6554">
        <w:rPr>
          <w:rFonts w:ascii="Baekmuk Batang" w:eastAsia="Baekmuk Batang" w:hAnsi="Baekmuk Batang" w:cs="Baekmuk Batang"/>
          <w:color w:val="C0504D" w:themeColor="accent2"/>
          <w:sz w:val="24"/>
          <w:szCs w:val="24"/>
          <w:lang w:val="en-AU"/>
        </w:rPr>
        <w:t xml:space="preserve"> </w:t>
      </w:r>
      <w:r w:rsidR="006E147F" w:rsidRPr="00DE6554">
        <w:rPr>
          <w:rFonts w:ascii="Calibri" w:eastAsia="Calibri" w:hAnsi="Calibri" w:cs="Calibri"/>
          <w:color w:val="C0504D" w:themeColor="accent2"/>
          <w:sz w:val="24"/>
          <w:szCs w:val="24"/>
        </w:rPr>
        <w:t>Instructions</w:t>
      </w:r>
      <w:r w:rsidRPr="00DE6554">
        <w:rPr>
          <w:rFonts w:ascii="Baekmuk Batang" w:eastAsia="Baekmuk Batang" w:hAnsi="Baekmuk Batang" w:cs="Baekmuk Batang"/>
          <w:color w:val="C0504D" w:themeColor="accent2"/>
          <w:sz w:val="24"/>
          <w:szCs w:val="24"/>
        </w:rPr>
        <w:t>】</w:t>
      </w:r>
    </w:p>
    <w:p w14:paraId="10917338" w14:textId="77777777" w:rsidR="006E1B8C" w:rsidRPr="00DE6554" w:rsidRDefault="009D1CC7">
      <w:pPr>
        <w:spacing w:before="15"/>
        <w:ind w:left="121"/>
        <w:rPr>
          <w:rFonts w:ascii="Calibri" w:eastAsia="Calibri" w:hAnsi="Calibri" w:cs="Calibri"/>
          <w:color w:val="C0504D" w:themeColor="accent2"/>
          <w:sz w:val="24"/>
          <w:szCs w:val="24"/>
        </w:rPr>
      </w:pPr>
      <w:r w:rsidRPr="00DE6554">
        <w:rPr>
          <w:rFonts w:ascii="Calibri" w:eastAsia="Calibri" w:hAnsi="Calibri" w:cs="Calibri"/>
          <w:color w:val="C0504D" w:themeColor="accent2"/>
          <w:sz w:val="24"/>
          <w:szCs w:val="24"/>
        </w:rPr>
        <w:t xml:space="preserve">1.    Add 20% water in the </w:t>
      </w:r>
      <w:r w:rsidR="006E147F" w:rsidRPr="00DE6554">
        <w:rPr>
          <w:rFonts w:ascii="Calibri" w:eastAsia="Calibri" w:hAnsi="Calibri" w:cs="Calibri"/>
          <w:color w:val="C0504D" w:themeColor="accent2"/>
          <w:sz w:val="24"/>
          <w:szCs w:val="24"/>
        </w:rPr>
        <w:t>paint, stir evenly in a circular lifting motion for before use</w:t>
      </w:r>
    </w:p>
    <w:p w14:paraId="36FDF4D9" w14:textId="77777777" w:rsidR="006E1B8C" w:rsidRPr="00DE6554" w:rsidRDefault="009D1CC7">
      <w:pPr>
        <w:spacing w:before="19"/>
        <w:ind w:left="121"/>
        <w:rPr>
          <w:rFonts w:ascii="Calibri" w:eastAsia="Calibri" w:hAnsi="Calibri" w:cs="Calibri"/>
          <w:color w:val="C0504D" w:themeColor="accent2"/>
          <w:sz w:val="24"/>
          <w:szCs w:val="24"/>
        </w:rPr>
      </w:pPr>
      <w:r w:rsidRPr="00DE6554">
        <w:rPr>
          <w:rFonts w:ascii="Calibri" w:eastAsia="Calibri" w:hAnsi="Calibri" w:cs="Calibri"/>
          <w:color w:val="C0504D" w:themeColor="accent2"/>
          <w:sz w:val="24"/>
          <w:szCs w:val="24"/>
        </w:rPr>
        <w:t xml:space="preserve">2.    </w:t>
      </w:r>
      <w:r w:rsidR="006E147F" w:rsidRPr="00DE6554">
        <w:rPr>
          <w:rFonts w:ascii="Calibri" w:eastAsia="Calibri" w:hAnsi="Calibri" w:cs="Calibri"/>
          <w:color w:val="C0504D" w:themeColor="accent2"/>
          <w:sz w:val="24"/>
          <w:szCs w:val="24"/>
        </w:rPr>
        <w:t>Apply two coats on/in application tool</w:t>
      </w:r>
    </w:p>
    <w:p w14:paraId="47A709F0" w14:textId="77777777" w:rsidR="006E1B8C" w:rsidRPr="00DE6554" w:rsidRDefault="003A2AB4">
      <w:pPr>
        <w:spacing w:before="19" w:line="252" w:lineRule="auto"/>
        <w:ind w:left="121" w:right="82"/>
        <w:rPr>
          <w:rFonts w:ascii="Calibri" w:eastAsia="Calibri" w:hAnsi="Calibri" w:cs="Calibri"/>
          <w:color w:val="C0504D" w:themeColor="accent2"/>
          <w:sz w:val="24"/>
          <w:szCs w:val="24"/>
        </w:rPr>
      </w:pPr>
      <w:r w:rsidRPr="00DE6554">
        <w:rPr>
          <w:rFonts w:ascii="Calibri" w:eastAsia="Calibri" w:hAnsi="Calibri" w:cs="Calibri"/>
          <w:color w:val="C0504D" w:themeColor="accent2"/>
          <w:sz w:val="24"/>
          <w:szCs w:val="24"/>
        </w:rPr>
        <w:t xml:space="preserve">3.    Use </w:t>
      </w:r>
      <w:r w:rsidR="009D1CC7" w:rsidRPr="00DE6554">
        <w:rPr>
          <w:rFonts w:ascii="Calibri" w:eastAsia="Calibri" w:hAnsi="Calibri" w:cs="Calibri"/>
          <w:color w:val="C0504D" w:themeColor="accent2"/>
          <w:sz w:val="24"/>
          <w:szCs w:val="24"/>
        </w:rPr>
        <w:t>primer[1]  on  dry  wall</w:t>
      </w:r>
      <w:r w:rsidRPr="00DE6554">
        <w:rPr>
          <w:rFonts w:ascii="Calibri" w:eastAsia="Calibri" w:hAnsi="Calibri" w:cs="Calibri"/>
          <w:color w:val="C0504D" w:themeColor="accent2"/>
          <w:sz w:val="24"/>
          <w:szCs w:val="24"/>
        </w:rPr>
        <w:t xml:space="preserve"> and leave to dry</w:t>
      </w:r>
    </w:p>
    <w:p w14:paraId="6E35259C" w14:textId="77777777" w:rsidR="006E1B8C" w:rsidRPr="00DE6554" w:rsidRDefault="003A2AB4">
      <w:pPr>
        <w:spacing w:before="3" w:line="252" w:lineRule="auto"/>
        <w:ind w:left="121" w:right="72"/>
        <w:rPr>
          <w:rFonts w:ascii="Calibri" w:eastAsia="Calibri" w:hAnsi="Calibri" w:cs="Calibri"/>
          <w:color w:val="C0504D" w:themeColor="accent2"/>
          <w:sz w:val="24"/>
          <w:szCs w:val="24"/>
        </w:rPr>
      </w:pPr>
      <w:r w:rsidRPr="00DE6554">
        <w:rPr>
          <w:rFonts w:ascii="Calibri" w:eastAsia="Calibri" w:hAnsi="Calibri" w:cs="Calibri"/>
          <w:color w:val="C0504D" w:themeColor="accent2"/>
          <w:sz w:val="24"/>
          <w:szCs w:val="24"/>
        </w:rPr>
        <w:t>4.    B</w:t>
      </w:r>
      <w:r w:rsidR="009D1CC7" w:rsidRPr="00DE6554">
        <w:rPr>
          <w:rFonts w:ascii="Calibri" w:eastAsia="Calibri" w:hAnsi="Calibri" w:cs="Calibri"/>
          <w:color w:val="C0504D" w:themeColor="accent2"/>
          <w:sz w:val="24"/>
          <w:szCs w:val="24"/>
        </w:rPr>
        <w:t>rush the wall with the pai</w:t>
      </w:r>
      <w:r w:rsidRPr="00DE6554">
        <w:rPr>
          <w:rFonts w:ascii="Calibri" w:eastAsia="Calibri" w:hAnsi="Calibri" w:cs="Calibri"/>
          <w:color w:val="C0504D" w:themeColor="accent2"/>
          <w:sz w:val="24"/>
          <w:szCs w:val="24"/>
        </w:rPr>
        <w:t xml:space="preserve">nt as </w:t>
      </w:r>
      <w:r w:rsidR="006E147F" w:rsidRPr="00DE6554">
        <w:rPr>
          <w:rFonts w:ascii="Calibri" w:eastAsia="Calibri" w:hAnsi="Calibri" w:cs="Calibri"/>
          <w:color w:val="C0504D" w:themeColor="accent2"/>
          <w:sz w:val="24"/>
          <w:szCs w:val="24"/>
        </w:rPr>
        <w:t xml:space="preserve">a </w:t>
      </w:r>
      <w:r w:rsidRPr="00DE6554">
        <w:rPr>
          <w:rFonts w:ascii="Calibri" w:eastAsia="Calibri" w:hAnsi="Calibri" w:cs="Calibri"/>
          <w:color w:val="C0504D" w:themeColor="accent2"/>
          <w:sz w:val="24"/>
          <w:szCs w:val="24"/>
        </w:rPr>
        <w:t>finish (recommended two coats)</w:t>
      </w:r>
    </w:p>
    <w:p w14:paraId="07F0C152" w14:textId="77777777" w:rsidR="006E1B8C" w:rsidRPr="00DE6554" w:rsidRDefault="009D1CC7">
      <w:pPr>
        <w:spacing w:before="3" w:line="255" w:lineRule="auto"/>
        <w:ind w:left="121" w:right="84"/>
        <w:rPr>
          <w:rFonts w:ascii="Calibri" w:eastAsia="Calibri" w:hAnsi="Calibri" w:cs="Calibri"/>
          <w:color w:val="C0504D" w:themeColor="accent2"/>
          <w:sz w:val="24"/>
          <w:szCs w:val="24"/>
        </w:rPr>
      </w:pPr>
      <w:r w:rsidRPr="00DE6554">
        <w:rPr>
          <w:rFonts w:ascii="Calibri" w:eastAsia="Calibri" w:hAnsi="Calibri" w:cs="Calibri"/>
          <w:color w:val="C0504D" w:themeColor="accent2"/>
          <w:sz w:val="24"/>
          <w:szCs w:val="24"/>
        </w:rPr>
        <w:t xml:space="preserve">5.    </w:t>
      </w:r>
      <w:r w:rsidR="003A2AB4" w:rsidRPr="00DE6554">
        <w:rPr>
          <w:rFonts w:ascii="Calibri" w:eastAsia="Calibri" w:hAnsi="Calibri" w:cs="Calibri"/>
          <w:color w:val="C0504D" w:themeColor="accent2"/>
          <w:sz w:val="24"/>
          <w:szCs w:val="24"/>
        </w:rPr>
        <w:t>Average</w:t>
      </w:r>
      <w:r w:rsidRPr="00DE6554">
        <w:rPr>
          <w:rFonts w:ascii="Calibri" w:eastAsia="Calibri" w:hAnsi="Calibri" w:cs="Calibri"/>
          <w:color w:val="C0504D" w:themeColor="accent2"/>
          <w:sz w:val="24"/>
          <w:szCs w:val="24"/>
        </w:rPr>
        <w:t xml:space="preserve"> dry time is 24 hours. If the weather is cold and wet, the dry time will be longer. Fully cured time is 7 days in summer, 15 days in winter.</w:t>
      </w:r>
    </w:p>
    <w:p w14:paraId="3A350CC7" w14:textId="77777777" w:rsidR="006E1B8C" w:rsidRPr="00DE6554" w:rsidRDefault="006E1B8C">
      <w:pPr>
        <w:spacing w:before="3" w:line="120" w:lineRule="exact"/>
        <w:rPr>
          <w:color w:val="C0504D" w:themeColor="accent2"/>
          <w:sz w:val="13"/>
          <w:szCs w:val="13"/>
        </w:rPr>
      </w:pPr>
    </w:p>
    <w:p w14:paraId="20380BA8" w14:textId="77777777" w:rsidR="006E1B8C" w:rsidRPr="00DE6554" w:rsidRDefault="006E1B8C">
      <w:pPr>
        <w:spacing w:line="200" w:lineRule="exact"/>
        <w:rPr>
          <w:color w:val="C0504D" w:themeColor="accent2"/>
        </w:rPr>
      </w:pPr>
    </w:p>
    <w:p w14:paraId="2123EBF3" w14:textId="77777777" w:rsidR="006E1B8C" w:rsidRPr="00DE6554" w:rsidRDefault="009D1CC7">
      <w:pPr>
        <w:ind w:left="121"/>
        <w:rPr>
          <w:rFonts w:ascii="Calibri" w:eastAsia="Calibri" w:hAnsi="Calibri" w:cs="Calibri"/>
          <w:color w:val="C0504D" w:themeColor="accent2"/>
          <w:sz w:val="21"/>
          <w:szCs w:val="21"/>
        </w:rPr>
      </w:pPr>
      <w:r w:rsidRPr="00DE6554">
        <w:rPr>
          <w:rFonts w:ascii="Calibri" w:eastAsia="Calibri" w:hAnsi="Calibri" w:cs="Calibri"/>
          <w:b/>
          <w:color w:val="C0504D" w:themeColor="accent2"/>
          <w:sz w:val="21"/>
          <w:szCs w:val="21"/>
        </w:rPr>
        <w:lastRenderedPageBreak/>
        <w:t>Remark</w:t>
      </w:r>
      <w:r w:rsidR="003A2AB4" w:rsidRPr="00DE6554">
        <w:rPr>
          <w:rFonts w:ascii="Calibri" w:eastAsia="Calibri" w:hAnsi="Calibri" w:cs="Calibri"/>
          <w:b/>
          <w:color w:val="C0504D" w:themeColor="accent2"/>
          <w:sz w:val="21"/>
          <w:szCs w:val="21"/>
        </w:rPr>
        <w:t>s</w:t>
      </w:r>
    </w:p>
    <w:p w14:paraId="7A1F7A6D" w14:textId="77777777" w:rsidR="006E1B8C" w:rsidRPr="00DE6554" w:rsidRDefault="009D1CC7" w:rsidP="00241750">
      <w:pPr>
        <w:spacing w:before="55"/>
        <w:ind w:left="121"/>
        <w:rPr>
          <w:rFonts w:ascii="Calibri" w:eastAsia="Calibri" w:hAnsi="Calibri" w:cs="Calibri"/>
          <w:color w:val="C0504D" w:themeColor="accent2"/>
          <w:sz w:val="21"/>
          <w:szCs w:val="21"/>
        </w:rPr>
      </w:pPr>
      <w:r w:rsidRPr="00DE6554">
        <w:rPr>
          <w:rFonts w:ascii="Calibri" w:eastAsia="Calibri" w:hAnsi="Calibri" w:cs="Calibri"/>
          <w:color w:val="C0504D" w:themeColor="accent2"/>
          <w:sz w:val="21"/>
          <w:szCs w:val="21"/>
        </w:rPr>
        <w:t xml:space="preserve">[1] </w:t>
      </w:r>
      <w:r w:rsidR="00241750" w:rsidRPr="00DE6554">
        <w:rPr>
          <w:rFonts w:ascii="Calibri" w:eastAsia="Calibri" w:hAnsi="Calibri" w:cs="Calibri"/>
          <w:color w:val="C0504D" w:themeColor="accent2"/>
          <w:sz w:val="21"/>
          <w:szCs w:val="21"/>
        </w:rPr>
        <w:t xml:space="preserve">If </w:t>
      </w:r>
      <w:r w:rsidRPr="00DE6554">
        <w:rPr>
          <w:rFonts w:ascii="Calibri" w:eastAsia="Calibri" w:hAnsi="Calibri" w:cs="Calibri"/>
          <w:color w:val="C0504D" w:themeColor="accent2"/>
          <w:sz w:val="21"/>
          <w:szCs w:val="21"/>
        </w:rPr>
        <w:t>you don’t have a primer product, you</w:t>
      </w:r>
      <w:r w:rsidR="00241750" w:rsidRPr="00DE6554">
        <w:rPr>
          <w:rFonts w:ascii="Calibri" w:eastAsia="Calibri" w:hAnsi="Calibri" w:cs="Calibri"/>
          <w:color w:val="C0504D" w:themeColor="accent2"/>
          <w:sz w:val="21"/>
          <w:szCs w:val="21"/>
        </w:rPr>
        <w:t xml:space="preserve"> can use this</w:t>
      </w:r>
      <w:r w:rsidRPr="00DE6554">
        <w:rPr>
          <w:rFonts w:ascii="Calibri" w:eastAsia="Calibri" w:hAnsi="Calibri" w:cs="Calibri"/>
          <w:color w:val="C0504D" w:themeColor="accent2"/>
          <w:sz w:val="21"/>
          <w:szCs w:val="21"/>
        </w:rPr>
        <w:t xml:space="preserve"> paint as a primer. In other words, the paint can be used as both </w:t>
      </w:r>
      <w:r w:rsidR="00241750" w:rsidRPr="00DE6554">
        <w:rPr>
          <w:rFonts w:ascii="Calibri" w:eastAsia="Calibri" w:hAnsi="Calibri" w:cs="Calibri"/>
          <w:color w:val="C0504D" w:themeColor="accent2"/>
          <w:sz w:val="21"/>
          <w:szCs w:val="21"/>
        </w:rPr>
        <w:t xml:space="preserve">a </w:t>
      </w:r>
      <w:r w:rsidRPr="00DE6554">
        <w:rPr>
          <w:rFonts w:ascii="Calibri" w:eastAsia="Calibri" w:hAnsi="Calibri" w:cs="Calibri"/>
          <w:color w:val="C0504D" w:themeColor="accent2"/>
          <w:sz w:val="21"/>
          <w:szCs w:val="21"/>
        </w:rPr>
        <w:t>primer and finish</w:t>
      </w:r>
      <w:r w:rsidR="00241750" w:rsidRPr="00DE6554">
        <w:rPr>
          <w:rFonts w:ascii="Calibri" w:eastAsia="Calibri" w:hAnsi="Calibri" w:cs="Calibri"/>
          <w:color w:val="C0504D" w:themeColor="accent2"/>
          <w:sz w:val="21"/>
          <w:szCs w:val="21"/>
        </w:rPr>
        <w:t>er</w:t>
      </w:r>
      <w:r w:rsidRPr="00DE6554">
        <w:rPr>
          <w:rFonts w:ascii="Calibri" w:eastAsia="Calibri" w:hAnsi="Calibri" w:cs="Calibri"/>
          <w:color w:val="C0504D" w:themeColor="accent2"/>
          <w:sz w:val="21"/>
          <w:szCs w:val="21"/>
        </w:rPr>
        <w:t>.</w:t>
      </w:r>
    </w:p>
    <w:p w14:paraId="24A8ADCC" w14:textId="77777777" w:rsidR="006E147F" w:rsidRDefault="006E147F" w:rsidP="00241750">
      <w:pPr>
        <w:spacing w:before="55"/>
        <w:ind w:left="121"/>
        <w:rPr>
          <w:rFonts w:ascii="Calibri" w:eastAsia="Calibri" w:hAnsi="Calibri" w:cs="Calibri"/>
          <w:sz w:val="21"/>
          <w:szCs w:val="21"/>
        </w:rPr>
      </w:pPr>
    </w:p>
    <w:p w14:paraId="76202ADF" w14:textId="77777777" w:rsidR="001D1820" w:rsidRDefault="001D1820" w:rsidP="006E147F">
      <w:pPr>
        <w:ind w:left="121"/>
        <w:rPr>
          <w:rFonts w:ascii="Baekmuk Batang" w:eastAsia="Baekmuk Batang" w:hAnsi="Baekmuk Batang" w:cs="Baekmuk Batang"/>
          <w:sz w:val="24"/>
          <w:szCs w:val="24"/>
          <w:lang w:val="en-AU"/>
        </w:rPr>
      </w:pPr>
    </w:p>
    <w:p w14:paraId="4B199CF4" w14:textId="77777777" w:rsidR="001D1820" w:rsidRPr="00DE6554" w:rsidRDefault="001D1820" w:rsidP="001D1820">
      <w:pPr>
        <w:ind w:left="121"/>
        <w:rPr>
          <w:rFonts w:ascii="Baekmuk Batang" w:eastAsia="Baekmuk Batang" w:hAnsi="Baekmuk Batang" w:cs="Baekmuk Batang"/>
          <w:color w:val="1F497D" w:themeColor="text2"/>
          <w:sz w:val="24"/>
          <w:szCs w:val="24"/>
          <w:lang w:val="en-AU"/>
        </w:rPr>
      </w:pPr>
      <w:r w:rsidRPr="00DE6554">
        <w:rPr>
          <w:rFonts w:ascii="Baekmuk Batang" w:eastAsia="Baekmuk Batang" w:hAnsi="Baekmuk Batang" w:cs="Baekmuk Batang"/>
          <w:color w:val="1F497D" w:themeColor="text2"/>
          <w:sz w:val="24"/>
          <w:szCs w:val="24"/>
        </w:rPr>
        <w:t>【</w:t>
      </w:r>
      <w:r w:rsidRPr="00DE6554">
        <w:rPr>
          <w:rFonts w:ascii="Calibri" w:eastAsia="Calibri" w:hAnsi="Calibri" w:cs="Calibri"/>
          <w:color w:val="1F497D" w:themeColor="text2"/>
          <w:sz w:val="24"/>
          <w:szCs w:val="24"/>
        </w:rPr>
        <w:t>During Painting</w:t>
      </w:r>
      <w:r w:rsidRPr="00DE6554">
        <w:rPr>
          <w:rFonts w:ascii="Baekmuk Batang" w:eastAsia="Baekmuk Batang" w:hAnsi="Baekmuk Batang" w:cs="Baekmuk Batang"/>
          <w:color w:val="1F497D" w:themeColor="text2"/>
          <w:sz w:val="24"/>
          <w:szCs w:val="24"/>
        </w:rPr>
        <w:t>】</w:t>
      </w:r>
    </w:p>
    <w:p w14:paraId="30A724DE" w14:textId="77777777" w:rsidR="001D1820" w:rsidRPr="00DE6554" w:rsidRDefault="001D1820" w:rsidP="001D1820">
      <w:pPr>
        <w:ind w:left="121"/>
        <w:rPr>
          <w:rFonts w:ascii="Calibri" w:eastAsia="Baekmuk Batang" w:hAnsi="Calibri" w:cs="Baekmuk Batang"/>
          <w:color w:val="1F497D" w:themeColor="text2"/>
          <w:sz w:val="24"/>
          <w:szCs w:val="24"/>
          <w:lang w:val="en-AU"/>
        </w:rPr>
      </w:pPr>
      <w:r w:rsidRPr="00DE6554">
        <w:rPr>
          <w:rFonts w:ascii="Calibri" w:eastAsia="Baekmuk Batang" w:hAnsi="Calibri" w:cs="Baekmuk Batang"/>
          <w:color w:val="1F497D" w:themeColor="text2"/>
          <w:sz w:val="24"/>
          <w:szCs w:val="24"/>
          <w:lang w:val="en-AU"/>
        </w:rPr>
        <w:t>Ensure adequate ventilation. Keep floors and furniture covered</w:t>
      </w:r>
    </w:p>
    <w:p w14:paraId="173E2587" w14:textId="77777777" w:rsidR="001D1820" w:rsidRPr="00DE6554" w:rsidRDefault="001D1820" w:rsidP="006E147F">
      <w:pPr>
        <w:ind w:left="121"/>
        <w:rPr>
          <w:rFonts w:ascii="Baekmuk Batang" w:eastAsia="Baekmuk Batang" w:hAnsi="Baekmuk Batang" w:cs="Baekmuk Batang"/>
          <w:color w:val="1F497D" w:themeColor="text2"/>
          <w:sz w:val="24"/>
          <w:szCs w:val="24"/>
          <w:lang w:val="en-AU"/>
        </w:rPr>
      </w:pPr>
    </w:p>
    <w:p w14:paraId="46326D75" w14:textId="77777777" w:rsidR="001D1820" w:rsidRPr="00DE6554" w:rsidRDefault="001D1820" w:rsidP="001D1820">
      <w:pPr>
        <w:ind w:left="121"/>
        <w:rPr>
          <w:rFonts w:ascii="Baekmuk Batang" w:eastAsia="Baekmuk Batang" w:hAnsi="Baekmuk Batang" w:cs="Baekmuk Batang"/>
          <w:color w:val="1F497D" w:themeColor="text2"/>
          <w:sz w:val="24"/>
          <w:szCs w:val="24"/>
          <w:lang w:val="en-AU"/>
        </w:rPr>
      </w:pPr>
      <w:r w:rsidRPr="00DE6554">
        <w:rPr>
          <w:rFonts w:ascii="Baekmuk Batang" w:eastAsia="Baekmuk Batang" w:hAnsi="Baekmuk Batang" w:cs="Baekmuk Batang"/>
          <w:color w:val="1F497D" w:themeColor="text2"/>
          <w:sz w:val="24"/>
          <w:szCs w:val="24"/>
        </w:rPr>
        <w:t>【</w:t>
      </w:r>
      <w:r w:rsidRPr="00DE6554">
        <w:rPr>
          <w:rFonts w:ascii="Calibri" w:eastAsia="Calibri" w:hAnsi="Calibri" w:cs="Calibri"/>
          <w:color w:val="1F497D" w:themeColor="text2"/>
          <w:sz w:val="24"/>
          <w:szCs w:val="24"/>
        </w:rPr>
        <w:t>After Painting</w:t>
      </w:r>
      <w:r w:rsidRPr="00DE6554">
        <w:rPr>
          <w:rFonts w:ascii="Baekmuk Batang" w:eastAsia="Baekmuk Batang" w:hAnsi="Baekmuk Batang" w:cs="Baekmuk Batang"/>
          <w:color w:val="1F497D" w:themeColor="text2"/>
          <w:sz w:val="24"/>
          <w:szCs w:val="24"/>
        </w:rPr>
        <w:t>】</w:t>
      </w:r>
    </w:p>
    <w:p w14:paraId="179DEAF0" w14:textId="77777777" w:rsidR="001D1820" w:rsidRPr="00DE6554" w:rsidRDefault="001D1820" w:rsidP="006E147F">
      <w:pPr>
        <w:ind w:left="121"/>
        <w:rPr>
          <w:rFonts w:ascii="Calibri" w:eastAsia="Baekmuk Batang" w:hAnsi="Calibri" w:cs="Baekmuk Batang"/>
          <w:color w:val="1F497D" w:themeColor="text2"/>
          <w:sz w:val="24"/>
          <w:szCs w:val="24"/>
          <w:lang w:val="en-AU"/>
        </w:rPr>
      </w:pPr>
      <w:r w:rsidRPr="00DE6554">
        <w:rPr>
          <w:rFonts w:ascii="Calibri" w:eastAsia="Baekmuk Batang" w:hAnsi="Calibri" w:cs="Baekmuk Batang"/>
          <w:color w:val="1F497D" w:themeColor="text2"/>
          <w:sz w:val="24"/>
          <w:szCs w:val="24"/>
          <w:lang w:val="en-AU"/>
        </w:rPr>
        <w:t>Avoid exposure to steam for 48 hours</w:t>
      </w:r>
    </w:p>
    <w:p w14:paraId="204AACF7" w14:textId="77777777" w:rsidR="001D1820" w:rsidRPr="00DE6554" w:rsidRDefault="001D1820" w:rsidP="006E147F">
      <w:pPr>
        <w:ind w:left="121"/>
        <w:rPr>
          <w:rFonts w:ascii="Calibri" w:eastAsia="Baekmuk Batang" w:hAnsi="Calibri" w:cs="Baekmuk Batang"/>
          <w:color w:val="1F497D" w:themeColor="text2"/>
          <w:sz w:val="24"/>
          <w:szCs w:val="24"/>
          <w:lang w:val="en-AU"/>
        </w:rPr>
      </w:pPr>
      <w:r w:rsidRPr="00DE6554">
        <w:rPr>
          <w:rFonts w:ascii="Calibri" w:eastAsia="Baekmuk Batang" w:hAnsi="Calibri" w:cs="Baekmuk Batang"/>
          <w:color w:val="1F497D" w:themeColor="text2"/>
          <w:sz w:val="24"/>
          <w:szCs w:val="24"/>
          <w:lang w:val="en-AU"/>
        </w:rPr>
        <w:t>Surface may be washed after 7 days</w:t>
      </w:r>
    </w:p>
    <w:p w14:paraId="6BDA46E9" w14:textId="77777777" w:rsidR="001D1820" w:rsidRPr="00DE6554" w:rsidRDefault="001D1820" w:rsidP="006E147F">
      <w:pPr>
        <w:ind w:left="121"/>
        <w:rPr>
          <w:rFonts w:ascii="Baekmuk Batang" w:eastAsia="Baekmuk Batang" w:hAnsi="Baekmuk Batang" w:cs="Baekmuk Batang"/>
          <w:color w:val="1F497D" w:themeColor="text2"/>
          <w:sz w:val="24"/>
          <w:szCs w:val="24"/>
          <w:lang w:val="en-AU"/>
        </w:rPr>
      </w:pPr>
    </w:p>
    <w:p w14:paraId="2FDF47EA" w14:textId="77777777" w:rsidR="001D1820" w:rsidRPr="00DE6554" w:rsidRDefault="001D1820" w:rsidP="001D1820">
      <w:pPr>
        <w:ind w:left="121"/>
        <w:rPr>
          <w:rFonts w:ascii="Baekmuk Batang" w:eastAsia="Baekmuk Batang" w:hAnsi="Baekmuk Batang" w:cs="Baekmuk Batang"/>
          <w:color w:val="1F497D" w:themeColor="text2"/>
          <w:sz w:val="24"/>
          <w:szCs w:val="24"/>
          <w:lang w:val="en-AU"/>
        </w:rPr>
      </w:pPr>
      <w:r w:rsidRPr="00DE6554">
        <w:rPr>
          <w:rFonts w:ascii="Baekmuk Batang" w:eastAsia="Baekmuk Batang" w:hAnsi="Baekmuk Batang" w:cs="Baekmuk Batang"/>
          <w:color w:val="1F497D" w:themeColor="text2"/>
          <w:sz w:val="24"/>
          <w:szCs w:val="24"/>
        </w:rPr>
        <w:t>【</w:t>
      </w:r>
      <w:r w:rsidRPr="00DE6554">
        <w:rPr>
          <w:rFonts w:ascii="Calibri" w:eastAsia="Calibri" w:hAnsi="Calibri" w:cs="Calibri"/>
          <w:color w:val="1F497D" w:themeColor="text2"/>
          <w:sz w:val="24"/>
          <w:szCs w:val="24"/>
        </w:rPr>
        <w:t>Coverage</w:t>
      </w:r>
      <w:r w:rsidRPr="00DE6554">
        <w:rPr>
          <w:rFonts w:ascii="Baekmuk Batang" w:eastAsia="Baekmuk Batang" w:hAnsi="Baekmuk Batang" w:cs="Baekmuk Batang"/>
          <w:color w:val="1F497D" w:themeColor="text2"/>
          <w:sz w:val="24"/>
          <w:szCs w:val="24"/>
        </w:rPr>
        <w:t>】</w:t>
      </w:r>
    </w:p>
    <w:p w14:paraId="23D6ABCF" w14:textId="77777777" w:rsidR="001D1820" w:rsidRPr="00DE6554" w:rsidRDefault="001D1820" w:rsidP="001D1820">
      <w:pPr>
        <w:spacing w:before="11"/>
        <w:ind w:left="121"/>
        <w:rPr>
          <w:rFonts w:ascii="Calibri" w:eastAsia="Calibri" w:hAnsi="Calibri" w:cs="Calibri"/>
          <w:color w:val="1F497D" w:themeColor="text2"/>
          <w:sz w:val="24"/>
          <w:szCs w:val="24"/>
        </w:rPr>
      </w:pPr>
      <w:r w:rsidRPr="00DE6554">
        <w:rPr>
          <w:rFonts w:ascii="Calibri" w:eastAsia="Calibri" w:hAnsi="Calibri" w:cs="Calibri"/>
          <w:color w:val="1F497D" w:themeColor="text2"/>
          <w:sz w:val="24"/>
          <w:szCs w:val="24"/>
        </w:rPr>
        <w:t>Coverage Rate: Approx. 10m</w:t>
      </w:r>
      <w:r w:rsidRPr="00DE6554">
        <w:rPr>
          <w:rFonts w:ascii="Calibri" w:eastAsia="Calibri" w:hAnsi="Calibri" w:cs="Calibri"/>
          <w:color w:val="1F497D" w:themeColor="text2"/>
          <w:position w:val="8"/>
          <w:sz w:val="16"/>
          <w:szCs w:val="16"/>
        </w:rPr>
        <w:t>2</w:t>
      </w:r>
      <w:r w:rsidRPr="00DE6554">
        <w:rPr>
          <w:rFonts w:ascii="Calibri" w:eastAsia="Calibri" w:hAnsi="Calibri" w:cs="Calibri"/>
          <w:color w:val="1F497D" w:themeColor="text2"/>
          <w:sz w:val="24"/>
          <w:szCs w:val="24"/>
        </w:rPr>
        <w:t>/KG for 1 coat on wall</w:t>
      </w:r>
    </w:p>
    <w:p w14:paraId="7D89E8D5" w14:textId="77777777" w:rsidR="001D1820" w:rsidRPr="00DE6554" w:rsidRDefault="001D1820" w:rsidP="001D1820">
      <w:pPr>
        <w:ind w:left="121"/>
        <w:rPr>
          <w:rFonts w:ascii="Calibri" w:eastAsia="Baekmuk Batang" w:hAnsi="Calibri" w:cs="Baekmuk Batang"/>
          <w:color w:val="1F497D" w:themeColor="text2"/>
          <w:sz w:val="24"/>
          <w:szCs w:val="24"/>
          <w:lang w:val="en-AU"/>
        </w:rPr>
      </w:pPr>
      <w:r w:rsidRPr="00DE6554">
        <w:rPr>
          <w:rFonts w:ascii="Calibri" w:eastAsia="Calibri" w:hAnsi="Calibri" w:cs="Calibri"/>
          <w:color w:val="1F497D" w:themeColor="text2"/>
          <w:sz w:val="24"/>
          <w:szCs w:val="24"/>
        </w:rPr>
        <w:t>Approx. 5 m</w:t>
      </w:r>
      <w:r w:rsidRPr="00DE6554">
        <w:rPr>
          <w:rFonts w:ascii="Calibri" w:eastAsia="Calibri" w:hAnsi="Calibri" w:cs="Calibri"/>
          <w:color w:val="1F497D" w:themeColor="text2"/>
          <w:position w:val="8"/>
          <w:sz w:val="16"/>
          <w:szCs w:val="16"/>
        </w:rPr>
        <w:t>2</w:t>
      </w:r>
      <w:r w:rsidRPr="00DE6554">
        <w:rPr>
          <w:rFonts w:ascii="Calibri" w:eastAsia="Calibri" w:hAnsi="Calibri" w:cs="Calibri"/>
          <w:color w:val="1F497D" w:themeColor="text2"/>
          <w:sz w:val="24"/>
          <w:szCs w:val="24"/>
        </w:rPr>
        <w:t>/KG for 2 coat on wall</w:t>
      </w:r>
    </w:p>
    <w:p w14:paraId="2EB61BE8" w14:textId="77777777" w:rsidR="001D1820" w:rsidRPr="00DE6554" w:rsidRDefault="001D1820" w:rsidP="006E147F">
      <w:pPr>
        <w:ind w:left="121"/>
        <w:rPr>
          <w:rFonts w:ascii="Baekmuk Batang" w:eastAsia="Baekmuk Batang" w:hAnsi="Baekmuk Batang" w:cs="Baekmuk Batang"/>
          <w:color w:val="1F497D" w:themeColor="text2"/>
          <w:sz w:val="24"/>
          <w:szCs w:val="24"/>
          <w:lang w:val="en-AU"/>
        </w:rPr>
      </w:pPr>
    </w:p>
    <w:p w14:paraId="1B5955BF" w14:textId="77777777" w:rsidR="001D1820" w:rsidRPr="00DE6554" w:rsidRDefault="001D1820" w:rsidP="001D1820">
      <w:pPr>
        <w:ind w:left="121"/>
        <w:rPr>
          <w:rFonts w:ascii="Baekmuk Batang" w:eastAsia="Baekmuk Batang" w:hAnsi="Baekmuk Batang" w:cs="Baekmuk Batang"/>
          <w:color w:val="1F497D" w:themeColor="text2"/>
          <w:sz w:val="24"/>
          <w:szCs w:val="24"/>
          <w:lang w:val="en-AU"/>
        </w:rPr>
      </w:pPr>
      <w:r w:rsidRPr="00DE6554">
        <w:rPr>
          <w:rFonts w:ascii="Baekmuk Batang" w:eastAsia="Baekmuk Batang" w:hAnsi="Baekmuk Batang" w:cs="Baekmuk Batang"/>
          <w:color w:val="1F497D" w:themeColor="text2"/>
          <w:sz w:val="24"/>
          <w:szCs w:val="24"/>
        </w:rPr>
        <w:t>【</w:t>
      </w:r>
      <w:r w:rsidRPr="00DE6554">
        <w:rPr>
          <w:rFonts w:ascii="Calibri" w:eastAsia="Calibri" w:hAnsi="Calibri" w:cs="Calibri"/>
          <w:color w:val="1F497D" w:themeColor="text2"/>
          <w:sz w:val="24"/>
          <w:szCs w:val="24"/>
        </w:rPr>
        <w:t>Disposal</w:t>
      </w:r>
      <w:r w:rsidRPr="00DE6554">
        <w:rPr>
          <w:rFonts w:ascii="Baekmuk Batang" w:eastAsia="Baekmuk Batang" w:hAnsi="Baekmuk Batang" w:cs="Baekmuk Batang"/>
          <w:color w:val="1F497D" w:themeColor="text2"/>
          <w:sz w:val="24"/>
          <w:szCs w:val="24"/>
        </w:rPr>
        <w:t>】</w:t>
      </w:r>
    </w:p>
    <w:p w14:paraId="4D3B3848" w14:textId="77777777" w:rsidR="001D1820" w:rsidRPr="00DE6554" w:rsidRDefault="001D1820" w:rsidP="006E147F">
      <w:pPr>
        <w:ind w:left="121"/>
        <w:rPr>
          <w:rFonts w:ascii="Calibri" w:eastAsia="Baekmuk Batang" w:hAnsi="Calibri" w:cs="Baekmuk Batang"/>
          <w:color w:val="1F497D" w:themeColor="text2"/>
          <w:sz w:val="24"/>
          <w:szCs w:val="24"/>
          <w:lang w:val="en-AU"/>
        </w:rPr>
      </w:pPr>
      <w:r w:rsidRPr="00DE6554">
        <w:rPr>
          <w:rFonts w:ascii="Calibri" w:eastAsia="Baekmuk Batang" w:hAnsi="Calibri" w:cs="Baekmuk Batang"/>
          <w:color w:val="1F497D" w:themeColor="text2"/>
          <w:sz w:val="24"/>
          <w:szCs w:val="24"/>
          <w:lang w:val="en-AU"/>
        </w:rPr>
        <w:t>Do not pour leftover paint in drains or sewers. Keep unwanted paint in sealed containers to be disposed via chemical waste collections. Unwanted paint can be brushed onto newspaper allowing time to dry then disposed via domestic waste collections.</w:t>
      </w:r>
    </w:p>
    <w:p w14:paraId="73EB0F53" w14:textId="77777777" w:rsidR="001D1820" w:rsidRPr="00DE6554" w:rsidRDefault="001D1820" w:rsidP="006E147F">
      <w:pPr>
        <w:ind w:left="121"/>
        <w:rPr>
          <w:rFonts w:ascii="Baekmuk Batang" w:eastAsia="Baekmuk Batang" w:hAnsi="Baekmuk Batang" w:cs="Baekmuk Batang"/>
          <w:color w:val="1F497D" w:themeColor="text2"/>
          <w:sz w:val="24"/>
          <w:szCs w:val="24"/>
          <w:lang w:val="en-AU"/>
        </w:rPr>
      </w:pPr>
    </w:p>
    <w:p w14:paraId="1BB7D5F2" w14:textId="77777777" w:rsidR="001D1820" w:rsidRPr="00DE6554" w:rsidRDefault="001D1820" w:rsidP="006E147F">
      <w:pPr>
        <w:ind w:left="121"/>
        <w:rPr>
          <w:rFonts w:ascii="Calibri" w:eastAsia="Baekmuk Batang" w:hAnsi="Calibri" w:cs="Baekmuk Batang"/>
          <w:b/>
          <w:color w:val="1F497D" w:themeColor="text2"/>
          <w:sz w:val="24"/>
          <w:szCs w:val="24"/>
          <w:lang w:val="en-AU"/>
        </w:rPr>
      </w:pPr>
      <w:r w:rsidRPr="00DE6554">
        <w:rPr>
          <w:rFonts w:ascii="Calibri" w:eastAsia="Baekmuk Batang" w:hAnsi="Calibri" w:cs="Baekmuk Batang"/>
          <w:b/>
          <w:color w:val="1F497D" w:themeColor="text2"/>
          <w:sz w:val="24"/>
          <w:szCs w:val="24"/>
          <w:lang w:val="en-AU"/>
        </w:rPr>
        <w:t>DO NOT REUSE CONTAINER UNLESS THOROUGHLY DECONTAMINATED</w:t>
      </w:r>
    </w:p>
    <w:p w14:paraId="769762E0" w14:textId="77777777" w:rsidR="001D1820" w:rsidRDefault="001D1820" w:rsidP="006E147F">
      <w:pPr>
        <w:ind w:left="121"/>
        <w:rPr>
          <w:rFonts w:ascii="Baekmuk Batang" w:eastAsia="Baekmuk Batang" w:hAnsi="Baekmuk Batang" w:cs="Baekmuk Batang"/>
          <w:sz w:val="24"/>
          <w:szCs w:val="24"/>
          <w:lang w:val="en-AU"/>
        </w:rPr>
      </w:pPr>
    </w:p>
    <w:p w14:paraId="28B933E5" w14:textId="77777777" w:rsidR="00DE6554" w:rsidRDefault="00DE6554" w:rsidP="006E147F">
      <w:pPr>
        <w:ind w:left="121"/>
        <w:rPr>
          <w:rFonts w:ascii="Baekmuk Batang" w:eastAsia="Baekmuk Batang" w:hAnsi="Baekmuk Batang" w:cs="Baekmuk Batang"/>
          <w:sz w:val="24"/>
          <w:szCs w:val="24"/>
          <w:lang w:val="en-AU"/>
        </w:rPr>
      </w:pPr>
    </w:p>
    <w:p w14:paraId="6408B03B" w14:textId="77777777" w:rsidR="006E147F" w:rsidRPr="00DE6554" w:rsidRDefault="006E147F" w:rsidP="00DE6554">
      <w:pPr>
        <w:ind w:left="121"/>
        <w:rPr>
          <w:rFonts w:ascii="Baekmuk Batang" w:eastAsia="Baekmuk Batang" w:hAnsi="Baekmuk Batang" w:cs="Baekmuk Batang"/>
          <w:color w:val="9BBB59" w:themeColor="accent3"/>
          <w:sz w:val="24"/>
          <w:szCs w:val="24"/>
        </w:rPr>
      </w:pPr>
      <w:r w:rsidRPr="00DE6554">
        <w:rPr>
          <w:rFonts w:ascii="Baekmuk Batang" w:eastAsia="Baekmuk Batang" w:hAnsi="Baekmuk Batang" w:cs="Baekmuk Batang"/>
          <w:color w:val="9BBB59" w:themeColor="accent3"/>
          <w:sz w:val="24"/>
          <w:szCs w:val="24"/>
        </w:rPr>
        <w:t>【</w:t>
      </w:r>
      <w:r w:rsidRPr="00DE6554">
        <w:rPr>
          <w:rFonts w:ascii="Calibri" w:eastAsia="Calibri" w:hAnsi="Calibri" w:cs="Calibri"/>
          <w:color w:val="9BBB59" w:themeColor="accent3"/>
          <w:sz w:val="24"/>
          <w:szCs w:val="24"/>
        </w:rPr>
        <w:t>Safety and First Aid</w:t>
      </w:r>
      <w:r w:rsidRPr="00DE6554">
        <w:rPr>
          <w:rFonts w:ascii="Baekmuk Batang" w:eastAsia="Baekmuk Batang" w:hAnsi="Baekmuk Batang" w:cs="Baekmuk Batang"/>
          <w:color w:val="9BBB59" w:themeColor="accent3"/>
          <w:sz w:val="24"/>
          <w:szCs w:val="24"/>
        </w:rPr>
        <w:t>】</w:t>
      </w:r>
    </w:p>
    <w:p w14:paraId="3C5DB1AF" w14:textId="77777777" w:rsidR="006E147F" w:rsidRPr="00DE6554" w:rsidRDefault="006E147F" w:rsidP="00241750">
      <w:pPr>
        <w:spacing w:before="55"/>
        <w:ind w:left="121"/>
        <w:rPr>
          <w:rFonts w:ascii="Calibri" w:eastAsia="Calibri" w:hAnsi="Calibri" w:cs="Calibri"/>
          <w:b/>
          <w:color w:val="9BBB59" w:themeColor="accent3"/>
          <w:sz w:val="24"/>
          <w:szCs w:val="24"/>
        </w:rPr>
      </w:pPr>
      <w:r w:rsidRPr="00DE6554">
        <w:rPr>
          <w:rFonts w:ascii="Calibri" w:eastAsia="Calibri" w:hAnsi="Calibri" w:cs="Calibri"/>
          <w:b/>
          <w:color w:val="9BBB59" w:themeColor="accent3"/>
          <w:sz w:val="24"/>
          <w:szCs w:val="24"/>
        </w:rPr>
        <w:t>For spills and disposals:</w:t>
      </w:r>
    </w:p>
    <w:p w14:paraId="71764FC7" w14:textId="77777777" w:rsidR="001D1820" w:rsidRPr="00DE6554" w:rsidRDefault="006E147F" w:rsidP="00DE6554">
      <w:pPr>
        <w:spacing w:before="55"/>
        <w:ind w:left="121"/>
        <w:rPr>
          <w:rFonts w:ascii="Calibri" w:eastAsia="Calibri" w:hAnsi="Calibri" w:cs="Calibri"/>
          <w:color w:val="9BBB59" w:themeColor="accent3"/>
          <w:sz w:val="24"/>
          <w:szCs w:val="24"/>
        </w:rPr>
      </w:pPr>
      <w:r w:rsidRPr="00DE6554">
        <w:rPr>
          <w:rFonts w:ascii="Calibri" w:eastAsia="Calibri" w:hAnsi="Calibri" w:cs="Calibri"/>
          <w:color w:val="9BBB59" w:themeColor="accent3"/>
          <w:sz w:val="24"/>
          <w:szCs w:val="24"/>
        </w:rPr>
        <w:t>Sli</w:t>
      </w:r>
      <w:r w:rsidR="001D1820" w:rsidRPr="00DE6554">
        <w:rPr>
          <w:rFonts w:ascii="Calibri" w:eastAsia="Calibri" w:hAnsi="Calibri" w:cs="Calibri"/>
          <w:color w:val="9BBB59" w:themeColor="accent3"/>
          <w:sz w:val="24"/>
          <w:szCs w:val="24"/>
        </w:rPr>
        <w:t>ppery when spilt, clean up immediately. Refer to Local Authority for disposal advice. Do not empty into drains and waterways.</w:t>
      </w:r>
    </w:p>
    <w:p w14:paraId="62DF70E3" w14:textId="77777777" w:rsidR="001D1820" w:rsidRPr="00DE6554" w:rsidRDefault="001D1820" w:rsidP="00241750">
      <w:pPr>
        <w:spacing w:before="55"/>
        <w:ind w:left="121"/>
        <w:rPr>
          <w:rFonts w:ascii="Calibri" w:eastAsia="Calibri" w:hAnsi="Calibri" w:cs="Calibri"/>
          <w:b/>
          <w:color w:val="9BBB59" w:themeColor="accent3"/>
          <w:sz w:val="24"/>
          <w:szCs w:val="24"/>
        </w:rPr>
      </w:pPr>
      <w:r w:rsidRPr="00DE6554">
        <w:rPr>
          <w:rFonts w:ascii="Calibri" w:eastAsia="Calibri" w:hAnsi="Calibri" w:cs="Calibri"/>
          <w:b/>
          <w:color w:val="9BBB59" w:themeColor="accent3"/>
          <w:sz w:val="24"/>
          <w:szCs w:val="24"/>
        </w:rPr>
        <w:t>First aid:</w:t>
      </w:r>
    </w:p>
    <w:p w14:paraId="30FAAE60" w14:textId="77777777" w:rsidR="001D1820" w:rsidRPr="00DE6554" w:rsidRDefault="001D1820" w:rsidP="00DE6554">
      <w:pPr>
        <w:spacing w:before="55"/>
        <w:ind w:left="121"/>
        <w:rPr>
          <w:rFonts w:ascii="Calibri" w:eastAsia="Calibri" w:hAnsi="Calibri" w:cs="Calibri"/>
          <w:color w:val="9BBB59" w:themeColor="accent3"/>
          <w:sz w:val="24"/>
          <w:szCs w:val="24"/>
        </w:rPr>
      </w:pPr>
      <w:r w:rsidRPr="00DE6554">
        <w:rPr>
          <w:rFonts w:ascii="Calibri" w:eastAsia="Calibri" w:hAnsi="Calibri" w:cs="Calibri"/>
          <w:color w:val="9BBB59" w:themeColor="accent3"/>
          <w:sz w:val="24"/>
          <w:szCs w:val="24"/>
        </w:rPr>
        <w:t>If poisoning occurs, contact a Doctor or Poisons Information Centre AUST 131 126</w:t>
      </w:r>
    </w:p>
    <w:p w14:paraId="1C0060A9" w14:textId="77777777" w:rsidR="001D1820" w:rsidRPr="00DE6554" w:rsidRDefault="001D1820" w:rsidP="00241750">
      <w:pPr>
        <w:spacing w:before="55"/>
        <w:ind w:left="121"/>
        <w:rPr>
          <w:rFonts w:ascii="Calibri" w:eastAsia="Calibri" w:hAnsi="Calibri" w:cs="Calibri"/>
          <w:b/>
          <w:color w:val="9BBB59" w:themeColor="accent3"/>
          <w:sz w:val="24"/>
          <w:szCs w:val="24"/>
        </w:rPr>
      </w:pPr>
      <w:r w:rsidRPr="00DE6554">
        <w:rPr>
          <w:rFonts w:ascii="Calibri" w:eastAsia="Calibri" w:hAnsi="Calibri" w:cs="Calibri"/>
          <w:b/>
          <w:color w:val="9BBB59" w:themeColor="accent3"/>
          <w:sz w:val="24"/>
          <w:szCs w:val="24"/>
        </w:rPr>
        <w:t>Eye contact:</w:t>
      </w:r>
    </w:p>
    <w:p w14:paraId="5588E752" w14:textId="77777777" w:rsidR="001D1820" w:rsidRPr="00DE6554" w:rsidRDefault="001D1820" w:rsidP="00241750">
      <w:pPr>
        <w:spacing w:before="55"/>
        <w:ind w:left="121"/>
        <w:rPr>
          <w:rFonts w:ascii="Calibri" w:eastAsia="Calibri" w:hAnsi="Calibri" w:cs="Calibri"/>
          <w:color w:val="9BBB59" w:themeColor="accent3"/>
          <w:sz w:val="24"/>
          <w:szCs w:val="24"/>
        </w:rPr>
      </w:pPr>
      <w:r w:rsidRPr="00DE6554">
        <w:rPr>
          <w:rFonts w:ascii="Calibri" w:eastAsia="Calibri" w:hAnsi="Calibri" w:cs="Calibri"/>
          <w:color w:val="9BBB59" w:themeColor="accent3"/>
          <w:sz w:val="24"/>
          <w:szCs w:val="24"/>
        </w:rPr>
        <w:t>If contact is made with eyes, hold eyes open, flush with running water for at least 15 minutes.</w:t>
      </w:r>
    </w:p>
    <w:p w14:paraId="001F09E9" w14:textId="77777777" w:rsidR="001D1820" w:rsidRPr="00DE6554" w:rsidRDefault="001D1820" w:rsidP="00241750">
      <w:pPr>
        <w:spacing w:before="55"/>
        <w:ind w:left="121"/>
        <w:rPr>
          <w:rFonts w:ascii="Calibri" w:eastAsia="Calibri" w:hAnsi="Calibri" w:cs="Calibri"/>
          <w:color w:val="9BBB59" w:themeColor="accent3"/>
          <w:sz w:val="24"/>
          <w:szCs w:val="24"/>
        </w:rPr>
      </w:pPr>
    </w:p>
    <w:p w14:paraId="41CBF04F" w14:textId="77777777" w:rsidR="001D1820" w:rsidRPr="00DE6554" w:rsidRDefault="001D1820" w:rsidP="00241750">
      <w:pPr>
        <w:spacing w:before="55"/>
        <w:ind w:left="121"/>
        <w:rPr>
          <w:rFonts w:ascii="Calibri" w:eastAsia="Calibri" w:hAnsi="Calibri" w:cs="Calibri"/>
          <w:b/>
          <w:color w:val="9BBB59" w:themeColor="accent3"/>
          <w:sz w:val="24"/>
          <w:szCs w:val="24"/>
        </w:rPr>
      </w:pPr>
      <w:r w:rsidRPr="00DE6554">
        <w:rPr>
          <w:rFonts w:ascii="Calibri" w:eastAsia="Calibri" w:hAnsi="Calibri" w:cs="Calibri"/>
          <w:b/>
          <w:color w:val="9BBB59" w:themeColor="accent3"/>
          <w:sz w:val="24"/>
          <w:szCs w:val="24"/>
        </w:rPr>
        <w:t>Skin contact:</w:t>
      </w:r>
    </w:p>
    <w:p w14:paraId="47CED72C" w14:textId="77777777" w:rsidR="001D1820" w:rsidRPr="00DE6554" w:rsidRDefault="001D1820" w:rsidP="00241750">
      <w:pPr>
        <w:spacing w:before="55"/>
        <w:ind w:left="121"/>
        <w:rPr>
          <w:rFonts w:ascii="Calibri" w:eastAsia="Calibri" w:hAnsi="Calibri" w:cs="Calibri"/>
          <w:color w:val="9BBB59" w:themeColor="accent3"/>
          <w:sz w:val="24"/>
          <w:szCs w:val="24"/>
        </w:rPr>
      </w:pPr>
      <w:r w:rsidRPr="00DE6554">
        <w:rPr>
          <w:rFonts w:ascii="Calibri" w:eastAsia="Calibri" w:hAnsi="Calibri" w:cs="Calibri"/>
          <w:color w:val="9BBB59" w:themeColor="accent3"/>
          <w:sz w:val="24"/>
          <w:szCs w:val="24"/>
        </w:rPr>
        <w:t>If contact is made with skin, remove any contaminated clothing and wash skin thoroughly.</w:t>
      </w:r>
    </w:p>
    <w:p w14:paraId="65219E5B" w14:textId="77777777" w:rsidR="001D1820" w:rsidRPr="00DE6554" w:rsidRDefault="001D1820" w:rsidP="00241750">
      <w:pPr>
        <w:spacing w:before="55"/>
        <w:ind w:left="121"/>
        <w:rPr>
          <w:rFonts w:ascii="Calibri" w:eastAsia="Calibri" w:hAnsi="Calibri" w:cs="Calibri"/>
          <w:color w:val="9BBB59" w:themeColor="accent3"/>
          <w:sz w:val="24"/>
          <w:szCs w:val="24"/>
        </w:rPr>
      </w:pPr>
    </w:p>
    <w:p w14:paraId="55C4EE10" w14:textId="77777777" w:rsidR="001D1820" w:rsidRPr="00DE6554" w:rsidRDefault="001D1820" w:rsidP="00241750">
      <w:pPr>
        <w:spacing w:before="55"/>
        <w:ind w:left="121"/>
        <w:rPr>
          <w:rFonts w:ascii="Calibri" w:eastAsia="Calibri" w:hAnsi="Calibri" w:cs="Calibri"/>
          <w:b/>
          <w:color w:val="9BBB59" w:themeColor="accent3"/>
          <w:sz w:val="24"/>
          <w:szCs w:val="24"/>
        </w:rPr>
      </w:pPr>
      <w:r w:rsidRPr="00DE6554">
        <w:rPr>
          <w:rFonts w:ascii="Calibri" w:eastAsia="Calibri" w:hAnsi="Calibri" w:cs="Calibri"/>
          <w:b/>
          <w:color w:val="9BBB59" w:themeColor="accent3"/>
          <w:sz w:val="24"/>
          <w:szCs w:val="24"/>
        </w:rPr>
        <w:t>If swallowed:</w:t>
      </w:r>
    </w:p>
    <w:p w14:paraId="7EEDAFF4" w14:textId="77777777" w:rsidR="001D1820" w:rsidRPr="00DE6554" w:rsidRDefault="001D1820" w:rsidP="00DE6554">
      <w:pPr>
        <w:spacing w:before="55"/>
        <w:ind w:left="121"/>
        <w:rPr>
          <w:rFonts w:ascii="Calibri" w:eastAsia="Calibri" w:hAnsi="Calibri" w:cs="Calibri"/>
          <w:color w:val="9BBB59" w:themeColor="accent3"/>
          <w:sz w:val="24"/>
          <w:szCs w:val="24"/>
        </w:rPr>
      </w:pPr>
      <w:r w:rsidRPr="00DE6554">
        <w:rPr>
          <w:rFonts w:ascii="Calibri" w:eastAsia="Calibri" w:hAnsi="Calibri" w:cs="Calibri"/>
          <w:color w:val="9BBB59" w:themeColor="accent3"/>
          <w:sz w:val="24"/>
          <w:szCs w:val="24"/>
        </w:rPr>
        <w:t>Rinse mouth with water, DO NOT induce vomiting</w:t>
      </w:r>
    </w:p>
    <w:p w14:paraId="7F84232A" w14:textId="77777777" w:rsidR="00DE6554" w:rsidRPr="00DE6554" w:rsidRDefault="00DE6554" w:rsidP="00DE6554">
      <w:pPr>
        <w:spacing w:before="55"/>
        <w:ind w:left="121"/>
        <w:rPr>
          <w:rFonts w:ascii="Calibri" w:eastAsia="Calibri" w:hAnsi="Calibri" w:cs="Calibri"/>
          <w:color w:val="9BBB59" w:themeColor="accent3"/>
          <w:sz w:val="24"/>
          <w:szCs w:val="24"/>
        </w:rPr>
      </w:pPr>
    </w:p>
    <w:p w14:paraId="0B460875" w14:textId="77777777" w:rsidR="001D1820" w:rsidRPr="00DE6554" w:rsidRDefault="001D1820" w:rsidP="00241750">
      <w:pPr>
        <w:spacing w:before="55"/>
        <w:ind w:left="121"/>
        <w:rPr>
          <w:rFonts w:ascii="Calibri" w:eastAsia="Calibri" w:hAnsi="Calibri" w:cs="Calibri"/>
          <w:b/>
          <w:color w:val="9BBB59" w:themeColor="accent3"/>
          <w:sz w:val="24"/>
          <w:szCs w:val="24"/>
        </w:rPr>
      </w:pPr>
      <w:r w:rsidRPr="00DE6554">
        <w:rPr>
          <w:rFonts w:ascii="Calibri" w:eastAsia="Calibri" w:hAnsi="Calibri" w:cs="Calibri"/>
          <w:b/>
          <w:color w:val="9BBB59" w:themeColor="accent3"/>
          <w:sz w:val="24"/>
          <w:szCs w:val="24"/>
        </w:rPr>
        <w:t>Clean up:</w:t>
      </w:r>
    </w:p>
    <w:p w14:paraId="18BF3045" w14:textId="77777777" w:rsidR="001D1820" w:rsidRPr="00DE6554" w:rsidRDefault="001D1820" w:rsidP="00241750">
      <w:pPr>
        <w:spacing w:before="55"/>
        <w:ind w:left="121"/>
        <w:rPr>
          <w:rFonts w:ascii="Calibri" w:eastAsia="Calibri" w:hAnsi="Calibri" w:cs="Calibri"/>
          <w:color w:val="9BBB59" w:themeColor="accent3"/>
          <w:sz w:val="24"/>
          <w:szCs w:val="24"/>
        </w:rPr>
      </w:pPr>
      <w:r w:rsidRPr="00DE6554">
        <w:rPr>
          <w:rFonts w:ascii="Calibri" w:eastAsia="Calibri" w:hAnsi="Calibri" w:cs="Calibri"/>
          <w:color w:val="9BBB59" w:themeColor="accent3"/>
          <w:sz w:val="24"/>
          <w:szCs w:val="24"/>
        </w:rPr>
        <w:t>Wash up with water. Do not dispose of paint or wash water in drains or sewers</w:t>
      </w:r>
    </w:p>
    <w:p w14:paraId="79AB90A5" w14:textId="77777777" w:rsidR="001D1820" w:rsidRPr="00DE6554" w:rsidRDefault="001D1820" w:rsidP="00241750">
      <w:pPr>
        <w:spacing w:before="55"/>
        <w:ind w:left="121"/>
        <w:rPr>
          <w:rFonts w:ascii="Calibri" w:eastAsia="Calibri" w:hAnsi="Calibri" w:cs="Calibri"/>
          <w:color w:val="9BBB59" w:themeColor="accent3"/>
          <w:sz w:val="24"/>
          <w:szCs w:val="24"/>
        </w:rPr>
      </w:pPr>
    </w:p>
    <w:p w14:paraId="45D8F204" w14:textId="77777777" w:rsidR="001D1820" w:rsidRPr="00DE6554" w:rsidRDefault="001D1820" w:rsidP="00241750">
      <w:pPr>
        <w:spacing w:before="55"/>
        <w:ind w:left="121"/>
        <w:rPr>
          <w:rFonts w:ascii="Calibri" w:eastAsia="Calibri" w:hAnsi="Calibri" w:cs="Calibri"/>
          <w:color w:val="9BBB59" w:themeColor="accent3"/>
          <w:sz w:val="24"/>
          <w:szCs w:val="24"/>
        </w:rPr>
      </w:pPr>
      <w:r w:rsidRPr="00DE6554">
        <w:rPr>
          <w:rFonts w:ascii="Calibri" w:eastAsia="Calibri" w:hAnsi="Calibri" w:cs="Calibri"/>
          <w:b/>
          <w:color w:val="9BBB59" w:themeColor="accent3"/>
          <w:sz w:val="24"/>
          <w:szCs w:val="24"/>
        </w:rPr>
        <w:t>ALWAYS KEEP OUT OF REACH OF CHILDREN</w:t>
      </w:r>
    </w:p>
    <w:p w14:paraId="7FC78400" w14:textId="77777777" w:rsidR="001D1820" w:rsidRPr="001D1820" w:rsidRDefault="001D1820" w:rsidP="009D1CC7">
      <w:pPr>
        <w:spacing w:before="55"/>
        <w:rPr>
          <w:rFonts w:ascii="Calibri" w:eastAsia="Calibri" w:hAnsi="Calibri" w:cs="Calibri"/>
          <w:sz w:val="24"/>
          <w:szCs w:val="24"/>
        </w:rPr>
      </w:pPr>
      <w:bookmarkStart w:id="0" w:name="_GoBack"/>
      <w:bookmarkEnd w:id="0"/>
    </w:p>
    <w:sectPr w:rsidR="001D1820" w:rsidRPr="001D1820">
      <w:type w:val="continuous"/>
      <w:pgSz w:w="11920" w:h="16840"/>
      <w:pgMar w:top="15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Baekmuk Batang">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A742E"/>
    <w:multiLevelType w:val="multilevel"/>
    <w:tmpl w:val="AAF63C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45EB08DC"/>
    <w:multiLevelType w:val="hybridMultilevel"/>
    <w:tmpl w:val="021658BA"/>
    <w:lvl w:ilvl="0" w:tplc="9EE66A00">
      <w:start w:val="1"/>
      <w:numFmt w:val="decimal"/>
      <w:lvlText w:val="%1."/>
      <w:lvlJc w:val="left"/>
      <w:pPr>
        <w:ind w:left="481" w:hanging="360"/>
      </w:pPr>
      <w:rPr>
        <w:rFonts w:hint="default"/>
      </w:rPr>
    </w:lvl>
    <w:lvl w:ilvl="1" w:tplc="0C090019" w:tentative="1">
      <w:start w:val="1"/>
      <w:numFmt w:val="lowerLetter"/>
      <w:lvlText w:val="%2."/>
      <w:lvlJc w:val="left"/>
      <w:pPr>
        <w:ind w:left="1201" w:hanging="360"/>
      </w:pPr>
    </w:lvl>
    <w:lvl w:ilvl="2" w:tplc="0C09001B" w:tentative="1">
      <w:start w:val="1"/>
      <w:numFmt w:val="lowerRoman"/>
      <w:lvlText w:val="%3."/>
      <w:lvlJc w:val="right"/>
      <w:pPr>
        <w:ind w:left="1921" w:hanging="180"/>
      </w:pPr>
    </w:lvl>
    <w:lvl w:ilvl="3" w:tplc="0C09000F" w:tentative="1">
      <w:start w:val="1"/>
      <w:numFmt w:val="decimal"/>
      <w:lvlText w:val="%4."/>
      <w:lvlJc w:val="left"/>
      <w:pPr>
        <w:ind w:left="2641" w:hanging="360"/>
      </w:pPr>
    </w:lvl>
    <w:lvl w:ilvl="4" w:tplc="0C090019" w:tentative="1">
      <w:start w:val="1"/>
      <w:numFmt w:val="lowerLetter"/>
      <w:lvlText w:val="%5."/>
      <w:lvlJc w:val="left"/>
      <w:pPr>
        <w:ind w:left="3361" w:hanging="360"/>
      </w:pPr>
    </w:lvl>
    <w:lvl w:ilvl="5" w:tplc="0C09001B" w:tentative="1">
      <w:start w:val="1"/>
      <w:numFmt w:val="lowerRoman"/>
      <w:lvlText w:val="%6."/>
      <w:lvlJc w:val="right"/>
      <w:pPr>
        <w:ind w:left="4081" w:hanging="180"/>
      </w:pPr>
    </w:lvl>
    <w:lvl w:ilvl="6" w:tplc="0C09000F" w:tentative="1">
      <w:start w:val="1"/>
      <w:numFmt w:val="decimal"/>
      <w:lvlText w:val="%7."/>
      <w:lvlJc w:val="left"/>
      <w:pPr>
        <w:ind w:left="4801" w:hanging="360"/>
      </w:pPr>
    </w:lvl>
    <w:lvl w:ilvl="7" w:tplc="0C090019" w:tentative="1">
      <w:start w:val="1"/>
      <w:numFmt w:val="lowerLetter"/>
      <w:lvlText w:val="%8."/>
      <w:lvlJc w:val="left"/>
      <w:pPr>
        <w:ind w:left="5521" w:hanging="360"/>
      </w:pPr>
    </w:lvl>
    <w:lvl w:ilvl="8" w:tplc="0C09001B" w:tentative="1">
      <w:start w:val="1"/>
      <w:numFmt w:val="lowerRoman"/>
      <w:lvlText w:val="%9."/>
      <w:lvlJc w:val="right"/>
      <w:pPr>
        <w:ind w:left="6241" w:hanging="180"/>
      </w:pPr>
    </w:lvl>
  </w:abstractNum>
  <w:abstractNum w:abstractNumId="2">
    <w:nsid w:val="602C4C93"/>
    <w:multiLevelType w:val="hybridMultilevel"/>
    <w:tmpl w:val="EFBA780A"/>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8C"/>
    <w:rsid w:val="001D1820"/>
    <w:rsid w:val="002142DB"/>
    <w:rsid w:val="00241750"/>
    <w:rsid w:val="003A2AB4"/>
    <w:rsid w:val="005B0D2B"/>
    <w:rsid w:val="006E147F"/>
    <w:rsid w:val="006E1B8C"/>
    <w:rsid w:val="009D1CC7"/>
    <w:rsid w:val="00DE6554"/>
    <w:rsid w:val="00EC30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65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2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5B0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2195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2018-05-10T11:56:00Z</dcterms:created>
  <dcterms:modified xsi:type="dcterms:W3CDTF">2018-05-10T11:58:00Z</dcterms:modified>
</cp:coreProperties>
</file>