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sdt>
      <w:sdtPr>
        <w:id w:val="-1053848956"/>
        <w:docPartObj>
          <w:docPartGallery w:val="Cover Pages"/>
          <w:docPartUnique/>
        </w:docPartObj>
      </w:sdtPr>
      <w:sdtEndPr/>
      <w:sdtContent>
        <w:p w14:paraId="044D22FC" w14:textId="77777777" w:rsidR="00FA73C3" w:rsidRDefault="00FA73C3" w:rsidP="00FA73C3">
          <w:pPr>
            <w:ind w:left="-990"/>
            <w:rPr>
              <w:noProof/>
            </w:rPr>
          </w:pPr>
        </w:p>
        <w:p w14:paraId="044D22FD" w14:textId="77777777" w:rsidR="009142CD" w:rsidRDefault="009316FE" w:rsidP="00FA73C3">
          <w:pPr>
            <w:ind w:left="-990"/>
          </w:pPr>
          <w:r>
            <w:rPr>
              <w:noProof/>
            </w:rPr>
            <w:drawing>
              <wp:inline distT="0" distB="0" distL="0" distR="0" wp14:anchorId="044D23FD" wp14:editId="044D23FE">
                <wp:extent cx="6461482" cy="215152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0926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497226" cy="2163431"/>
                        </a:xfrm>
                        <a:prstGeom prst="rect">
                          <a:avLst/>
                        </a:prstGeom>
                        <a:gradFill rotWithShape="0">
                          <a:gsLst>
                            <a:gs pos="8000">
                              <a:schemeClr val="accent1">
                                <a:lumMod val="5000"/>
                                <a:lumOff val="95000"/>
                              </a:schemeClr>
                            </a:gs>
                            <a:gs pos="37000">
                              <a:srgbClr val="E6F2CD">
                                <a:lumMod val="98000"/>
                                <a:lumOff val="2000"/>
                              </a:srgbClr>
                            </a:gs>
                            <a:gs pos="63000">
                              <a:schemeClr val="accent1">
                                <a:lumMod val="45000"/>
                                <a:lumOff val="55000"/>
                              </a:schemeClr>
                            </a:gs>
                            <a:gs pos="83000">
                              <a:schemeClr val="accent1">
                                <a:lumMod val="45000"/>
                                <a:lumOff val="55000"/>
                              </a:schemeClr>
                            </a:gs>
                            <a:gs pos="100000">
                              <a:schemeClr val="accent1">
                                <a:lumMod val="30000"/>
                                <a:lumOff val="70000"/>
                              </a:schemeClr>
                            </a:gs>
                          </a:gsLst>
                          <a:path path="rect">
                            <a:fillToRect l="100000" t="100000"/>
                          </a:path>
                        </a:gradFill>
                        <a:effectLst>
                          <a:softEdge rad="25400"/>
                        </a:effectLst>
                      </pic:spPr>
                    </pic:pic>
                  </a:graphicData>
                </a:graphic>
              </wp:inline>
            </w:drawing>
          </w:r>
        </w:p>
        <w:p w14:paraId="044D22FE" w14:textId="77777777" w:rsidR="009142CD" w:rsidRDefault="009316FE">
          <w:r>
            <w:rPr>
              <w:noProof/>
            </w:rPr>
            <mc:AlternateContent>
              <mc:Choice Requires="wps">
                <w:drawing>
                  <wp:anchor distT="0" distB="0" distL="114300" distR="114300" simplePos="0" relativeHeight="251660288" behindDoc="0" locked="0" layoutInCell="1" allowOverlap="1" wp14:anchorId="044D23FF" wp14:editId="044D2400">
                    <wp:simplePos x="0" y="0"/>
                    <wp:positionH relativeFrom="page">
                      <wp:posOffset>228600</wp:posOffset>
                    </wp:positionH>
                    <wp:positionV relativeFrom="page">
                      <wp:posOffset>7725334</wp:posOffset>
                    </wp:positionV>
                    <wp:extent cx="7313828" cy="1734671"/>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3828" cy="17346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D243C" w14:textId="77777777" w:rsidR="002C7D6A" w:rsidRPr="002C7D6A" w:rsidRDefault="009316FE" w:rsidP="00A03A12">
                                <w:pPr>
                                  <w:pStyle w:val="NoSpacing"/>
                                  <w:ind w:left="-2160"/>
                                  <w:rPr>
                                    <w:rFonts w:ascii="Calibri" w:hAnsi="Calibri" w:cs="Calibri"/>
                                    <w:b/>
                                    <w:color w:val="595959" w:themeColor="text1" w:themeTint="A6"/>
                                    <w:sz w:val="18"/>
                                    <w:szCs w:val="18"/>
                                  </w:rPr>
                                </w:pPr>
                                <w:r w:rsidRPr="002C7D6A">
                                  <w:rPr>
                                    <w:rFonts w:ascii="Calibri" w:hAnsi="Calibri" w:cs="Calibri"/>
                                    <w:b/>
                                    <w:color w:val="595959" w:themeColor="text1" w:themeTint="A6"/>
                                    <w:sz w:val="18"/>
                                    <w:szCs w:val="18"/>
                                  </w:rPr>
                                  <w:t>Contact:</w:t>
                                </w:r>
                              </w:p>
                              <w:p w14:paraId="044D243D" w14:textId="77777777" w:rsidR="00A94892" w:rsidRDefault="009316FE" w:rsidP="00A94892">
                                <w:pPr>
                                  <w:pStyle w:val="NoSpacing"/>
                                  <w:ind w:left="-2160"/>
                                  <w:rPr>
                                    <w:color w:val="595959" w:themeColor="text1" w:themeTint="A6"/>
                                    <w:sz w:val="28"/>
                                    <w:szCs w:val="28"/>
                                  </w:rPr>
                                </w:pPr>
                                <w:sdt>
                                  <w:sdtPr>
                                    <w:rPr>
                                      <w:color w:val="595959" w:themeColor="text1" w:themeTint="A6"/>
                                      <w:sz w:val="28"/>
                                      <w:szCs w:val="28"/>
                                    </w:rPr>
                                    <w:alias w:val="Author"/>
                                    <w:id w:val="927849639"/>
                                    <w:dataBinding w:prefixMappings="xmlns:ns0='http://purl.org/dc/elements/1.1/' xmlns:ns1='http://schemas.openxmlformats.org/package/2006/metadata/core-properties' " w:xpath="/ns1:coreProperties[1]/ns0:creator[1]" w:storeItemID="{6C3C8BC8-F283-45AE-878A-BAB7291924A1}"/>
                                    <w:text/>
                                  </w:sdtPr>
                                  <w:sdtEndPr/>
                                  <w:sdtContent>
                                    <w:r w:rsidR="006E40A5">
                                      <w:rPr>
                                        <w:color w:val="595959" w:themeColor="text1" w:themeTint="A6"/>
                                        <w:sz w:val="28"/>
                                        <w:szCs w:val="28"/>
                                      </w:rPr>
                                      <w:t>Tim Basa</w:t>
                                    </w:r>
                                  </w:sdtContent>
                                </w:sdt>
                              </w:p>
                              <w:p w14:paraId="044D243E" w14:textId="77777777" w:rsidR="002C7D6A" w:rsidRPr="00A94892" w:rsidRDefault="009316FE" w:rsidP="00A94892">
                                <w:pPr>
                                  <w:pStyle w:val="NoSpacing"/>
                                  <w:ind w:left="-2160"/>
                                  <w:rPr>
                                    <w:color w:val="595959" w:themeColor="text1" w:themeTint="A6"/>
                                    <w:sz w:val="28"/>
                                    <w:szCs w:val="28"/>
                                  </w:rPr>
                                </w:pPr>
                                <w:r>
                                  <w:rPr>
                                    <w:rFonts w:ascii="Calibri" w:hAnsi="Calibri" w:cs="Calibri"/>
                                    <w:color w:val="595959" w:themeColor="text1" w:themeTint="A6"/>
                                    <w:sz w:val="18"/>
                                    <w:szCs w:val="18"/>
                                  </w:rPr>
                                  <w:t>tbasa</w:t>
                                </w:r>
                                <w:r w:rsidR="008D3C35">
                                  <w:rPr>
                                    <w:rFonts w:ascii="Calibri" w:hAnsi="Calibri" w:cs="Calibri"/>
                                    <w:color w:val="595959" w:themeColor="text1" w:themeTint="A6"/>
                                    <w:sz w:val="18"/>
                                    <w:szCs w:val="18"/>
                                  </w:rPr>
                                  <w:t>@telegration.net</w:t>
                                </w:r>
                              </w:p>
                              <w:p w14:paraId="044D243F" w14:textId="77777777" w:rsidR="002C7D6A" w:rsidRDefault="009316FE" w:rsidP="00A03A12">
                                <w:pPr>
                                  <w:pStyle w:val="NoSpacing"/>
                                  <w:ind w:left="-2160"/>
                                  <w:rPr>
                                    <w:rFonts w:ascii="Calibri" w:hAnsi="Calibri" w:cs="Calibri"/>
                                    <w:color w:val="595959" w:themeColor="text1" w:themeTint="A6"/>
                                    <w:sz w:val="18"/>
                                    <w:szCs w:val="18"/>
                                  </w:rPr>
                                </w:pPr>
                                <w:r>
                                  <w:rPr>
                                    <w:rFonts w:ascii="Calibri" w:hAnsi="Calibri" w:cs="Calibri"/>
                                    <w:color w:val="595959" w:themeColor="text1" w:themeTint="A6"/>
                                    <w:sz w:val="18"/>
                                    <w:szCs w:val="18"/>
                                  </w:rPr>
                                  <w:t>248.284.6701</w:t>
                                </w:r>
                              </w:p>
                              <w:p w14:paraId="044D2440" w14:textId="77777777" w:rsidR="002C7D6A" w:rsidRDefault="002C7D6A" w:rsidP="00A03A12">
                                <w:pPr>
                                  <w:pStyle w:val="NoSpacing"/>
                                  <w:ind w:left="-2160"/>
                                  <w:rPr>
                                    <w:rFonts w:ascii="Calibri" w:hAnsi="Calibri" w:cs="Calibri"/>
                                    <w:color w:val="595959" w:themeColor="text1" w:themeTint="A6"/>
                                    <w:sz w:val="18"/>
                                    <w:szCs w:val="18"/>
                                  </w:rPr>
                                </w:pPr>
                              </w:p>
                              <w:p w14:paraId="044D2441" w14:textId="77777777" w:rsidR="00A56924" w:rsidRDefault="00A56924" w:rsidP="00A03A12">
                                <w:pPr>
                                  <w:pStyle w:val="NoSpacing"/>
                                  <w:ind w:left="-2160"/>
                                  <w:rPr>
                                    <w:rFonts w:ascii="Calibri" w:hAnsi="Calibri" w:cs="Calibri"/>
                                    <w:color w:val="595959" w:themeColor="text1" w:themeTint="A6"/>
                                    <w:sz w:val="18"/>
                                    <w:szCs w:val="18"/>
                                  </w:rPr>
                                </w:pPr>
                              </w:p>
                              <w:p w14:paraId="044D2442" w14:textId="77777777" w:rsidR="00A56924" w:rsidRPr="002C7D6A" w:rsidRDefault="009316FE" w:rsidP="00A03A12">
                                <w:pPr>
                                  <w:pStyle w:val="NoSpacing"/>
                                  <w:ind w:left="-2160"/>
                                  <w:rPr>
                                    <w:rFonts w:ascii="Calibri" w:hAnsi="Calibri" w:cs="Calibri"/>
                                    <w:b/>
                                    <w:color w:val="595959" w:themeColor="text1" w:themeTint="A6"/>
                                    <w:sz w:val="18"/>
                                    <w:szCs w:val="18"/>
                                  </w:rPr>
                                </w:pPr>
                                <w:r w:rsidRPr="002C7D6A">
                                  <w:rPr>
                                    <w:rFonts w:ascii="Calibri" w:hAnsi="Calibri" w:cs="Calibri"/>
                                    <w:b/>
                                    <w:color w:val="595959" w:themeColor="text1" w:themeTint="A6"/>
                                    <w:sz w:val="18"/>
                                    <w:szCs w:val="18"/>
                                  </w:rPr>
                                  <w:t>Solution Designed by:</w:t>
                                </w:r>
                              </w:p>
                              <w:p w14:paraId="044D2443" w14:textId="77777777" w:rsidR="00A56924" w:rsidRPr="002C7D6A" w:rsidRDefault="009316FE" w:rsidP="00A03A12">
                                <w:pPr>
                                  <w:pStyle w:val="NoSpacing"/>
                                  <w:ind w:left="-2160"/>
                                  <w:rPr>
                                    <w:rFonts w:cs="Calibri"/>
                                    <w:color w:val="595959" w:themeColor="text1" w:themeTint="A6"/>
                                    <w:sz w:val="28"/>
                                    <w:szCs w:val="18"/>
                                  </w:rPr>
                                </w:pPr>
                                <w:r>
                                  <w:rPr>
                                    <w:rFonts w:cs="Calibri"/>
                                    <w:color w:val="595959" w:themeColor="text1" w:themeTint="A6"/>
                                    <w:sz w:val="28"/>
                                    <w:szCs w:val="18"/>
                                  </w:rPr>
                                  <w:t>Brandon Burchard</w:t>
                                </w:r>
                              </w:p>
                              <w:p w14:paraId="044D2444" w14:textId="77777777" w:rsidR="002C7D6A" w:rsidRPr="006E40A5" w:rsidRDefault="009316FE" w:rsidP="00A03A12">
                                <w:pPr>
                                  <w:pStyle w:val="NoSpacing"/>
                                  <w:ind w:left="-2160"/>
                                  <w:rPr>
                                    <w:rFonts w:ascii="Calibri" w:hAnsi="Calibri" w:cs="Calibri"/>
                                    <w:i/>
                                    <w:color w:val="595959" w:themeColor="text1" w:themeTint="A6"/>
                                    <w:sz w:val="18"/>
                                    <w:szCs w:val="18"/>
                                  </w:rPr>
                                </w:pPr>
                                <w:r w:rsidRPr="006E40A5">
                                  <w:rPr>
                                    <w:rFonts w:ascii="Calibri" w:hAnsi="Calibri" w:cs="Calibri"/>
                                    <w:i/>
                                    <w:color w:val="595959" w:themeColor="text1" w:themeTint="A6"/>
                                    <w:sz w:val="18"/>
                                    <w:szCs w:val="18"/>
                                  </w:rPr>
                                  <w:t>Technical Solutions Engineer</w:t>
                                </w:r>
                              </w:p>
                              <w:p w14:paraId="044D2445" w14:textId="77777777" w:rsidR="006E40A5" w:rsidRPr="001360E9" w:rsidRDefault="009316FE" w:rsidP="00A03A12">
                                <w:pPr>
                                  <w:pStyle w:val="NoSpacing"/>
                                  <w:ind w:left="-2160"/>
                                  <w:rPr>
                                    <w:rFonts w:ascii="Calibri" w:hAnsi="Calibri" w:cs="Calibri"/>
                                    <w:color w:val="595959" w:themeColor="text1" w:themeTint="A6"/>
                                    <w:sz w:val="18"/>
                                    <w:szCs w:val="18"/>
                                  </w:rPr>
                                </w:pPr>
                                <w:r>
                                  <w:rPr>
                                    <w:rFonts w:ascii="Calibri" w:hAnsi="Calibri" w:cs="Calibri"/>
                                    <w:color w:val="595959" w:themeColor="text1" w:themeTint="A6"/>
                                    <w:sz w:val="18"/>
                                    <w:szCs w:val="18"/>
                                  </w:rPr>
                                  <w:t>bburchard@telegration.net</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0</wp14:pctHeight>
                    </wp14:sizeRelV>
                  </wp:anchor>
                </w:drawing>
              </mc:Choice>
              <mc:Fallback>
                <w:pict>
                  <v:shapetype w14:anchorId="044D23FF" id="_x0000_t202" coordsize="21600,21600" o:spt="202" path="m,l,21600r21600,l21600,xe">
                    <v:stroke joinstyle="miter"/>
                    <v:path gradientshapeok="t" o:connecttype="rect"/>
                  </v:shapetype>
                  <v:shape id="Text Box 152" o:spid="_x0000_s1026" type="#_x0000_t202" style="position:absolute;margin-left:18pt;margin-top:608.3pt;width:575.9pt;height:136.6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" filled="f" stroked="f" strokeweight=".5pt">
                    <v:textbox inset="126pt,0,54pt,0">
                      <w:txbxContent>
                        <w:p w14:paraId="044D243C" w14:textId="77777777" w:rsidR="002C7D6A" w:rsidRPr="002C7D6A" w:rsidRDefault="009316FE" w:rsidP="00A03A12">
                          <w:pPr>
                            <w:pStyle w:val="NoSpacing"/>
                            <w:ind w:left="-2160"/>
                            <w:rPr>
                              <w:rFonts w:ascii="Calibri" w:hAnsi="Calibri" w:cs="Calibri"/>
                              <w:b/>
                              <w:color w:val="595959" w:themeColor="text1" w:themeTint="A6"/>
                              <w:sz w:val="18"/>
                              <w:szCs w:val="18"/>
                            </w:rPr>
                          </w:pPr>
                          <w:r w:rsidRPr="002C7D6A">
                            <w:rPr>
                              <w:rFonts w:ascii="Calibri" w:hAnsi="Calibri" w:cs="Calibri"/>
                              <w:b/>
                              <w:color w:val="595959" w:themeColor="text1" w:themeTint="A6"/>
                              <w:sz w:val="18"/>
                              <w:szCs w:val="18"/>
                            </w:rPr>
                            <w:t>Contact:</w:t>
                          </w:r>
                        </w:p>
                        <w:p w14:paraId="044D243D" w14:textId="77777777" w:rsidR="00A94892" w:rsidRDefault="009316FE" w:rsidP="00A94892">
                          <w:pPr>
                            <w:pStyle w:val="NoSpacing"/>
                            <w:ind w:left="-2160"/>
                            <w:rPr>
                              <w:color w:val="595959" w:themeColor="text1" w:themeTint="A6"/>
                              <w:sz w:val="28"/>
                              <w:szCs w:val="28"/>
                            </w:rPr>
                          </w:pPr>
                          <w:sdt>
                            <w:sdtPr>
                              <w:rPr>
                                <w:color w:val="595959" w:themeColor="text1" w:themeTint="A6"/>
                                <w:sz w:val="28"/>
                                <w:szCs w:val="28"/>
                              </w:rPr>
                              <w:alias w:val="Author"/>
                              <w:id w:val="927849639"/>
                              <w:dataBinding w:prefixMappings="xmlns:ns0='http://purl.org/dc/elements/1.1/' xmlns:ns1='http://schemas.openxmlformats.org/package/2006/metadata/core-properties' " w:xpath="/ns1:coreProperties[1]/ns0:creator[1]" w:storeItemID="{6C3C8BC8-F283-45AE-878A-BAB7291924A1}"/>
                              <w:text/>
                            </w:sdtPr>
                            <w:sdtEndPr/>
                            <w:sdtContent>
                              <w:r w:rsidR="006E40A5">
                                <w:rPr>
                                  <w:color w:val="595959" w:themeColor="text1" w:themeTint="A6"/>
                                  <w:sz w:val="28"/>
                                  <w:szCs w:val="28"/>
                                </w:rPr>
                                <w:t>Tim Basa</w:t>
                              </w:r>
                            </w:sdtContent>
                          </w:sdt>
                        </w:p>
                        <w:p w14:paraId="044D243E" w14:textId="77777777" w:rsidR="002C7D6A" w:rsidRPr="00A94892" w:rsidRDefault="009316FE" w:rsidP="00A94892">
                          <w:pPr>
                            <w:pStyle w:val="NoSpacing"/>
                            <w:ind w:left="-2160"/>
                            <w:rPr>
                              <w:color w:val="595959" w:themeColor="text1" w:themeTint="A6"/>
                              <w:sz w:val="28"/>
                              <w:szCs w:val="28"/>
                            </w:rPr>
                          </w:pPr>
                          <w:r>
                            <w:rPr>
                              <w:rFonts w:ascii="Calibri" w:hAnsi="Calibri" w:cs="Calibri"/>
                              <w:color w:val="595959" w:themeColor="text1" w:themeTint="A6"/>
                              <w:sz w:val="18"/>
                              <w:szCs w:val="18"/>
                            </w:rPr>
                            <w:t>tbasa</w:t>
                          </w:r>
                          <w:r w:rsidR="008D3C35">
                            <w:rPr>
                              <w:rFonts w:ascii="Calibri" w:hAnsi="Calibri" w:cs="Calibri"/>
                              <w:color w:val="595959" w:themeColor="text1" w:themeTint="A6"/>
                              <w:sz w:val="18"/>
                              <w:szCs w:val="18"/>
                            </w:rPr>
                            <w:t>@telegration.net</w:t>
                          </w:r>
                        </w:p>
                        <w:p w14:paraId="044D243F" w14:textId="77777777" w:rsidR="002C7D6A" w:rsidRDefault="009316FE" w:rsidP="00A03A12">
                          <w:pPr>
                            <w:pStyle w:val="NoSpacing"/>
                            <w:ind w:left="-2160"/>
                            <w:rPr>
                              <w:rFonts w:ascii="Calibri" w:hAnsi="Calibri" w:cs="Calibri"/>
                              <w:color w:val="595959" w:themeColor="text1" w:themeTint="A6"/>
                              <w:sz w:val="18"/>
                              <w:szCs w:val="18"/>
                            </w:rPr>
                          </w:pPr>
                          <w:r>
                            <w:rPr>
                              <w:rFonts w:ascii="Calibri" w:hAnsi="Calibri" w:cs="Calibri"/>
                              <w:color w:val="595959" w:themeColor="text1" w:themeTint="A6"/>
                              <w:sz w:val="18"/>
                              <w:szCs w:val="18"/>
                            </w:rPr>
                            <w:t>248.284.6701</w:t>
                          </w:r>
                        </w:p>
                        <w:p w14:paraId="044D2440" w14:textId="77777777" w:rsidR="002C7D6A" w:rsidRDefault="002C7D6A" w:rsidP="00A03A12">
                          <w:pPr>
                            <w:pStyle w:val="NoSpacing"/>
                            <w:ind w:left="-2160"/>
                            <w:rPr>
                              <w:rFonts w:ascii="Calibri" w:hAnsi="Calibri" w:cs="Calibri"/>
                              <w:color w:val="595959" w:themeColor="text1" w:themeTint="A6"/>
                              <w:sz w:val="18"/>
                              <w:szCs w:val="18"/>
                            </w:rPr>
                          </w:pPr>
                        </w:p>
                        <w:p w14:paraId="044D2441" w14:textId="77777777" w:rsidR="00A56924" w:rsidRDefault="00A56924" w:rsidP="00A03A12">
                          <w:pPr>
                            <w:pStyle w:val="NoSpacing"/>
                            <w:ind w:left="-2160"/>
                            <w:rPr>
                              <w:rFonts w:ascii="Calibri" w:hAnsi="Calibri" w:cs="Calibri"/>
                              <w:color w:val="595959" w:themeColor="text1" w:themeTint="A6"/>
                              <w:sz w:val="18"/>
                              <w:szCs w:val="18"/>
                            </w:rPr>
                          </w:pPr>
                        </w:p>
                        <w:p w14:paraId="044D2442" w14:textId="77777777" w:rsidR="00A56924" w:rsidRPr="002C7D6A" w:rsidRDefault="009316FE" w:rsidP="00A03A12">
                          <w:pPr>
                            <w:pStyle w:val="NoSpacing"/>
                            <w:ind w:left="-2160"/>
                            <w:rPr>
                              <w:rFonts w:ascii="Calibri" w:hAnsi="Calibri" w:cs="Calibri"/>
                              <w:b/>
                              <w:color w:val="595959" w:themeColor="text1" w:themeTint="A6"/>
                              <w:sz w:val="18"/>
                              <w:szCs w:val="18"/>
                            </w:rPr>
                          </w:pPr>
                          <w:r w:rsidRPr="002C7D6A">
                            <w:rPr>
                              <w:rFonts w:ascii="Calibri" w:hAnsi="Calibri" w:cs="Calibri"/>
                              <w:b/>
                              <w:color w:val="595959" w:themeColor="text1" w:themeTint="A6"/>
                              <w:sz w:val="18"/>
                              <w:szCs w:val="18"/>
                            </w:rPr>
                            <w:t>Solution Designed by:</w:t>
                          </w:r>
                        </w:p>
                        <w:p w14:paraId="044D2443" w14:textId="77777777" w:rsidR="00A56924" w:rsidRPr="002C7D6A" w:rsidRDefault="009316FE" w:rsidP="00A03A12">
                          <w:pPr>
                            <w:pStyle w:val="NoSpacing"/>
                            <w:ind w:left="-2160"/>
                            <w:rPr>
                              <w:rFonts w:cs="Calibri"/>
                              <w:color w:val="595959" w:themeColor="text1" w:themeTint="A6"/>
                              <w:sz w:val="28"/>
                              <w:szCs w:val="18"/>
                            </w:rPr>
                          </w:pPr>
                          <w:r>
                            <w:rPr>
                              <w:rFonts w:cs="Calibri"/>
                              <w:color w:val="595959" w:themeColor="text1" w:themeTint="A6"/>
                              <w:sz w:val="28"/>
                              <w:szCs w:val="18"/>
                            </w:rPr>
                            <w:t>Brandon Burchard</w:t>
                          </w:r>
                        </w:p>
                        <w:p w14:paraId="044D2444" w14:textId="77777777" w:rsidR="002C7D6A" w:rsidRPr="006E40A5" w:rsidRDefault="009316FE" w:rsidP="00A03A12">
                          <w:pPr>
                            <w:pStyle w:val="NoSpacing"/>
                            <w:ind w:left="-2160"/>
                            <w:rPr>
                              <w:rFonts w:ascii="Calibri" w:hAnsi="Calibri" w:cs="Calibri"/>
                              <w:i/>
                              <w:color w:val="595959" w:themeColor="text1" w:themeTint="A6"/>
                              <w:sz w:val="18"/>
                              <w:szCs w:val="18"/>
                            </w:rPr>
                          </w:pPr>
                          <w:r w:rsidRPr="006E40A5">
                            <w:rPr>
                              <w:rFonts w:ascii="Calibri" w:hAnsi="Calibri" w:cs="Calibri"/>
                              <w:i/>
                              <w:color w:val="595959" w:themeColor="text1" w:themeTint="A6"/>
                              <w:sz w:val="18"/>
                              <w:szCs w:val="18"/>
                            </w:rPr>
                            <w:t>Technical Solutions Engineer</w:t>
                          </w:r>
                        </w:p>
                        <w:p w14:paraId="044D2445" w14:textId="77777777" w:rsidR="006E40A5" w:rsidRPr="001360E9" w:rsidRDefault="009316FE" w:rsidP="00A03A12">
                          <w:pPr>
                            <w:pStyle w:val="NoSpacing"/>
                            <w:ind w:left="-2160"/>
                            <w:rPr>
                              <w:rFonts w:ascii="Calibri" w:hAnsi="Calibri" w:cs="Calibri"/>
                              <w:color w:val="595959" w:themeColor="text1" w:themeTint="A6"/>
                              <w:sz w:val="18"/>
                              <w:szCs w:val="18"/>
                            </w:rPr>
                          </w:pPr>
                          <w:r>
                            <w:rPr>
                              <w:rFonts w:ascii="Calibri" w:hAnsi="Calibri" w:cs="Calibri"/>
                              <w:color w:val="595959" w:themeColor="text1" w:themeTint="A6"/>
                              <w:sz w:val="18"/>
                              <w:szCs w:val="18"/>
                            </w:rPr>
                            <w:t>bburchard@telegration.net</w:t>
                          </w:r>
                        </w:p>
                      </w:txbxContent>
                    </v:textbox>
                    <w10:wrap type="square" anchorx="page" anchory="page"/>
                  </v:shape>
                </w:pict>
              </mc:Fallback>
            </mc:AlternateContent>
          </w:r>
          <w:r w:rsidR="007224FE">
            <w:rPr>
              <w:noProof/>
            </w:rPr>
            <mc:AlternateContent>
              <mc:Choice Requires="wps">
                <w:drawing>
                  <wp:anchor distT="0" distB="0" distL="114300" distR="114300" simplePos="0" relativeHeight="251658240" behindDoc="0" locked="0" layoutInCell="1" allowOverlap="1" wp14:anchorId="044D2401" wp14:editId="044D2402">
                    <wp:simplePos x="0" y="0"/>
                    <wp:positionH relativeFrom="page">
                      <wp:posOffset>-390899</wp:posOffset>
                    </wp:positionH>
                    <wp:positionV relativeFrom="page">
                      <wp:posOffset>4013835</wp:posOffset>
                    </wp:positionV>
                    <wp:extent cx="7960659" cy="156337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960659" cy="1563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D2446" w14:textId="77777777" w:rsidR="009142CD" w:rsidRPr="008D3C35" w:rsidRDefault="009316FE">
                                <w:pPr>
                                  <w:jc w:val="right"/>
                                  <w:rPr>
                                    <w:color w:val="FCA304"/>
                                    <w:sz w:val="64"/>
                                    <w:szCs w:val="64"/>
                                  </w:rPr>
                                </w:pPr>
                                <w:sdt>
                                  <w:sdtPr>
                                    <w:rPr>
                                      <w:caps/>
                                      <w:color w:val="FCA304"/>
                                      <w:sz w:val="64"/>
                                      <w:szCs w:val="64"/>
                                    </w:rPr>
                                    <w:alias w:val="Title"/>
                                    <w:id w:val="100046137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D3C35">
                                      <w:rPr>
                                        <w:caps/>
                                        <w:color w:val="FCA304"/>
                                        <w:sz w:val="64"/>
                                        <w:szCs w:val="64"/>
                                      </w:rPr>
                                      <w:t xml:space="preserve">Telegration </w:t>
                                    </w:r>
                                    <w:r w:rsidR="00055047">
                                      <w:rPr>
                                        <w:caps/>
                                        <w:color w:val="FCA304"/>
                                        <w:sz w:val="64"/>
                                        <w:szCs w:val="64"/>
                                      </w:rPr>
                                      <w:t>Assessment</w:t>
                                    </w:r>
                                  </w:sdtContent>
                                </w:sdt>
                              </w:p>
                              <w:p w14:paraId="044D2447" w14:textId="77777777" w:rsidR="009142CD" w:rsidRPr="00297FA6" w:rsidRDefault="009316FE">
                                <w:pPr>
                                  <w:jc w:val="right"/>
                                  <w:rPr>
                                    <w:b/>
                                    <w:smallCaps/>
                                    <w:color w:val="404040" w:themeColor="text1" w:themeTint="BF"/>
                                    <w:sz w:val="36"/>
                                    <w:szCs w:val="36"/>
                                  </w:rPr>
                                </w:pPr>
                                <w:sdt>
                                  <w:sdtPr>
                                    <w:rPr>
                                      <w:b/>
                                      <w:color w:val="404040" w:themeColor="text1" w:themeTint="BF"/>
                                      <w:sz w:val="36"/>
                                      <w:szCs w:val="36"/>
                                    </w:rPr>
                                    <w:alias w:val="Subtitle"/>
                                    <w:id w:val="-841461846"/>
                                    <w:dataBinding w:prefixMappings="xmlns:ns0='http://purl.org/dc/elements/1.1/' xmlns:ns1='http://schemas.openxmlformats.org/package/2006/metadata/core-properties' " w:xpath="/ns1:coreProperties[1]/ns0:subject[1]" w:storeItemID="{6C3C8BC8-F283-45AE-878A-BAB7291924A1}"/>
                                    <w:text/>
                                  </w:sdtPr>
                                  <w:sdtEndPr/>
                                  <w:sdtContent>
                                    <w:r w:rsidRPr="00297FA6">
                                      <w:rPr>
                                        <w:b/>
                                        <w:color w:val="404040" w:themeColor="text1" w:themeTint="BF"/>
                                        <w:sz w:val="36"/>
                                        <w:szCs w:val="36"/>
                                      </w:rPr>
                                      <w:t>Proposal for</w:t>
                                    </w:r>
                                  </w:sdtContent>
                                </w:sdt>
                                <w:r w:rsidRPr="00297FA6">
                                  <w:rPr>
                                    <w:b/>
                                    <w:color w:val="404040" w:themeColor="text1" w:themeTint="BF"/>
                                    <w:sz w:val="36"/>
                                    <w:szCs w:val="36"/>
                                  </w:rPr>
                                  <w:t xml:space="preserve"> </w:t>
                                </w:r>
                                <w:r w:rsidR="006E40A5">
                                  <w:rPr>
                                    <w:b/>
                                    <w:color w:val="404040" w:themeColor="text1" w:themeTint="BF"/>
                                    <w:sz w:val="36"/>
                                    <w:szCs w:val="36"/>
                                  </w:rPr>
                                  <w:t>Vintage King</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44D2401" id="Text Box 154" o:spid="_x0000_s1027" type="#_x0000_t202" style="position:absolute;margin-left:-30.8pt;margin-top:316.05pt;width:626.8pt;height:12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" filled="f" stroked="f" strokeweight=".5pt">
                    <v:textbox inset="126pt,0,54pt,0">
                      <w:txbxContent>
                        <w:p w14:paraId="044D2446" w14:textId="77777777" w:rsidR="009142CD" w:rsidRPr="008D3C35" w:rsidRDefault="009316FE">
                          <w:pPr>
                            <w:jc w:val="right"/>
                            <w:rPr>
                              <w:color w:val="FCA304"/>
                              <w:sz w:val="64"/>
                              <w:szCs w:val="64"/>
                            </w:rPr>
                          </w:pPr>
                          <w:sdt>
                            <w:sdtPr>
                              <w:rPr>
                                <w:caps/>
                                <w:color w:val="FCA304"/>
                                <w:sz w:val="64"/>
                                <w:szCs w:val="64"/>
                              </w:rPr>
                              <w:alias w:val="Title"/>
                              <w:id w:val="1000461375"/>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D3C35">
                                <w:rPr>
                                  <w:caps/>
                                  <w:color w:val="FCA304"/>
                                  <w:sz w:val="64"/>
                                  <w:szCs w:val="64"/>
                                </w:rPr>
                                <w:t xml:space="preserve">Telegration </w:t>
                              </w:r>
                              <w:r w:rsidR="00055047">
                                <w:rPr>
                                  <w:caps/>
                                  <w:color w:val="FCA304"/>
                                  <w:sz w:val="64"/>
                                  <w:szCs w:val="64"/>
                                </w:rPr>
                                <w:t>Assessment</w:t>
                              </w:r>
                            </w:sdtContent>
                          </w:sdt>
                        </w:p>
                        <w:p w14:paraId="044D2447" w14:textId="77777777" w:rsidR="009142CD" w:rsidRPr="00297FA6" w:rsidRDefault="009316FE">
                          <w:pPr>
                            <w:jc w:val="right"/>
                            <w:rPr>
                              <w:b/>
                              <w:smallCaps/>
                              <w:color w:val="404040" w:themeColor="text1" w:themeTint="BF"/>
                              <w:sz w:val="36"/>
                              <w:szCs w:val="36"/>
                            </w:rPr>
                          </w:pPr>
                          <w:sdt>
                            <w:sdtPr>
                              <w:rPr>
                                <w:b/>
                                <w:color w:val="404040" w:themeColor="text1" w:themeTint="BF"/>
                                <w:sz w:val="36"/>
                                <w:szCs w:val="36"/>
                              </w:rPr>
                              <w:alias w:val="Subtitle"/>
                              <w:id w:val="-841461846"/>
                              <w:dataBinding w:prefixMappings="xmlns:ns0='http://purl.org/dc/elements/1.1/' xmlns:ns1='http://schemas.openxmlformats.org/package/2006/metadata/core-properties' " w:xpath="/ns1:coreProperties[1]/ns0:subject[1]" w:storeItemID="{6C3C8BC8-F283-45AE-878A-BAB7291924A1}"/>
                              <w:text/>
                            </w:sdtPr>
                            <w:sdtEndPr/>
                            <w:sdtContent>
                              <w:r w:rsidRPr="00297FA6">
                                <w:rPr>
                                  <w:b/>
                                  <w:color w:val="404040" w:themeColor="text1" w:themeTint="BF"/>
                                  <w:sz w:val="36"/>
                                  <w:szCs w:val="36"/>
                                </w:rPr>
                                <w:t>Proposal for</w:t>
                              </w:r>
                            </w:sdtContent>
                          </w:sdt>
                          <w:r w:rsidRPr="00297FA6">
                            <w:rPr>
                              <w:b/>
                              <w:color w:val="404040" w:themeColor="text1" w:themeTint="BF"/>
                              <w:sz w:val="36"/>
                              <w:szCs w:val="36"/>
                            </w:rPr>
                            <w:t xml:space="preserve"> </w:t>
                          </w:r>
                          <w:r w:rsidR="006E40A5">
                            <w:rPr>
                              <w:b/>
                              <w:color w:val="404040" w:themeColor="text1" w:themeTint="BF"/>
                              <w:sz w:val="36"/>
                              <w:szCs w:val="36"/>
                            </w:rPr>
                            <w:t>Vintage King</w:t>
                          </w:r>
                        </w:p>
                      </w:txbxContent>
                    </v:textbox>
                    <w10:wrap type="square" anchorx="page" anchory="page"/>
                  </v:shape>
                </w:pict>
              </mc:Fallback>
            </mc:AlternateContent>
          </w:r>
          <w:r w:rsidR="007224FE">
            <w:rPr>
              <w:noProof/>
            </w:rPr>
            <mc:AlternateContent>
              <mc:Choice Requires="wps">
                <w:drawing>
                  <wp:anchor distT="0" distB="0" distL="114300" distR="114300" simplePos="0" relativeHeight="251662336" behindDoc="0" locked="0" layoutInCell="1" allowOverlap="1" wp14:anchorId="044D2403" wp14:editId="044D2404">
                    <wp:simplePos x="0" y="0"/>
                    <wp:positionH relativeFrom="page">
                      <wp:posOffset>229235</wp:posOffset>
                    </wp:positionH>
                    <wp:positionV relativeFrom="page">
                      <wp:posOffset>7240083</wp:posOffset>
                    </wp:positionV>
                    <wp:extent cx="7313828" cy="100584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3828" cy="1005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D2448" w14:textId="77777777" w:rsidR="009142CD" w:rsidRPr="008D3C35" w:rsidRDefault="009316FE">
                                <w:pPr>
                                  <w:pStyle w:val="NoSpacing"/>
                                  <w:jc w:val="right"/>
                                  <w:rPr>
                                    <w:color w:val="FCA304"/>
                                    <w:sz w:val="28"/>
                                    <w:szCs w:val="28"/>
                                  </w:rPr>
                                </w:pPr>
                                <w:r w:rsidRPr="008D3C35">
                                  <w:rPr>
                                    <w:color w:val="FCA304"/>
                                    <w:sz w:val="28"/>
                                    <w:szCs w:val="28"/>
                                  </w:rPr>
                                  <w:t>We Appreciate the Opportunity</w:t>
                                </w:r>
                              </w:p>
                              <w:sdt>
                                <w:sdtPr>
                                  <w:rPr>
                                    <w:color w:val="595959" w:themeColor="text1" w:themeTint="A6"/>
                                    <w:sz w:val="24"/>
                                    <w:szCs w:val="20"/>
                                  </w:rPr>
                                  <w:alias w:val="Abstract"/>
                                  <w:id w:val="500246197"/>
                                  <w:dataBinding w:prefixMappings="xmlns:ns0='http://schemas.microsoft.com/office/2006/coverPageProps' " w:xpath="/ns0:CoverPageProperties[1]/ns0:Abstract[1]" w:storeItemID="{55AF091B-3C7A-41E3-B477-F2FDAA23CFDA}"/>
                                  <w:text w:multiLine="1"/>
                                </w:sdtPr>
                                <w:sdtEndPr/>
                                <w:sdtContent>
                                  <w:p w14:paraId="044D2449" w14:textId="77777777" w:rsidR="009142CD" w:rsidRPr="00297FA6" w:rsidRDefault="009316FE">
                                    <w:pPr>
                                      <w:pStyle w:val="NoSpacing"/>
                                      <w:jc w:val="right"/>
                                      <w:rPr>
                                        <w:color w:val="595959" w:themeColor="text1" w:themeTint="A6"/>
                                        <w:sz w:val="24"/>
                                        <w:szCs w:val="20"/>
                                      </w:rPr>
                                    </w:pPr>
                                    <w:r>
                                      <w:rPr>
                                        <w:color w:val="595959" w:themeColor="text1" w:themeTint="A6"/>
                                        <w:sz w:val="24"/>
                                        <w:szCs w:val="20"/>
                                      </w:rPr>
                                      <w:t xml:space="preserve">It’s </w:t>
                                    </w:r>
                                    <w:r>
                                      <w:rPr>
                                        <w:color w:val="595959" w:themeColor="text1" w:themeTint="A6"/>
                                        <w:sz w:val="24"/>
                                        <w:szCs w:val="20"/>
                                      </w:rPr>
                                      <w:t>Better Here</w:t>
                                    </w:r>
                                    <w:r w:rsidR="00092DD4" w:rsidRPr="00297FA6">
                                      <w:rPr>
                                        <w:color w:val="595959" w:themeColor="text1" w:themeTint="A6"/>
                                        <w:sz w:val="24"/>
                                        <w:szCs w:val="20"/>
                                      </w:rPr>
                                      <w: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44D2403" id="Text Box 153" o:spid="_x0000_s1028" type="#_x0000_t202" style="position:absolute;margin-left:18.05pt;margin-top:570.1pt;width:575.9pt;height:79.2pt;z-index:251662336;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" filled="f" stroked="f" strokeweight=".5pt">
                    <v:textbox style="mso-fit-shape-to-text:t" inset="126pt,0,54pt,0">
                      <w:txbxContent>
                        <w:p w14:paraId="044D2448" w14:textId="77777777" w:rsidR="009142CD" w:rsidRPr="008D3C35" w:rsidRDefault="009316FE">
                          <w:pPr>
                            <w:pStyle w:val="NoSpacing"/>
                            <w:jc w:val="right"/>
                            <w:rPr>
                              <w:color w:val="FCA304"/>
                              <w:sz w:val="28"/>
                              <w:szCs w:val="28"/>
                            </w:rPr>
                          </w:pPr>
                          <w:r w:rsidRPr="008D3C35">
                            <w:rPr>
                              <w:color w:val="FCA304"/>
                              <w:sz w:val="28"/>
                              <w:szCs w:val="28"/>
                            </w:rPr>
                            <w:t>We Appreciate the Opportunity</w:t>
                          </w:r>
                        </w:p>
                        <w:sdt>
                          <w:sdtPr>
                            <w:rPr>
                              <w:color w:val="595959" w:themeColor="text1" w:themeTint="A6"/>
                              <w:sz w:val="24"/>
                              <w:szCs w:val="20"/>
                            </w:rPr>
                            <w:alias w:val="Abstract"/>
                            <w:id w:val="500246197"/>
                            <w:dataBinding w:prefixMappings="xmlns:ns0='http://schemas.microsoft.com/office/2006/coverPageProps' " w:xpath="/ns0:CoverPageProperties[1]/ns0:Abstract[1]" w:storeItemID="{55AF091B-3C7A-41E3-B477-F2FDAA23CFDA}"/>
                            <w:text w:multiLine="1"/>
                          </w:sdtPr>
                          <w:sdtEndPr/>
                          <w:sdtContent>
                            <w:p w14:paraId="044D2449" w14:textId="77777777" w:rsidR="009142CD" w:rsidRPr="00297FA6" w:rsidRDefault="009316FE">
                              <w:pPr>
                                <w:pStyle w:val="NoSpacing"/>
                                <w:jc w:val="right"/>
                                <w:rPr>
                                  <w:color w:val="595959" w:themeColor="text1" w:themeTint="A6"/>
                                  <w:sz w:val="24"/>
                                  <w:szCs w:val="20"/>
                                </w:rPr>
                              </w:pPr>
                              <w:r>
                                <w:rPr>
                                  <w:color w:val="595959" w:themeColor="text1" w:themeTint="A6"/>
                                  <w:sz w:val="24"/>
                                  <w:szCs w:val="20"/>
                                </w:rPr>
                                <w:t xml:space="preserve">It’s </w:t>
                              </w:r>
                              <w:r>
                                <w:rPr>
                                  <w:color w:val="595959" w:themeColor="text1" w:themeTint="A6"/>
                                  <w:sz w:val="24"/>
                                  <w:szCs w:val="20"/>
                                </w:rPr>
                                <w:t>Better Here</w:t>
                              </w:r>
                              <w:r w:rsidR="00092DD4" w:rsidRPr="00297FA6">
                                <w:rPr>
                                  <w:color w:val="595959" w:themeColor="text1" w:themeTint="A6"/>
                                  <w:sz w:val="24"/>
                                  <w:szCs w:val="20"/>
                                </w:rPr>
                                <w:t>!</w:t>
                              </w:r>
                            </w:p>
                          </w:sdtContent>
                        </w:sdt>
                      </w:txbxContent>
                    </v:textbox>
                    <w10:wrap type="square" anchorx="page" anchory="page"/>
                  </v:shape>
                </w:pict>
              </mc:Fallback>
            </mc:AlternateContent>
          </w:r>
          <w:r>
            <w:br w:type="page"/>
          </w:r>
        </w:p>
      </w:sdtContent>
    </w:sdt>
    <w:p w14:paraId="044D22FF" w14:textId="77777777" w:rsidR="00286FE9" w:rsidRPr="008D3C35" w:rsidRDefault="009316FE" w:rsidP="00286FE9">
      <w:pPr>
        <w:pStyle w:val="Title"/>
        <w:rPr>
          <w:color w:val="FCA304"/>
          <w:sz w:val="48"/>
          <w:szCs w:val="48"/>
        </w:rPr>
      </w:pPr>
      <w:r w:rsidRPr="008D3C35">
        <w:rPr>
          <w:color w:val="FCA304"/>
          <w:sz w:val="48"/>
          <w:szCs w:val="48"/>
        </w:rPr>
        <w:lastRenderedPageBreak/>
        <w:t>E</w:t>
      </w:r>
      <w:r w:rsidR="005D0064" w:rsidRPr="008D3C35">
        <w:rPr>
          <w:color w:val="FCA304"/>
          <w:sz w:val="48"/>
          <w:szCs w:val="48"/>
        </w:rPr>
        <w:t>xecutive Summary</w:t>
      </w:r>
    </w:p>
    <w:p w14:paraId="044D2300" w14:textId="77777777" w:rsidR="00D44350" w:rsidRPr="00FB79A7" w:rsidRDefault="00D44350" w:rsidP="00D44350">
      <w:pPr>
        <w:rPr>
          <w:color w:val="000000" w:themeColor="text1"/>
        </w:rPr>
      </w:pPr>
    </w:p>
    <w:p w14:paraId="044D2301" w14:textId="77777777" w:rsidR="00FB79A7" w:rsidRPr="00FB79A7" w:rsidRDefault="009316FE" w:rsidP="00FB79A7">
      <w:pPr>
        <w:spacing w:after="0" w:line="240" w:lineRule="auto"/>
        <w:rPr>
          <w:rFonts w:cs="Arial"/>
        </w:rPr>
      </w:pPr>
      <w:r w:rsidRPr="00FB79A7">
        <w:rPr>
          <w:rFonts w:cs="Arial"/>
        </w:rPr>
        <w:t>We appreciate the opportunity to assist with identifying s</w:t>
      </w:r>
      <w:r w:rsidR="006E40A5">
        <w:rPr>
          <w:rFonts w:cs="Arial"/>
        </w:rPr>
        <w:t>olutions for unified communications &amp; collaboration platforms</w:t>
      </w:r>
      <w:r w:rsidRPr="00FB79A7">
        <w:rPr>
          <w:rFonts w:cs="Arial"/>
        </w:rPr>
        <w:t>. Based on the information</w:t>
      </w:r>
      <w:commentRangeStart w:id="0"/>
      <w:r w:rsidR="00514199">
        <w:rPr>
          <w:rFonts w:cs="Arial"/>
        </w:rPr>
        <w:t xml:space="preserve"> gathered in the first meeting we</w:t>
      </w:r>
      <w:commentRangeEnd w:id="0"/>
      <w:r>
        <w:rPr>
          <w:rStyle w:val="CommentReference"/>
        </w:rPr>
        <w:commentReference w:id="1"/>
      </w:r>
      <w:r w:rsidRPr="00FB79A7">
        <w:rPr>
          <w:rFonts w:cs="Arial"/>
        </w:rPr>
        <w:t xml:space="preserve"> have developed several potential solutions that </w:t>
      </w:r>
      <w:r w:rsidR="005E1EEC">
        <w:rPr>
          <w:rFonts w:cs="Arial"/>
          <w:noProof/>
        </w:rPr>
        <w:t>can support your business requirements</w:t>
      </w:r>
      <w:commentRangeStart w:id="2"/>
      <w:r w:rsidR="005E1EEC">
        <w:rPr>
          <w:rFonts w:cs="Arial"/>
        </w:rPr>
        <w:t xml:space="preserve"> and a</w:t>
      </w:r>
      <w:commentRangeStart w:id="3"/>
      <w:commentRangeStart w:id="4"/>
      <w:commentRangeStart w:id="5"/>
      <w:r w:rsidR="006E40A5">
        <w:rPr>
          <w:rFonts w:cs="Arial"/>
        </w:rPr>
        <w:t>lign with your success criteria</w:t>
      </w:r>
      <w:commentRangeEnd w:id="4"/>
      <w:r>
        <w:rPr>
          <w:rStyle w:val="CommentReference"/>
        </w:rPr>
        <w:commentReference w:id="6"/>
      </w:r>
      <w:r>
        <w:rPr>
          <w:rStyle w:val="CommentReference"/>
        </w:rPr>
        <w:commentReference w:id="7"/>
      </w:r>
      <w:commentRangeEnd w:id="2"/>
      <w:commentRangeEnd w:id="3"/>
      <w:r w:rsidR="005E1EEC">
        <w:rPr>
          <w:rFonts w:cs="Arial"/>
        </w:rPr>
        <w:t>.</w:t>
      </w:r>
      <w:commentRangeEnd w:id="5"/>
      <w:r>
        <w:rPr>
          <w:rStyle w:val="CommentReference"/>
        </w:rPr>
        <w:commentReference w:id="0"/>
      </w:r>
      <w:r>
        <w:rPr>
          <w:rStyle w:val="CommentReference"/>
        </w:rPr>
        <w:commentReference w:id="2"/>
      </w:r>
      <w:r>
        <w:rPr>
          <w:rStyle w:val="CommentReference"/>
        </w:rPr>
        <w:commentReference w:id="3"/>
      </w:r>
      <w:r>
        <w:rPr>
          <w:rStyle w:val="CommentReference"/>
        </w:rPr>
        <w:commentReference w:id="4"/>
      </w:r>
      <w:r>
        <w:rPr>
          <w:rStyle w:val="CommentReference"/>
        </w:rPr>
        <w:commentReference w:id="5"/>
      </w:r>
    </w:p>
    <w:p w14:paraId="044D2302" w14:textId="77777777" w:rsidR="00FB79A7" w:rsidRPr="00FB79A7" w:rsidRDefault="00FB79A7" w:rsidP="00FB79A7">
      <w:pPr>
        <w:spacing w:after="0" w:line="240" w:lineRule="auto"/>
        <w:rPr>
          <w:rFonts w:cs="Arial"/>
        </w:rPr>
      </w:pPr>
    </w:p>
    <w:p w14:paraId="044D2303" w14:textId="77777777" w:rsidR="00FB79A7" w:rsidRPr="00FB79A7" w:rsidRDefault="009316FE" w:rsidP="00FB79A7">
      <w:pPr>
        <w:spacing w:after="0" w:line="240" w:lineRule="auto"/>
        <w:rPr>
          <w:rFonts w:cs="Arial"/>
        </w:rPr>
      </w:pPr>
      <w:r w:rsidRPr="00FB79A7">
        <w:rPr>
          <w:rFonts w:cs="Arial"/>
        </w:rPr>
        <w:t xml:space="preserve">The following proposal </w:t>
      </w:r>
      <w:r w:rsidR="006E40A5">
        <w:rPr>
          <w:rFonts w:cs="Arial"/>
        </w:rPr>
        <w:t>includes options to partner with Telegration and leverage our portfolio of</w:t>
      </w:r>
      <w:r w:rsidR="008D3C35">
        <w:rPr>
          <w:rFonts w:cs="Arial"/>
        </w:rPr>
        <w:t xml:space="preserve"> </w:t>
      </w:r>
      <w:r w:rsidR="006E40A5">
        <w:rPr>
          <w:rFonts w:cs="Arial"/>
        </w:rPr>
        <w:t>UCaaS service providers that meet the needs of your organization. As part of the partnership we can provide evaluations from multiple service providers and assist in making the recommendation based on past experience and expertise with UCaaS platforms</w:t>
      </w:r>
      <w:r w:rsidR="005E1EEC">
        <w:rPr>
          <w:rFonts w:cs="Arial"/>
        </w:rPr>
        <w:t>. Solutions outline</w:t>
      </w:r>
      <w:r w:rsidR="001306BA">
        <w:rPr>
          <w:rFonts w:cs="Arial"/>
        </w:rPr>
        <w:t>d</w:t>
      </w:r>
      <w:commentRangeStart w:id="8"/>
      <w:r w:rsidR="005E1EEC">
        <w:rPr>
          <w:rFonts w:cs="Arial"/>
        </w:rPr>
        <w:t xml:space="preserve"> in this proposal are</w:t>
      </w:r>
      <w:commentRangeEnd w:id="8"/>
      <w:r>
        <w:rPr>
          <w:rStyle w:val="CommentReference"/>
        </w:rPr>
        <w:commentReference w:id="9"/>
      </w:r>
      <w:r w:rsidR="008D3C35">
        <w:rPr>
          <w:rFonts w:cs="Arial"/>
        </w:rPr>
        <w:t xml:space="preserve"> delivered by leading</w:t>
      </w:r>
      <w:r w:rsidR="005E1EEC">
        <w:rPr>
          <w:rFonts w:cs="Arial"/>
        </w:rPr>
        <w:t xml:space="preserve"> </w:t>
      </w:r>
      <w:r w:rsidR="008D3C35">
        <w:rPr>
          <w:rFonts w:cs="Arial"/>
        </w:rPr>
        <w:t>service providers tha</w:t>
      </w:r>
      <w:r w:rsidR="0068526E">
        <w:rPr>
          <w:rFonts w:cs="Arial"/>
        </w:rPr>
        <w:t>t Telegration has partnerships established</w:t>
      </w:r>
      <w:r w:rsidR="00777D12">
        <w:rPr>
          <w:rFonts w:cs="Arial"/>
        </w:rPr>
        <w:t>, and Vintage King will have a direct relationship with the actual service provider.</w:t>
      </w:r>
      <w:r>
        <w:rPr>
          <w:rStyle w:val="CommentReference"/>
        </w:rPr>
        <w:commentReference w:id="10"/>
      </w:r>
      <w:r>
        <w:rPr>
          <w:rStyle w:val="CommentReference"/>
        </w:rPr>
        <w:commentReference w:id="8"/>
      </w:r>
    </w:p>
    <w:p w14:paraId="044D2304" w14:textId="77777777" w:rsidR="00FB79A7" w:rsidRPr="00FB79A7" w:rsidRDefault="00FB79A7" w:rsidP="00FB79A7">
      <w:pPr>
        <w:spacing w:after="0" w:line="240" w:lineRule="auto"/>
        <w:rPr>
          <w:rFonts w:cs="Arial"/>
          <w:b/>
        </w:rPr>
      </w:pPr>
    </w:p>
    <w:p w14:paraId="044D2305" w14:textId="77777777" w:rsidR="00FB79A7" w:rsidRPr="00FB79A7" w:rsidRDefault="009316FE" w:rsidP="00FB79A7">
      <w:pPr>
        <w:spacing w:after="0" w:line="240" w:lineRule="auto"/>
        <w:rPr>
          <w:rFonts w:cs="Arial"/>
          <w:b/>
        </w:rPr>
      </w:pPr>
      <w:r w:rsidRPr="00FB79A7">
        <w:rPr>
          <w:rFonts w:cs="Arial"/>
          <w:b/>
        </w:rPr>
        <w:t>Objectives of this proposal:</w:t>
      </w:r>
    </w:p>
    <w:p w14:paraId="044D2306" w14:textId="77777777" w:rsidR="00FB79A7" w:rsidRPr="00FB79A7" w:rsidRDefault="009316FE" w:rsidP="00FB79A7">
      <w:pPr>
        <w:pStyle w:val="ListParagraph"/>
        <w:numPr>
          <w:ilvl w:val="0"/>
          <w:numId w:val="43"/>
        </w:numPr>
        <w:spacing w:after="0" w:line="240" w:lineRule="auto"/>
        <w:rPr>
          <w:rFonts w:cs="Arial"/>
        </w:rPr>
      </w:pPr>
      <w:r w:rsidRPr="00FB79A7">
        <w:rPr>
          <w:rFonts w:cs="Arial"/>
        </w:rPr>
        <w:t xml:space="preserve">Gain confirmation that we have identified </w:t>
      </w:r>
      <w:r w:rsidR="005E1EEC">
        <w:rPr>
          <w:rFonts w:cs="Arial"/>
        </w:rPr>
        <w:t>all</w:t>
      </w:r>
      <w:r w:rsidR="00777D12">
        <w:rPr>
          <w:rFonts w:cs="Arial"/>
        </w:rPr>
        <w:t xml:space="preserve"> the</w:t>
      </w:r>
      <w:r w:rsidR="005E1EEC">
        <w:rPr>
          <w:rFonts w:cs="Arial"/>
        </w:rPr>
        <w:t xml:space="preserve"> issues</w:t>
      </w:r>
      <w:r w:rsidR="00777D12">
        <w:rPr>
          <w:rFonts w:cs="Arial"/>
        </w:rPr>
        <w:t xml:space="preserve"> and requirements we discussed</w:t>
      </w:r>
    </w:p>
    <w:p w14:paraId="044D2307" w14:textId="77777777" w:rsidR="00FB79A7" w:rsidRPr="00FB79A7" w:rsidRDefault="009316FE" w:rsidP="00FB79A7">
      <w:pPr>
        <w:pStyle w:val="ListParagraph"/>
        <w:numPr>
          <w:ilvl w:val="0"/>
          <w:numId w:val="43"/>
        </w:numPr>
        <w:spacing w:after="0" w:line="240" w:lineRule="auto"/>
        <w:rPr>
          <w:rFonts w:cs="Arial"/>
        </w:rPr>
      </w:pPr>
      <w:r>
        <w:rPr>
          <w:rFonts w:cs="Arial"/>
        </w:rPr>
        <w:t xml:space="preserve">Ensure we have a clear understanding of the </w:t>
      </w:r>
      <w:r w:rsidRPr="00FB79A7">
        <w:rPr>
          <w:rFonts w:cs="Arial"/>
        </w:rPr>
        <w:t xml:space="preserve">business </w:t>
      </w:r>
      <w:r w:rsidR="00777D12">
        <w:rPr>
          <w:rFonts w:cs="Arial"/>
        </w:rPr>
        <w:t>objectives and expected outcomes</w:t>
      </w:r>
    </w:p>
    <w:p w14:paraId="044D2308" w14:textId="77777777" w:rsidR="00FB79A7" w:rsidRPr="00FB79A7" w:rsidRDefault="009316FE" w:rsidP="00FB79A7">
      <w:pPr>
        <w:pStyle w:val="ListParagraph"/>
        <w:numPr>
          <w:ilvl w:val="0"/>
          <w:numId w:val="43"/>
        </w:numPr>
        <w:spacing w:after="0" w:line="240" w:lineRule="auto"/>
        <w:rPr>
          <w:rFonts w:cs="Arial"/>
        </w:rPr>
      </w:pPr>
      <w:r>
        <w:rPr>
          <w:rFonts w:cs="Arial"/>
        </w:rPr>
        <w:t>Understand the</w:t>
      </w:r>
      <w:r w:rsidR="005E1EEC">
        <w:rPr>
          <w:rFonts w:cs="Arial"/>
        </w:rPr>
        <w:t xml:space="preserve"> decision-making criteria</w:t>
      </w:r>
      <w:r>
        <w:rPr>
          <w:rFonts w:cs="Arial"/>
        </w:rPr>
        <w:t xml:space="preserve"> </w:t>
      </w:r>
    </w:p>
    <w:p w14:paraId="044D2309" w14:textId="77777777" w:rsidR="00FB79A7" w:rsidRPr="00FB79A7" w:rsidRDefault="009316FE" w:rsidP="00FB79A7">
      <w:pPr>
        <w:pStyle w:val="ListParagraph"/>
        <w:numPr>
          <w:ilvl w:val="0"/>
          <w:numId w:val="43"/>
        </w:numPr>
        <w:spacing w:after="0" w:line="240" w:lineRule="auto"/>
        <w:rPr>
          <w:rFonts w:cs="Arial"/>
        </w:rPr>
      </w:pPr>
      <w:r w:rsidRPr="00FB79A7">
        <w:rPr>
          <w:rFonts w:cs="Arial"/>
        </w:rPr>
        <w:t>Review potential solutions and determine t</w:t>
      </w:r>
      <w:r w:rsidRPr="00FB79A7">
        <w:rPr>
          <w:rFonts w:cs="Arial"/>
        </w:rPr>
        <w:t xml:space="preserve">he </w:t>
      </w:r>
      <w:r w:rsidRPr="00FB79A7">
        <w:rPr>
          <w:rFonts w:cs="Arial"/>
          <w:noProof/>
        </w:rPr>
        <w:t>best</w:t>
      </w:r>
      <w:r w:rsidR="005E1EEC">
        <w:rPr>
          <w:rFonts w:cs="Arial"/>
        </w:rPr>
        <w:t xml:space="preserve"> path</w:t>
      </w:r>
    </w:p>
    <w:p w14:paraId="044D230A" w14:textId="77777777" w:rsidR="00FB79A7" w:rsidRPr="00FB79A7" w:rsidRDefault="009316FE" w:rsidP="00FB79A7">
      <w:pPr>
        <w:pStyle w:val="ListParagraph"/>
        <w:numPr>
          <w:ilvl w:val="0"/>
          <w:numId w:val="43"/>
        </w:numPr>
        <w:spacing w:after="0" w:line="240" w:lineRule="auto"/>
        <w:rPr>
          <w:rFonts w:cs="Arial"/>
        </w:rPr>
      </w:pPr>
      <w:r w:rsidRPr="00FB79A7">
        <w:rPr>
          <w:rFonts w:cs="Arial"/>
        </w:rPr>
        <w:t>Begin service provider engagement process</w:t>
      </w:r>
    </w:p>
    <w:p w14:paraId="044D230B" w14:textId="77777777" w:rsidR="00384094" w:rsidRPr="00016344" w:rsidRDefault="00384094" w:rsidP="00D44350">
      <w:pPr>
        <w:rPr>
          <w:color w:val="000000" w:themeColor="text1"/>
        </w:rPr>
      </w:pPr>
    </w:p>
    <w:p w14:paraId="044D230C" w14:textId="77777777" w:rsidR="00F1642C" w:rsidRPr="008D3C35" w:rsidRDefault="009316FE" w:rsidP="00F1642C">
      <w:pPr>
        <w:pStyle w:val="Heading1"/>
        <w:tabs>
          <w:tab w:val="left" w:pos="8665"/>
        </w:tabs>
        <w:rPr>
          <w:color w:val="FCA304"/>
        </w:rPr>
      </w:pPr>
      <w:r w:rsidRPr="008D3C35">
        <w:rPr>
          <w:color w:val="FCA304"/>
        </w:rPr>
        <w:t>Current Challenges</w:t>
      </w:r>
      <w:r w:rsidRPr="008D3C35">
        <w:rPr>
          <w:color w:val="FCA304"/>
        </w:rPr>
        <w:tab/>
      </w:r>
    </w:p>
    <w:p w14:paraId="044D230D" w14:textId="77777777" w:rsidR="00F1642C" w:rsidRDefault="00F1642C" w:rsidP="00F1642C">
      <w:pPr>
        <w:spacing w:after="0" w:line="240" w:lineRule="auto"/>
        <w:rPr>
          <w:rFonts w:cs="Arial"/>
        </w:rPr>
      </w:pPr>
    </w:p>
    <w:p w14:paraId="044D230E" w14:textId="77777777" w:rsidR="00F1642C" w:rsidRPr="00F1642C" w:rsidRDefault="009316FE" w:rsidP="00F1642C">
      <w:pPr>
        <w:spacing w:after="0" w:line="240" w:lineRule="auto"/>
        <w:rPr>
          <w:rFonts w:cs="Arial"/>
        </w:rPr>
      </w:pPr>
      <w:r>
        <w:rPr>
          <w:rFonts w:cs="Arial"/>
        </w:rPr>
        <w:t>Below</w:t>
      </w:r>
      <w:r w:rsidRPr="00F1642C">
        <w:rPr>
          <w:rFonts w:cs="Arial"/>
        </w:rPr>
        <w:t xml:space="preserve"> is what we identified as current challenges </w:t>
      </w:r>
      <w:r w:rsidR="00576F20">
        <w:rPr>
          <w:rFonts w:cs="Arial"/>
        </w:rPr>
        <w:t>and business drivers for</w:t>
      </w:r>
      <w:r w:rsidRPr="00F1642C">
        <w:rPr>
          <w:rFonts w:cs="Arial"/>
        </w:rPr>
        <w:t xml:space="preserve"> </w:t>
      </w:r>
      <w:r w:rsidR="00777D12">
        <w:rPr>
          <w:rFonts w:cs="Arial"/>
        </w:rPr>
        <w:t>Vintage King</w:t>
      </w:r>
      <w:r w:rsidR="00576F20">
        <w:rPr>
          <w:rFonts w:cs="Arial"/>
        </w:rPr>
        <w:t xml:space="preserve">. This data was used during our evaluation and research process to develop solutions that </w:t>
      </w:r>
      <w:r w:rsidR="0068526E">
        <w:rPr>
          <w:rFonts w:cs="Arial"/>
          <w:noProof/>
        </w:rPr>
        <w:t>align</w:t>
      </w:r>
      <w:r w:rsidR="00576F20">
        <w:rPr>
          <w:rFonts w:cs="Arial"/>
        </w:rPr>
        <w:t xml:space="preserve"> with your expected business outcomes</w:t>
      </w:r>
      <w:r w:rsidRPr="00F1642C">
        <w:rPr>
          <w:rFonts w:cs="Arial"/>
        </w:rPr>
        <w:t>.</w:t>
      </w:r>
    </w:p>
    <w:p w14:paraId="044D230F" w14:textId="77777777" w:rsidR="00F1642C" w:rsidRPr="00F1642C" w:rsidRDefault="00F1642C" w:rsidP="00F1642C">
      <w:pPr>
        <w:spacing w:after="0" w:line="240" w:lineRule="auto"/>
        <w:rPr>
          <w:rFonts w:cs="Arial"/>
        </w:rPr>
      </w:pPr>
    </w:p>
    <w:p w14:paraId="044D2310" w14:textId="77777777" w:rsidR="00F1642C" w:rsidRPr="00F1642C" w:rsidRDefault="009316FE" w:rsidP="00F1642C">
      <w:pPr>
        <w:spacing w:after="0" w:line="240" w:lineRule="auto"/>
        <w:rPr>
          <w:rFonts w:cs="Arial"/>
          <w:b/>
        </w:rPr>
      </w:pPr>
      <w:r>
        <w:rPr>
          <w:rFonts w:cs="Arial"/>
          <w:b/>
        </w:rPr>
        <w:t>Unified Communications</w:t>
      </w:r>
    </w:p>
    <w:p w14:paraId="044D2311" w14:textId="77777777" w:rsidR="00F1642C" w:rsidRPr="00F1642C" w:rsidRDefault="009316FE" w:rsidP="00F1642C">
      <w:pPr>
        <w:pStyle w:val="ListParagraph"/>
        <w:numPr>
          <w:ilvl w:val="0"/>
          <w:numId w:val="34"/>
        </w:numPr>
        <w:spacing w:after="0" w:line="240" w:lineRule="auto"/>
        <w:rPr>
          <w:rFonts w:cs="Arial"/>
        </w:rPr>
      </w:pPr>
      <w:r>
        <w:rPr>
          <w:rFonts w:cs="Arial"/>
        </w:rPr>
        <w:t xml:space="preserve">Exploring </w:t>
      </w:r>
      <w:r w:rsidR="00777D12">
        <w:rPr>
          <w:rFonts w:cs="Arial"/>
        </w:rPr>
        <w:t>multiple</w:t>
      </w:r>
      <w:r w:rsidR="00CF0208">
        <w:rPr>
          <w:rFonts w:cs="Arial"/>
        </w:rPr>
        <w:t xml:space="preserve"> UCaaS</w:t>
      </w:r>
      <w:r w:rsidR="00777D12">
        <w:rPr>
          <w:rFonts w:cs="Arial"/>
        </w:rPr>
        <w:t xml:space="preserve"> </w:t>
      </w:r>
      <w:r>
        <w:rPr>
          <w:rFonts w:cs="Arial"/>
        </w:rPr>
        <w:t>solutions to connect three sites over a secure network</w:t>
      </w:r>
    </w:p>
    <w:p w14:paraId="044D2312" w14:textId="77777777" w:rsidR="00F1642C" w:rsidRPr="00F1642C" w:rsidRDefault="009316FE" w:rsidP="00F1642C">
      <w:pPr>
        <w:pStyle w:val="ListParagraph"/>
        <w:numPr>
          <w:ilvl w:val="0"/>
          <w:numId w:val="34"/>
        </w:numPr>
        <w:spacing w:after="0" w:line="240" w:lineRule="auto"/>
        <w:rPr>
          <w:rFonts w:cs="Arial"/>
        </w:rPr>
      </w:pPr>
      <w:commentRangeStart w:id="11"/>
      <w:r>
        <w:rPr>
          <w:rFonts w:cs="Arial"/>
        </w:rPr>
        <w:t xml:space="preserve">NetSuite </w:t>
      </w:r>
      <w:commentRangeEnd w:id="11"/>
      <w:r w:rsidR="00CF0208">
        <w:rPr>
          <w:rFonts w:cs="Arial"/>
        </w:rPr>
        <w:t>CRM lacks visibility into call activity for sales and service</w:t>
      </w:r>
      <w:r>
        <w:rPr>
          <w:rStyle w:val="CommentReference"/>
        </w:rPr>
        <w:commentReference w:id="12"/>
      </w:r>
      <w:r>
        <w:rPr>
          <w:rStyle w:val="CommentReference"/>
        </w:rPr>
        <w:commentReference w:id="11"/>
      </w:r>
    </w:p>
    <w:p w14:paraId="044D2313" w14:textId="77777777" w:rsidR="00576F20" w:rsidRDefault="009316FE" w:rsidP="00576F20">
      <w:pPr>
        <w:pStyle w:val="ListParagraph"/>
        <w:numPr>
          <w:ilvl w:val="0"/>
          <w:numId w:val="34"/>
        </w:numPr>
        <w:spacing w:after="0" w:line="240" w:lineRule="auto"/>
        <w:rPr>
          <w:rFonts w:cs="Arial"/>
        </w:rPr>
      </w:pPr>
      <w:r>
        <w:rPr>
          <w:rFonts w:cs="Arial"/>
        </w:rPr>
        <w:t>Business compliance requirement</w:t>
      </w:r>
      <w:r w:rsidR="004D574E">
        <w:rPr>
          <w:rFonts w:cs="Arial"/>
        </w:rPr>
        <w:t>s</w:t>
      </w:r>
      <w:r>
        <w:rPr>
          <w:rFonts w:cs="Arial"/>
        </w:rPr>
        <w:t xml:space="preserve"> must be met, i.e. (PCI DSS, GDPR) </w:t>
      </w:r>
      <w:r>
        <w:rPr>
          <w:rStyle w:val="CommentReference"/>
        </w:rPr>
        <w:commentReference w:id="13"/>
      </w:r>
    </w:p>
    <w:p w14:paraId="044D2314" w14:textId="77777777" w:rsidR="00CF0208" w:rsidRDefault="009316FE" w:rsidP="00576F20">
      <w:pPr>
        <w:pStyle w:val="ListParagraph"/>
        <w:numPr>
          <w:ilvl w:val="0"/>
          <w:numId w:val="34"/>
        </w:numPr>
        <w:spacing w:after="0" w:line="240" w:lineRule="auto"/>
        <w:rPr>
          <w:rFonts w:cs="Arial"/>
        </w:rPr>
      </w:pPr>
      <w:r>
        <w:rPr>
          <w:rFonts w:cs="Arial"/>
        </w:rPr>
        <w:t>Existing systems lack advanced queue management, modern feature set, and are costly to maintain</w:t>
      </w:r>
    </w:p>
    <w:p w14:paraId="044D2315" w14:textId="77777777" w:rsidR="00F1642C" w:rsidRPr="0081697B" w:rsidRDefault="009316FE" w:rsidP="00F1642C">
      <w:pPr>
        <w:pStyle w:val="ListParagraph"/>
        <w:numPr>
          <w:ilvl w:val="0"/>
          <w:numId w:val="34"/>
        </w:numPr>
        <w:spacing w:after="0" w:line="240" w:lineRule="auto"/>
        <w:rPr>
          <w:rFonts w:cs="Arial"/>
        </w:rPr>
      </w:pPr>
      <w:r>
        <w:rPr>
          <w:rFonts w:cs="Arial"/>
        </w:rPr>
        <w:t>Support and documentation is not always adequate with the current system</w:t>
      </w:r>
      <w:r>
        <w:rPr>
          <w:rStyle w:val="CommentReference"/>
        </w:rPr>
        <w:commentReference w:id="14"/>
      </w:r>
    </w:p>
    <w:p w14:paraId="044D2316" w14:textId="77777777" w:rsidR="00F1642C" w:rsidRPr="00576F20" w:rsidRDefault="009316FE" w:rsidP="00576F20">
      <w:pPr>
        <w:pStyle w:val="ListParagraph"/>
        <w:numPr>
          <w:ilvl w:val="0"/>
          <w:numId w:val="35"/>
        </w:numPr>
        <w:spacing w:after="0" w:line="240" w:lineRule="auto"/>
        <w:rPr>
          <w:rFonts w:cs="Arial"/>
        </w:rPr>
      </w:pPr>
      <w:r>
        <w:rPr>
          <w:rFonts w:cs="Arial"/>
        </w:rPr>
        <w:t>Using mixed platforms (Fuze, UberConference)</w:t>
      </w:r>
      <w:r>
        <w:rPr>
          <w:rFonts w:cs="Arial"/>
        </w:rPr>
        <w:t xml:space="preserve"> that are not integrated into other apps</w:t>
      </w:r>
    </w:p>
    <w:p w14:paraId="044D2317" w14:textId="77777777" w:rsidR="00576F20" w:rsidRDefault="009316FE" w:rsidP="00576F20">
      <w:pPr>
        <w:pStyle w:val="ListParagraph"/>
        <w:numPr>
          <w:ilvl w:val="0"/>
          <w:numId w:val="35"/>
        </w:numPr>
        <w:spacing w:after="0" w:line="240" w:lineRule="auto"/>
        <w:rPr>
          <w:rFonts w:cs="Arial"/>
        </w:rPr>
      </w:pPr>
      <w:r>
        <w:rPr>
          <w:rFonts w:cs="Arial"/>
        </w:rPr>
        <w:t>Not able to use all applications from any device resulting in a poor user experience</w:t>
      </w:r>
      <w:r>
        <w:rPr>
          <w:rStyle w:val="CommentReference"/>
        </w:rPr>
        <w:commentReference w:id="15"/>
      </w:r>
    </w:p>
    <w:p w14:paraId="044D2318" w14:textId="77777777" w:rsidR="00576F20" w:rsidRDefault="009316FE" w:rsidP="00777D12">
      <w:pPr>
        <w:pStyle w:val="ListParagraph"/>
        <w:numPr>
          <w:ilvl w:val="0"/>
          <w:numId w:val="35"/>
        </w:numPr>
        <w:spacing w:after="0" w:line="240" w:lineRule="auto"/>
        <w:rPr>
          <w:rFonts w:cs="Arial"/>
        </w:rPr>
      </w:pPr>
      <w:r>
        <w:rPr>
          <w:rFonts w:cs="Arial"/>
        </w:rPr>
        <w:t xml:space="preserve">Would like to modernize communication capabilities (i.e., </w:t>
      </w:r>
      <w:r>
        <w:rPr>
          <w:rStyle w:val="CommentReference"/>
        </w:rPr>
        <w:commentReference w:id="16"/>
      </w:r>
      <w:r w:rsidR="004D574E">
        <w:rPr>
          <w:rFonts w:cs="Arial"/>
        </w:rPr>
        <w:t>SMS, Chat, Video</w:t>
      </w:r>
      <w:r>
        <w:rPr>
          <w:rFonts w:cs="Arial"/>
        </w:rPr>
        <w:t>)</w:t>
      </w:r>
    </w:p>
    <w:p w14:paraId="044D2319" w14:textId="77777777" w:rsidR="00777D12" w:rsidRPr="00777D12" w:rsidRDefault="009316FE" w:rsidP="00777D12">
      <w:pPr>
        <w:spacing w:after="0" w:line="240" w:lineRule="auto"/>
        <w:rPr>
          <w:rFonts w:cs="Arial"/>
        </w:rPr>
      </w:pPr>
      <w:r>
        <w:rPr>
          <w:rFonts w:cs="Arial"/>
        </w:rPr>
        <w:t xml:space="preserve">         </w:t>
      </w:r>
    </w:p>
    <w:p w14:paraId="044D231A" w14:textId="77777777" w:rsidR="00F1642C" w:rsidRDefault="009316FE" w:rsidP="00F1642C">
      <w:pPr>
        <w:spacing w:after="0" w:line="240" w:lineRule="auto"/>
        <w:rPr>
          <w:rFonts w:cs="Arial"/>
          <w:b/>
        </w:rPr>
      </w:pPr>
      <w:r w:rsidRPr="00777D12">
        <w:rPr>
          <w:rFonts w:cs="Arial"/>
          <w:b/>
        </w:rPr>
        <w:t>Business Challenges</w:t>
      </w:r>
      <w:r w:rsidR="00765F2A">
        <w:rPr>
          <w:rFonts w:cs="Arial"/>
          <w:b/>
        </w:rPr>
        <w:t xml:space="preserve"> / Drivers</w:t>
      </w:r>
    </w:p>
    <w:p w14:paraId="044D231B" w14:textId="77777777" w:rsidR="004D574E" w:rsidRDefault="009316FE" w:rsidP="004D574E">
      <w:pPr>
        <w:pStyle w:val="ListParagraph"/>
        <w:numPr>
          <w:ilvl w:val="0"/>
          <w:numId w:val="45"/>
        </w:numPr>
        <w:spacing w:after="0" w:line="240" w:lineRule="auto"/>
        <w:rPr>
          <w:rFonts w:cs="Arial"/>
        </w:rPr>
      </w:pPr>
      <w:r>
        <w:rPr>
          <w:rFonts w:cs="Arial"/>
        </w:rPr>
        <w:t xml:space="preserve">Need </w:t>
      </w:r>
      <w:r>
        <w:rPr>
          <w:rFonts w:cs="Arial"/>
        </w:rPr>
        <w:t>better visibility into sales and service activities to improve accountability</w:t>
      </w:r>
    </w:p>
    <w:p w14:paraId="044D231C" w14:textId="77777777" w:rsidR="004D574E" w:rsidRDefault="009316FE" w:rsidP="004D574E">
      <w:pPr>
        <w:pStyle w:val="ListParagraph"/>
        <w:numPr>
          <w:ilvl w:val="0"/>
          <w:numId w:val="45"/>
        </w:numPr>
        <w:spacing w:after="0" w:line="240" w:lineRule="auto"/>
        <w:rPr>
          <w:rFonts w:cs="Arial"/>
        </w:rPr>
      </w:pPr>
      <w:r>
        <w:rPr>
          <w:rFonts w:cs="Arial"/>
        </w:rPr>
        <w:t>Service provider contracts begin expiring in June 2018 and may not support the new system</w:t>
      </w:r>
      <w:r>
        <w:rPr>
          <w:rStyle w:val="CommentReference"/>
        </w:rPr>
        <w:commentReference w:id="17"/>
      </w:r>
    </w:p>
    <w:p w14:paraId="044D231D" w14:textId="77777777" w:rsidR="00752576" w:rsidRDefault="009316FE" w:rsidP="004D574E">
      <w:pPr>
        <w:pStyle w:val="ListParagraph"/>
        <w:numPr>
          <w:ilvl w:val="0"/>
          <w:numId w:val="45"/>
        </w:numPr>
        <w:spacing w:after="0" w:line="240" w:lineRule="auto"/>
        <w:rPr>
          <w:rFonts w:cs="Arial"/>
        </w:rPr>
      </w:pPr>
      <w:r>
        <w:rPr>
          <w:rFonts w:cs="Arial"/>
        </w:rPr>
        <w:t>Comparing the cost of UCaaS and negotiating the best price varies by provider</w:t>
      </w:r>
    </w:p>
    <w:p w14:paraId="044D231E" w14:textId="77777777" w:rsidR="00777D12" w:rsidRDefault="009316FE" w:rsidP="00F1642C">
      <w:pPr>
        <w:pStyle w:val="ListParagraph"/>
        <w:numPr>
          <w:ilvl w:val="0"/>
          <w:numId w:val="45"/>
        </w:numPr>
        <w:spacing w:after="0" w:line="240" w:lineRule="auto"/>
        <w:rPr>
          <w:rFonts w:cs="Arial"/>
        </w:rPr>
      </w:pPr>
      <w:r>
        <w:rPr>
          <w:rFonts w:cs="Arial"/>
        </w:rPr>
        <w:t>On-goin</w:t>
      </w:r>
      <w:r>
        <w:rPr>
          <w:rFonts w:cs="Arial"/>
        </w:rPr>
        <w:t xml:space="preserve">g management and support can decline after the sale </w:t>
      </w:r>
    </w:p>
    <w:p w14:paraId="044D231F" w14:textId="77777777" w:rsidR="0081697B" w:rsidRDefault="009316FE" w:rsidP="00F1642C">
      <w:pPr>
        <w:pStyle w:val="ListParagraph"/>
        <w:numPr>
          <w:ilvl w:val="0"/>
          <w:numId w:val="45"/>
        </w:numPr>
        <w:spacing w:after="0" w:line="240" w:lineRule="auto"/>
        <w:rPr>
          <w:rFonts w:cs="Arial"/>
        </w:rPr>
      </w:pPr>
      <w:r>
        <w:rPr>
          <w:rFonts w:cs="Arial"/>
        </w:rPr>
        <w:t>Installing redundant infrastructure and lifecycle management of service providers</w:t>
      </w:r>
    </w:p>
    <w:p w14:paraId="044D2320" w14:textId="77777777" w:rsidR="0081697B" w:rsidRPr="0081697B" w:rsidRDefault="009316FE" w:rsidP="00F1642C">
      <w:pPr>
        <w:pStyle w:val="ListParagraph"/>
        <w:numPr>
          <w:ilvl w:val="0"/>
          <w:numId w:val="45"/>
        </w:numPr>
        <w:spacing w:after="0" w:line="240" w:lineRule="auto"/>
        <w:rPr>
          <w:rFonts w:cs="Arial"/>
        </w:rPr>
      </w:pPr>
      <w:r>
        <w:rPr>
          <w:rFonts w:cs="Arial"/>
        </w:rPr>
        <w:t>Verifying service capabilities vs. user experience can be difficult in a demo</w:t>
      </w:r>
    </w:p>
    <w:p w14:paraId="044D2321" w14:textId="77777777" w:rsidR="0081697B" w:rsidRPr="008D3C35" w:rsidRDefault="009316FE" w:rsidP="0081697B">
      <w:pPr>
        <w:pStyle w:val="Heading1"/>
        <w:tabs>
          <w:tab w:val="left" w:pos="8665"/>
        </w:tabs>
        <w:rPr>
          <w:color w:val="FCA304"/>
          <w14:shadow w14:blurRad="50800" w14:dist="50800" w14:dir="5400000" w14:sx="0" w14:sy="0" w14:kx="0" w14:ky="0" w14:algn="ctr">
            <w14:srgbClr w14:val="FCA304"/>
          </w14:shadow>
        </w:rPr>
      </w:pPr>
      <w:bookmarkStart w:id="18" w:name="_Hlk508650684"/>
      <w:bookmarkStart w:id="19" w:name="_Hlk508650668"/>
      <w:r w:rsidRPr="008D3C35">
        <w:rPr>
          <w:color w:val="FCA304"/>
          <w14:shadow w14:blurRad="50800" w14:dist="50800" w14:dir="5400000" w14:sx="0" w14:sy="0" w14:kx="0" w14:ky="0" w14:algn="ctr">
            <w14:srgbClr w14:val="FCA304"/>
          </w14:shadow>
        </w:rPr>
        <w:lastRenderedPageBreak/>
        <w:t>Proposed Solutions</w:t>
      </w:r>
      <w:bookmarkEnd w:id="18"/>
      <w:r w:rsidRPr="008D3C35">
        <w:rPr>
          <w:color w:val="FCA304"/>
          <w14:shadow w14:blurRad="50800" w14:dist="50800" w14:dir="5400000" w14:sx="0" w14:sy="0" w14:kx="0" w14:ky="0" w14:algn="ctr">
            <w14:srgbClr w14:val="FCA304"/>
          </w14:shadow>
        </w:rPr>
        <w:tab/>
      </w:r>
      <w:bookmarkEnd w:id="19"/>
    </w:p>
    <w:p w14:paraId="044D2322" w14:textId="77777777" w:rsidR="0081697B" w:rsidRDefault="0081697B" w:rsidP="0081697B">
      <w:pPr>
        <w:spacing w:after="0" w:line="240" w:lineRule="auto"/>
        <w:rPr>
          <w:rFonts w:cs="Arial"/>
        </w:rPr>
      </w:pPr>
    </w:p>
    <w:p w14:paraId="52FAE994" w14:textId="45F62CF3" w:rsidR="007859E5" w:rsidRDefault="00F8240D" w:rsidP="0081697B">
      <w:pPr>
        <w:spacing w:after="0" w:line="240" w:lineRule="auto"/>
        <w:rPr>
          <w:rFonts w:cs="Arial"/>
        </w:rPr>
      </w:pPr>
      <w:r>
        <w:rPr>
          <w:rFonts w:cs="Arial"/>
        </w:rPr>
        <w:t>Below we outline the ways Telegration can</w:t>
      </w:r>
      <w:r w:rsidR="009316FE" w:rsidRPr="00924F9B">
        <w:rPr>
          <w:rFonts w:cs="Arial"/>
        </w:rPr>
        <w:t xml:space="preserve"> deliver a solution that fits your environment</w:t>
      </w:r>
      <w:r w:rsidR="009316FE">
        <w:rPr>
          <w:rFonts w:cs="Arial"/>
        </w:rPr>
        <w:t>,</w:t>
      </w:r>
      <w:commentRangeStart w:id="20"/>
      <w:r w:rsidR="009316FE" w:rsidRPr="00924F9B">
        <w:rPr>
          <w:rFonts w:cs="Arial"/>
        </w:rPr>
        <w:t xml:space="preserve"> considering your challenges, net</w:t>
      </w:r>
      <w:r w:rsidR="009316FE">
        <w:rPr>
          <w:rStyle w:val="CommentReference"/>
        </w:rPr>
        <w:commentReference w:id="21"/>
      </w:r>
      <w:commentRangeStart w:id="22"/>
      <w:commentRangeStart w:id="23"/>
      <w:r w:rsidR="009316FE">
        <w:rPr>
          <w:rFonts w:cs="Arial"/>
        </w:rPr>
        <w:t>work infrastruc</w:t>
      </w:r>
      <w:commentRangeEnd w:id="22"/>
      <w:r w:rsidR="009316FE">
        <w:rPr>
          <w:rStyle w:val="CommentReference"/>
        </w:rPr>
        <w:commentReference w:id="24"/>
      </w:r>
      <w:r w:rsidR="009316FE">
        <w:rPr>
          <w:rStyle w:val="CommentReference"/>
        </w:rPr>
        <w:commentReference w:id="25"/>
      </w:r>
      <w:commentRangeEnd w:id="20"/>
      <w:r w:rsidR="009316FE">
        <w:rPr>
          <w:rStyle w:val="CommentReference"/>
        </w:rPr>
        <w:commentReference w:id="26"/>
      </w:r>
      <w:commentRangeStart w:id="27"/>
      <w:commentRangeStart w:id="28"/>
      <w:r w:rsidR="009316FE" w:rsidRPr="0068526E">
        <w:rPr>
          <w:rFonts w:cs="Arial"/>
          <w:noProof/>
        </w:rPr>
        <w:t>ture</w:t>
      </w:r>
      <w:commentRangeEnd w:id="23"/>
      <w:commentRangeEnd w:id="27"/>
      <w:commentRangeEnd w:id="28"/>
      <w:r w:rsidR="009316FE">
        <w:rPr>
          <w:rStyle w:val="CommentReference"/>
        </w:rPr>
        <w:commentReference w:id="29"/>
      </w:r>
      <w:r w:rsidR="009316FE">
        <w:rPr>
          <w:rFonts w:cs="Arial"/>
        </w:rPr>
        <w:t>, and</w:t>
      </w:r>
      <w:r w:rsidR="009316FE" w:rsidRPr="00924F9B">
        <w:rPr>
          <w:rFonts w:cs="Arial"/>
        </w:rPr>
        <w:t xml:space="preserve"> future</w:t>
      </w:r>
      <w:r w:rsidR="009316FE">
        <w:rPr>
          <w:rFonts w:cs="Arial"/>
        </w:rPr>
        <w:t xml:space="preserve"> needs</w:t>
      </w:r>
      <w:r w:rsidR="009316FE" w:rsidRPr="00924F9B">
        <w:rPr>
          <w:rFonts w:cs="Arial"/>
        </w:rPr>
        <w:t xml:space="preserve">. </w:t>
      </w:r>
      <w:r w:rsidR="009316FE">
        <w:rPr>
          <w:rStyle w:val="CommentReference"/>
        </w:rPr>
        <w:commentReference w:id="20"/>
      </w:r>
    </w:p>
    <w:p w14:paraId="6688C0FF" w14:textId="0230042C" w:rsidR="007859E5" w:rsidRDefault="007859E5" w:rsidP="0081697B">
      <w:pPr>
        <w:spacing w:after="0" w:line="240" w:lineRule="auto"/>
        <w:rPr>
          <w:rFonts w:cs="Arial"/>
        </w:rPr>
      </w:pPr>
    </w:p>
    <w:p w14:paraId="0419B1CD" w14:textId="77777777" w:rsidR="00815B07" w:rsidRDefault="00815B07" w:rsidP="0081697B">
      <w:pPr>
        <w:spacing w:after="0" w:line="240" w:lineRule="auto"/>
        <w:rPr>
          <w:rFonts w:cs="Arial"/>
          <w:b/>
          <w:color w:val="FCA304"/>
          <w:sz w:val="24"/>
        </w:rPr>
      </w:pPr>
      <w:r>
        <w:rPr>
          <w:rFonts w:cs="Arial"/>
          <w:b/>
          <w:color w:val="FCA304"/>
          <w:sz w:val="24"/>
        </w:rPr>
        <w:t>Telegration UCaaS White Glove Service</w:t>
      </w:r>
    </w:p>
    <w:p w14:paraId="071CB174" w14:textId="5B06DBB7" w:rsidR="007859E5" w:rsidRDefault="00F8240D" w:rsidP="0081697B">
      <w:pPr>
        <w:spacing w:after="0" w:line="240" w:lineRule="auto"/>
        <w:rPr>
          <w:rFonts w:cs="Arial"/>
        </w:rPr>
      </w:pPr>
      <w:r>
        <w:rPr>
          <w:rFonts w:cs="Arial"/>
        </w:rPr>
        <w:t>Telegration will</w:t>
      </w:r>
      <w:r w:rsidR="0041709D">
        <w:rPr>
          <w:rFonts w:cs="Arial"/>
        </w:rPr>
        <w:t xml:space="preserve"> oversee your UCaaS migration starting with service plan selection, price negotiation, project management, and ongoing support. </w:t>
      </w:r>
    </w:p>
    <w:p w14:paraId="4A017175" w14:textId="346A6F32" w:rsidR="0041709D" w:rsidRDefault="0041709D" w:rsidP="0081697B">
      <w:pPr>
        <w:spacing w:after="0" w:line="240" w:lineRule="auto"/>
        <w:rPr>
          <w:rFonts w:cs="Arial"/>
        </w:rPr>
      </w:pPr>
    </w:p>
    <w:p w14:paraId="723894E6" w14:textId="0233EBAB" w:rsidR="0041709D" w:rsidRPr="0041709D" w:rsidRDefault="0041709D" w:rsidP="00F8240D">
      <w:pPr>
        <w:spacing w:after="0" w:line="240" w:lineRule="auto"/>
        <w:rPr>
          <w:rFonts w:cs="Arial"/>
          <w:b/>
        </w:rPr>
      </w:pPr>
      <w:r>
        <w:rPr>
          <w:rFonts w:cs="Arial"/>
        </w:rPr>
        <w:tab/>
      </w:r>
      <w:r>
        <w:rPr>
          <w:rFonts w:cs="Arial"/>
          <w:b/>
        </w:rPr>
        <w:t>Recommendation</w:t>
      </w:r>
      <w:r w:rsidRPr="0041709D">
        <w:rPr>
          <w:rFonts w:cs="Arial"/>
          <w:b/>
        </w:rPr>
        <w:t>:</w:t>
      </w:r>
    </w:p>
    <w:p w14:paraId="1A6267F3" w14:textId="3836621B" w:rsidR="0041709D" w:rsidRDefault="0041709D" w:rsidP="0041709D">
      <w:pPr>
        <w:pStyle w:val="ListParagraph"/>
        <w:numPr>
          <w:ilvl w:val="0"/>
          <w:numId w:val="46"/>
        </w:numPr>
        <w:spacing w:after="0" w:line="240" w:lineRule="auto"/>
        <w:rPr>
          <w:rFonts w:cs="Arial"/>
        </w:rPr>
      </w:pPr>
      <w:r>
        <w:rPr>
          <w:rFonts w:cs="Arial"/>
        </w:rPr>
        <w:t>Network study to identify Internet providers and diversity analysis</w:t>
      </w:r>
    </w:p>
    <w:p w14:paraId="195E759C" w14:textId="08977107" w:rsidR="00F8240D" w:rsidRDefault="00F8240D" w:rsidP="0041709D">
      <w:pPr>
        <w:pStyle w:val="ListParagraph"/>
        <w:numPr>
          <w:ilvl w:val="0"/>
          <w:numId w:val="46"/>
        </w:numPr>
        <w:spacing w:after="0" w:line="240" w:lineRule="auto"/>
        <w:rPr>
          <w:rFonts w:cs="Arial"/>
        </w:rPr>
      </w:pPr>
      <w:r>
        <w:rPr>
          <w:rFonts w:cs="Arial"/>
        </w:rPr>
        <w:t>MPLS replacement recommendations</w:t>
      </w:r>
    </w:p>
    <w:p w14:paraId="3C8984DC" w14:textId="5872E413" w:rsidR="0041709D" w:rsidRDefault="0041709D" w:rsidP="0041709D">
      <w:pPr>
        <w:pStyle w:val="ListParagraph"/>
        <w:numPr>
          <w:ilvl w:val="0"/>
          <w:numId w:val="46"/>
        </w:numPr>
        <w:spacing w:after="0" w:line="240" w:lineRule="auto"/>
        <w:rPr>
          <w:rFonts w:cs="Arial"/>
        </w:rPr>
      </w:pPr>
      <w:r>
        <w:rPr>
          <w:rFonts w:cs="Arial"/>
        </w:rPr>
        <w:t>UCaaS proof of concept framework</w:t>
      </w:r>
      <w:r w:rsidR="00F8240D">
        <w:rPr>
          <w:rFonts w:cs="Arial"/>
        </w:rPr>
        <w:t xml:space="preserve"> &amp; management</w:t>
      </w:r>
    </w:p>
    <w:p w14:paraId="4AFEDEFC" w14:textId="4DF78F72" w:rsidR="0041709D" w:rsidRDefault="0041709D" w:rsidP="0041709D">
      <w:pPr>
        <w:pStyle w:val="ListParagraph"/>
        <w:numPr>
          <w:ilvl w:val="0"/>
          <w:numId w:val="46"/>
        </w:numPr>
        <w:spacing w:after="0" w:line="240" w:lineRule="auto"/>
        <w:rPr>
          <w:rFonts w:cs="Arial"/>
        </w:rPr>
      </w:pPr>
      <w:r>
        <w:rPr>
          <w:rFonts w:cs="Arial"/>
        </w:rPr>
        <w:t>Pricing negotiations and provider recommendation</w:t>
      </w:r>
    </w:p>
    <w:p w14:paraId="2D46D524" w14:textId="1CCED551" w:rsidR="0041709D" w:rsidRDefault="0041709D" w:rsidP="0041709D">
      <w:pPr>
        <w:pStyle w:val="ListParagraph"/>
        <w:numPr>
          <w:ilvl w:val="0"/>
          <w:numId w:val="46"/>
        </w:numPr>
        <w:spacing w:after="0" w:line="240" w:lineRule="auto"/>
        <w:rPr>
          <w:rFonts w:cs="Arial"/>
        </w:rPr>
      </w:pPr>
      <w:r>
        <w:rPr>
          <w:rFonts w:cs="Arial"/>
        </w:rPr>
        <w:t>Configuration assistance (call flows, rules, reporting, etc.)</w:t>
      </w:r>
    </w:p>
    <w:p w14:paraId="45DA3BF3" w14:textId="64F60A9B" w:rsidR="0041709D" w:rsidRPr="0041709D" w:rsidRDefault="0041709D" w:rsidP="0041709D">
      <w:pPr>
        <w:pStyle w:val="ListParagraph"/>
        <w:numPr>
          <w:ilvl w:val="0"/>
          <w:numId w:val="46"/>
        </w:numPr>
        <w:spacing w:after="0" w:line="240" w:lineRule="auto"/>
        <w:rPr>
          <w:rFonts w:cs="Arial"/>
        </w:rPr>
      </w:pPr>
      <w:r>
        <w:rPr>
          <w:rFonts w:cs="Arial"/>
        </w:rPr>
        <w:t>Help desk support</w:t>
      </w:r>
    </w:p>
    <w:p w14:paraId="3E5BBBF6" w14:textId="6046AF59" w:rsidR="007859E5" w:rsidRDefault="007859E5" w:rsidP="0081697B">
      <w:pPr>
        <w:spacing w:after="0" w:line="240" w:lineRule="auto"/>
        <w:rPr>
          <w:rFonts w:cs="Arial"/>
        </w:rPr>
      </w:pPr>
    </w:p>
    <w:p w14:paraId="12C1C127" w14:textId="77777777" w:rsidR="007859E5" w:rsidRDefault="007859E5" w:rsidP="0081697B">
      <w:pPr>
        <w:spacing w:after="0" w:line="240" w:lineRule="auto"/>
        <w:rPr>
          <w:rFonts w:cs="Arial"/>
        </w:rPr>
      </w:pPr>
    </w:p>
    <w:p w14:paraId="493E9D94" w14:textId="77777777" w:rsidR="007859E5" w:rsidRDefault="007859E5" w:rsidP="0081697B">
      <w:pPr>
        <w:spacing w:after="0" w:line="240" w:lineRule="auto"/>
        <w:rPr>
          <w:rFonts w:cs="Arial"/>
        </w:rPr>
      </w:pPr>
    </w:p>
    <w:p w14:paraId="044D2323" w14:textId="2760D7AC" w:rsidR="0081697B" w:rsidRPr="00924F9B" w:rsidRDefault="009316FE" w:rsidP="0081697B">
      <w:pPr>
        <w:spacing w:after="0" w:line="240" w:lineRule="auto"/>
        <w:rPr>
          <w:rFonts w:cs="Arial"/>
        </w:rPr>
      </w:pPr>
      <w:r>
        <w:rPr>
          <w:rStyle w:val="CommentReference"/>
        </w:rPr>
        <w:commentReference w:id="22"/>
      </w:r>
      <w:r>
        <w:rPr>
          <w:rStyle w:val="CommentReference"/>
        </w:rPr>
        <w:commentReference w:id="23"/>
      </w:r>
      <w:r>
        <w:rPr>
          <w:rStyle w:val="CommentReference"/>
        </w:rPr>
        <w:commentReference w:id="27"/>
      </w:r>
      <w:r>
        <w:rPr>
          <w:rStyle w:val="CommentReference"/>
        </w:rPr>
        <w:commentReference w:id="28"/>
      </w:r>
    </w:p>
    <w:p w14:paraId="044D2324" w14:textId="33038DD7" w:rsidR="0081697B" w:rsidRPr="00F8240D" w:rsidRDefault="00F8240D" w:rsidP="00F8240D">
      <w:pPr>
        <w:spacing w:after="0" w:line="240" w:lineRule="auto"/>
        <w:jc w:val="center"/>
        <w:rPr>
          <w:rFonts w:cs="Arial"/>
          <w:b/>
          <w:sz w:val="24"/>
        </w:rPr>
      </w:pPr>
      <w:r w:rsidRPr="00F8240D">
        <w:rPr>
          <w:rFonts w:cs="Arial"/>
          <w:b/>
          <w:sz w:val="24"/>
        </w:rPr>
        <w:t>SOLUTION SUMMARY</w:t>
      </w:r>
    </w:p>
    <w:p w14:paraId="18AD967F" w14:textId="77777777" w:rsidR="00F8240D" w:rsidRDefault="00F8240D" w:rsidP="0081697B">
      <w:pPr>
        <w:spacing w:line="240" w:lineRule="auto"/>
        <w:rPr>
          <w:rFonts w:cs="Arial"/>
          <w:b/>
          <w:color w:val="FCA304"/>
          <w:sz w:val="24"/>
        </w:rPr>
      </w:pPr>
    </w:p>
    <w:p w14:paraId="044D2325" w14:textId="71605BC5" w:rsidR="0081697B" w:rsidRPr="00F8240D" w:rsidRDefault="009316FE" w:rsidP="00F8240D">
      <w:pPr>
        <w:spacing w:after="0" w:line="240" w:lineRule="auto"/>
        <w:rPr>
          <w:rFonts w:cs="Arial"/>
          <w:b/>
          <w:sz w:val="24"/>
        </w:rPr>
      </w:pPr>
      <w:r w:rsidRPr="00F8240D">
        <w:rPr>
          <w:rFonts w:cs="Arial"/>
          <w:b/>
          <w:sz w:val="24"/>
        </w:rPr>
        <w:t>Dual Internet Access</w:t>
      </w:r>
    </w:p>
    <w:p w14:paraId="044D2326" w14:textId="77777777" w:rsidR="0081697B" w:rsidRPr="00D80743" w:rsidRDefault="009316FE" w:rsidP="0081697B">
      <w:pPr>
        <w:spacing w:after="0" w:line="240" w:lineRule="auto"/>
        <w:rPr>
          <w:rFonts w:cs="Arial"/>
          <w:b/>
          <w:color w:val="F0A22E" w:themeColor="accent1"/>
        </w:rPr>
      </w:pPr>
      <w:r w:rsidRPr="00D80743">
        <w:rPr>
          <w:rFonts w:cs="Arial"/>
          <w:b/>
          <w:color w:val="F0A22E" w:themeColor="accent1"/>
        </w:rPr>
        <w:t>Network Connectivity</w:t>
      </w:r>
    </w:p>
    <w:p w14:paraId="044D2327" w14:textId="77777777" w:rsidR="0081697B" w:rsidRDefault="009316FE" w:rsidP="0081697B">
      <w:pPr>
        <w:spacing w:after="0" w:line="240" w:lineRule="auto"/>
        <w:rPr>
          <w:rFonts w:cs="Arial"/>
        </w:rPr>
      </w:pPr>
      <w:commentRangeStart w:id="30"/>
      <w:r>
        <w:rPr>
          <w:rFonts w:cs="Arial"/>
        </w:rPr>
        <w:t xml:space="preserve">Network connectivity is achieved by installing two diverse Internet connections utilizing broadband (best effort) and dedicated fiber (SLA) service. To add auto-failover or active-active capabilities; we recommend installing a managed SD WAN edge router </w:t>
      </w:r>
      <w:r>
        <w:rPr>
          <w:rFonts w:cs="Arial"/>
        </w:rPr>
        <w:t>at each location.</w:t>
      </w:r>
      <w:commentRangeEnd w:id="30"/>
      <w:r>
        <w:rPr>
          <w:rStyle w:val="CommentReference"/>
        </w:rPr>
        <w:commentReference w:id="30"/>
      </w:r>
    </w:p>
    <w:p w14:paraId="044D2328" w14:textId="77777777" w:rsidR="0081697B" w:rsidRPr="00D80743" w:rsidRDefault="0081697B" w:rsidP="0081697B">
      <w:pPr>
        <w:spacing w:after="0" w:line="240" w:lineRule="auto"/>
        <w:rPr>
          <w:rFonts w:cs="Arial"/>
        </w:rPr>
      </w:pPr>
    </w:p>
    <w:p w14:paraId="044D2329" w14:textId="77777777" w:rsidR="0081697B" w:rsidRDefault="009316FE" w:rsidP="0081697B">
      <w:pPr>
        <w:spacing w:after="0" w:line="240" w:lineRule="auto"/>
        <w:rPr>
          <w:rFonts w:cs="Arial"/>
        </w:rPr>
      </w:pPr>
      <w:r>
        <w:rPr>
          <w:rFonts w:cs="Arial"/>
        </w:rPr>
        <w:t xml:space="preserve">Each device will aggregate Internet access and build an overlay network that connects your </w:t>
      </w:r>
      <w:r>
        <w:rPr>
          <w:rFonts w:cs="Arial"/>
          <w:noProof/>
        </w:rPr>
        <w:t>site</w:t>
      </w:r>
      <w:r w:rsidRPr="0068526E">
        <w:rPr>
          <w:rFonts w:cs="Arial"/>
          <w:noProof/>
        </w:rPr>
        <w:t>s</w:t>
      </w:r>
      <w:r>
        <w:rPr>
          <w:rFonts w:cs="Arial"/>
        </w:rPr>
        <w:t xml:space="preserve"> across a nationwide </w:t>
      </w:r>
      <w:r w:rsidRPr="0068526E">
        <w:rPr>
          <w:rFonts w:cs="Arial"/>
          <w:noProof/>
        </w:rPr>
        <w:t>network</w:t>
      </w:r>
      <w:r>
        <w:rPr>
          <w:rFonts w:cs="Arial"/>
        </w:rPr>
        <w:t xml:space="preserve"> that monitors traffic and improves network performance. Services are managed through a 24x7 NOC to address an</w:t>
      </w:r>
      <w:r>
        <w:rPr>
          <w:rFonts w:cs="Arial"/>
        </w:rPr>
        <w:t xml:space="preserve">y application performance issues and to assist with network changes. </w:t>
      </w:r>
    </w:p>
    <w:p w14:paraId="1D480FC7" w14:textId="77777777" w:rsidR="00F8240D" w:rsidRDefault="00F8240D" w:rsidP="0081697B">
      <w:pPr>
        <w:spacing w:after="0" w:line="240" w:lineRule="auto"/>
        <w:rPr>
          <w:rFonts w:cs="Arial"/>
          <w:b/>
          <w:sz w:val="24"/>
        </w:rPr>
      </w:pPr>
    </w:p>
    <w:p w14:paraId="044D232A" w14:textId="271FE8F8" w:rsidR="0081697B" w:rsidRPr="00F8240D" w:rsidRDefault="00F8240D" w:rsidP="0081697B">
      <w:pPr>
        <w:spacing w:after="0" w:line="240" w:lineRule="auto"/>
        <w:rPr>
          <w:rFonts w:cs="Arial"/>
        </w:rPr>
      </w:pPr>
      <w:r w:rsidRPr="00F8240D">
        <w:rPr>
          <w:rFonts w:cs="Arial"/>
          <w:b/>
          <w:sz w:val="24"/>
        </w:rPr>
        <w:t>UC as a Service</w:t>
      </w:r>
      <w:r>
        <w:rPr>
          <w:rFonts w:cs="Arial"/>
          <w:b/>
          <w:sz w:val="24"/>
        </w:rPr>
        <w:t xml:space="preserve"> (UCaaS)</w:t>
      </w:r>
    </w:p>
    <w:p w14:paraId="044D232B" w14:textId="77777777" w:rsidR="0081697B" w:rsidRPr="00D80743" w:rsidRDefault="009316FE" w:rsidP="0081697B">
      <w:pPr>
        <w:spacing w:after="0" w:line="240" w:lineRule="auto"/>
        <w:rPr>
          <w:rFonts w:cs="Arial"/>
          <w:b/>
          <w:color w:val="F0A22E" w:themeColor="accent1"/>
        </w:rPr>
      </w:pPr>
      <w:r w:rsidRPr="00D80743">
        <w:rPr>
          <w:rFonts w:cs="Arial"/>
          <w:b/>
          <w:color w:val="F0A22E" w:themeColor="accent1"/>
        </w:rPr>
        <w:t>Telephony &amp; Collaboration</w:t>
      </w:r>
    </w:p>
    <w:p w14:paraId="044D232C" w14:textId="43781736" w:rsidR="0081697B" w:rsidRDefault="009316FE" w:rsidP="0081697B">
      <w:pPr>
        <w:spacing w:after="0" w:line="240" w:lineRule="auto"/>
        <w:rPr>
          <w:rFonts w:cs="Arial"/>
        </w:rPr>
      </w:pPr>
      <w:r w:rsidRPr="00D80743">
        <w:rPr>
          <w:rFonts w:cs="Arial"/>
        </w:rPr>
        <w:t>Tele</w:t>
      </w:r>
      <w:r>
        <w:rPr>
          <w:rFonts w:cs="Arial"/>
        </w:rPr>
        <w:t>p</w:t>
      </w:r>
      <w:r w:rsidRPr="00D80743">
        <w:rPr>
          <w:rFonts w:cs="Arial"/>
        </w:rPr>
        <w:t xml:space="preserve">hony services </w:t>
      </w:r>
      <w:r>
        <w:rPr>
          <w:rFonts w:cs="Arial"/>
        </w:rPr>
        <w:t>will be provided by a Tier 1 service provider who meets all security and regulatory compliance. In addition to voice, direct dial service, a</w:t>
      </w:r>
      <w:r>
        <w:rPr>
          <w:rFonts w:cs="Arial"/>
        </w:rPr>
        <w:t xml:space="preserve">nd voicemail, you will have access to the latest features and productivity tools used by enterprise organizations globally. </w:t>
      </w:r>
    </w:p>
    <w:p w14:paraId="2F12006C" w14:textId="77777777" w:rsidR="00F8240D" w:rsidRDefault="00F8240D" w:rsidP="0081697B">
      <w:pPr>
        <w:spacing w:after="0" w:line="240" w:lineRule="auto"/>
        <w:rPr>
          <w:rFonts w:cs="Arial"/>
          <w:b/>
          <w:color w:val="FCA304"/>
          <w:sz w:val="24"/>
        </w:rPr>
      </w:pPr>
    </w:p>
    <w:p w14:paraId="044D232F" w14:textId="77777777" w:rsidR="0081697B" w:rsidRDefault="0081697B" w:rsidP="0081697B">
      <w:pPr>
        <w:spacing w:after="0" w:line="240" w:lineRule="auto"/>
        <w:rPr>
          <w:rFonts w:cs="Arial"/>
        </w:rPr>
      </w:pPr>
    </w:p>
    <w:p w14:paraId="044D2330" w14:textId="77777777" w:rsidR="0081697B" w:rsidRPr="00D80743" w:rsidRDefault="009316FE" w:rsidP="0081697B">
      <w:pPr>
        <w:spacing w:after="0" w:line="240" w:lineRule="auto"/>
        <w:rPr>
          <w:rFonts w:cs="Arial"/>
          <w:b/>
          <w:color w:val="F0A22E" w:themeColor="accent1"/>
        </w:rPr>
      </w:pPr>
      <w:r w:rsidRPr="00D80743">
        <w:rPr>
          <w:rFonts w:cs="Arial"/>
          <w:b/>
          <w:color w:val="F0A22E" w:themeColor="accent1"/>
        </w:rPr>
        <w:t xml:space="preserve">Solution Summary </w:t>
      </w:r>
    </w:p>
    <w:p w14:paraId="284750DD" w14:textId="235E3AAC" w:rsidR="00F8240D" w:rsidRPr="00F8240D" w:rsidRDefault="009316FE" w:rsidP="007859E5">
      <w:pPr>
        <w:spacing w:after="0" w:line="240" w:lineRule="auto"/>
        <w:rPr>
          <w:rFonts w:cs="Arial"/>
        </w:rPr>
      </w:pPr>
      <w:r>
        <w:rPr>
          <w:rFonts w:cs="Arial"/>
        </w:rPr>
        <w:t xml:space="preserve">Services highlighted above can typically be delivered in 60 to 90 days. Services such as broadband Internet can have shorter install timeframes, but we recommend estimating at least 30 days for activation. </w:t>
      </w:r>
    </w:p>
    <w:p w14:paraId="4312CBC3" w14:textId="77777777" w:rsidR="00F8240D" w:rsidRDefault="00F8240D" w:rsidP="007859E5">
      <w:pPr>
        <w:spacing w:after="0" w:line="240" w:lineRule="auto"/>
        <w:rPr>
          <w:rFonts w:cs="Arial"/>
          <w:b/>
        </w:rPr>
      </w:pPr>
    </w:p>
    <w:p w14:paraId="4E337CE5" w14:textId="77777777" w:rsidR="00F8240D" w:rsidRDefault="00F8240D" w:rsidP="007859E5">
      <w:pPr>
        <w:spacing w:after="0" w:line="240" w:lineRule="auto"/>
        <w:rPr>
          <w:rFonts w:cs="Arial"/>
          <w:b/>
        </w:rPr>
      </w:pPr>
    </w:p>
    <w:p w14:paraId="044D2335" w14:textId="70FDA86E" w:rsidR="0081697B" w:rsidRPr="007859E5" w:rsidRDefault="009316FE" w:rsidP="007859E5">
      <w:pPr>
        <w:spacing w:after="0" w:line="240" w:lineRule="auto"/>
        <w:rPr>
          <w:rFonts w:cs="Arial"/>
          <w:b/>
        </w:rPr>
      </w:pPr>
      <w:r w:rsidRPr="00C20291">
        <w:rPr>
          <w:rFonts w:cs="Arial"/>
          <w:b/>
        </w:rPr>
        <w:t>Advantages</w:t>
      </w:r>
    </w:p>
    <w:p w14:paraId="044D2336" w14:textId="0123A6B3" w:rsidR="0081697B" w:rsidRPr="00C20291" w:rsidRDefault="00815B07" w:rsidP="0081697B">
      <w:pPr>
        <w:pStyle w:val="ListParagraph"/>
        <w:numPr>
          <w:ilvl w:val="0"/>
          <w:numId w:val="36"/>
        </w:numPr>
        <w:spacing w:after="0" w:line="240" w:lineRule="auto"/>
        <w:rPr>
          <w:rFonts w:cs="Arial"/>
        </w:rPr>
      </w:pPr>
      <w:r>
        <w:rPr>
          <w:rFonts w:cs="Arial"/>
        </w:rPr>
        <w:t>Dual Internet access</w:t>
      </w:r>
      <w:r w:rsidR="009316FE">
        <w:rPr>
          <w:rFonts w:cs="Arial"/>
        </w:rPr>
        <w:t xml:space="preserve"> allows for the selection of any bandwidth type</w:t>
      </w:r>
      <w:r w:rsidR="007859E5">
        <w:rPr>
          <w:rFonts w:cs="Arial"/>
        </w:rPr>
        <w:t xml:space="preserve"> from any provider resulting in lower cost and greater flexibility</w:t>
      </w:r>
    </w:p>
    <w:p w14:paraId="044D2337" w14:textId="39A2E193" w:rsidR="0081697B" w:rsidRPr="00576F20" w:rsidRDefault="007859E5" w:rsidP="0081697B">
      <w:pPr>
        <w:pStyle w:val="ListParagraph"/>
        <w:numPr>
          <w:ilvl w:val="0"/>
          <w:numId w:val="36"/>
        </w:numPr>
        <w:spacing w:after="0" w:line="240" w:lineRule="auto"/>
        <w:rPr>
          <w:rFonts w:cs="Arial"/>
        </w:rPr>
      </w:pPr>
      <w:r>
        <w:rPr>
          <w:rFonts w:cs="Arial"/>
        </w:rPr>
        <w:t>UCaaS will integrate all communication applications into a single platform</w:t>
      </w:r>
      <w:r w:rsidR="00815B07">
        <w:rPr>
          <w:rFonts w:cs="Arial"/>
        </w:rPr>
        <w:t xml:space="preserve"> and provide access from any device</w:t>
      </w:r>
    </w:p>
    <w:p w14:paraId="044D2338" w14:textId="0E7E15A6" w:rsidR="0081697B" w:rsidRDefault="00815B07" w:rsidP="0081697B">
      <w:pPr>
        <w:pStyle w:val="ListParagraph"/>
        <w:numPr>
          <w:ilvl w:val="0"/>
          <w:numId w:val="36"/>
        </w:numPr>
        <w:spacing w:after="0" w:line="240" w:lineRule="auto"/>
        <w:rPr>
          <w:rFonts w:cs="Arial"/>
        </w:rPr>
      </w:pPr>
      <w:r>
        <w:rPr>
          <w:rFonts w:cs="Arial"/>
        </w:rPr>
        <w:t>Reduce cost and eliminate CAPEX investments with ongoing management and maintenance</w:t>
      </w:r>
    </w:p>
    <w:p w14:paraId="044D2339" w14:textId="77777777" w:rsidR="0081697B" w:rsidRDefault="009316FE" w:rsidP="0081697B">
      <w:pPr>
        <w:pStyle w:val="ListParagraph"/>
        <w:numPr>
          <w:ilvl w:val="0"/>
          <w:numId w:val="36"/>
        </w:numPr>
        <w:spacing w:after="0" w:line="240" w:lineRule="auto"/>
        <w:rPr>
          <w:rFonts w:cs="Arial"/>
        </w:rPr>
      </w:pPr>
      <w:r>
        <w:rPr>
          <w:rFonts w:cs="Arial"/>
        </w:rPr>
        <w:t>Built on resilien</w:t>
      </w:r>
      <w:r>
        <w:rPr>
          <w:rFonts w:cs="Arial"/>
        </w:rPr>
        <w:t>t datacenter infrastructure and is fully managed by the service provider</w:t>
      </w:r>
    </w:p>
    <w:p w14:paraId="044D233A" w14:textId="279310E7" w:rsidR="0081697B" w:rsidRDefault="009316FE" w:rsidP="0081697B">
      <w:pPr>
        <w:pStyle w:val="ListParagraph"/>
        <w:numPr>
          <w:ilvl w:val="0"/>
          <w:numId w:val="36"/>
        </w:numPr>
        <w:spacing w:after="0" w:line="240" w:lineRule="auto"/>
        <w:rPr>
          <w:rFonts w:cs="Arial"/>
        </w:rPr>
      </w:pPr>
      <w:commentRangeStart w:id="31"/>
      <w:r>
        <w:rPr>
          <w:rFonts w:cs="Arial"/>
        </w:rPr>
        <w:t>Future-proof your technology investment and ensures you stay current</w:t>
      </w:r>
      <w:commentRangeEnd w:id="31"/>
      <w:r>
        <w:rPr>
          <w:rStyle w:val="CommentReference"/>
        </w:rPr>
        <w:commentReference w:id="32"/>
      </w:r>
      <w:r w:rsidR="00815B07">
        <w:rPr>
          <w:rFonts w:cs="Arial"/>
        </w:rPr>
        <w:t xml:space="preserve"> with the latest features and capabilities</w:t>
      </w:r>
      <w:r>
        <w:rPr>
          <w:rStyle w:val="CommentReference"/>
        </w:rPr>
        <w:commentReference w:id="31"/>
      </w:r>
    </w:p>
    <w:p w14:paraId="044D233B" w14:textId="77777777" w:rsidR="0081697B" w:rsidRPr="00C20291" w:rsidRDefault="0081697B" w:rsidP="0081697B">
      <w:pPr>
        <w:pStyle w:val="ListParagraph"/>
        <w:spacing w:after="0" w:line="240" w:lineRule="auto"/>
        <w:rPr>
          <w:rFonts w:cs="Arial"/>
        </w:rPr>
      </w:pPr>
    </w:p>
    <w:p w14:paraId="044D233C" w14:textId="77777777" w:rsidR="0081697B" w:rsidRPr="00C20291" w:rsidRDefault="0081697B" w:rsidP="0081697B">
      <w:pPr>
        <w:spacing w:after="0" w:line="240" w:lineRule="auto"/>
        <w:rPr>
          <w:rFonts w:cs="Arial"/>
        </w:rPr>
      </w:pPr>
    </w:p>
    <w:p w14:paraId="044D233D" w14:textId="77777777" w:rsidR="0081697B" w:rsidRPr="00C20291" w:rsidRDefault="009316FE" w:rsidP="0081697B">
      <w:pPr>
        <w:spacing w:after="0" w:line="240" w:lineRule="auto"/>
        <w:rPr>
          <w:rFonts w:cs="Arial"/>
          <w:b/>
        </w:rPr>
      </w:pPr>
      <w:r w:rsidRPr="00C20291">
        <w:rPr>
          <w:rFonts w:cs="Arial"/>
          <w:b/>
        </w:rPr>
        <w:t>Disadvantages</w:t>
      </w:r>
    </w:p>
    <w:p w14:paraId="044D233E" w14:textId="77777777" w:rsidR="0081697B" w:rsidRPr="00C20291" w:rsidRDefault="009316FE" w:rsidP="0081697B">
      <w:pPr>
        <w:pStyle w:val="ListParagraph"/>
        <w:numPr>
          <w:ilvl w:val="0"/>
          <w:numId w:val="37"/>
        </w:numPr>
        <w:spacing w:after="0" w:line="240" w:lineRule="auto"/>
        <w:rPr>
          <w:rFonts w:cs="Arial"/>
        </w:rPr>
      </w:pPr>
      <w:r>
        <w:rPr>
          <w:rFonts w:cs="Arial"/>
        </w:rPr>
        <w:t>Lack of control may cause unforeseen risk</w:t>
      </w:r>
    </w:p>
    <w:p w14:paraId="044D233F" w14:textId="77777777" w:rsidR="0081697B" w:rsidRPr="00C20291" w:rsidRDefault="009316FE" w:rsidP="0081697B">
      <w:pPr>
        <w:pStyle w:val="ListParagraph"/>
        <w:numPr>
          <w:ilvl w:val="0"/>
          <w:numId w:val="37"/>
        </w:numPr>
        <w:spacing w:after="0" w:line="240" w:lineRule="auto"/>
        <w:rPr>
          <w:rFonts w:cs="Arial"/>
        </w:rPr>
      </w:pPr>
      <w:r>
        <w:rPr>
          <w:rFonts w:cs="Arial"/>
        </w:rPr>
        <w:t xml:space="preserve">Relies on Internet connectivity to utilize the </w:t>
      </w:r>
      <w:r>
        <w:rPr>
          <w:rFonts w:cs="Arial"/>
        </w:rPr>
        <w:t>services</w:t>
      </w:r>
    </w:p>
    <w:p w14:paraId="044D2340" w14:textId="72CFABCF" w:rsidR="0081697B" w:rsidRDefault="00815B07" w:rsidP="0081697B">
      <w:pPr>
        <w:pStyle w:val="ListParagraph"/>
        <w:numPr>
          <w:ilvl w:val="0"/>
          <w:numId w:val="37"/>
        </w:numPr>
        <w:spacing w:after="0" w:line="240" w:lineRule="auto"/>
        <w:rPr>
          <w:rFonts w:cs="Arial"/>
        </w:rPr>
      </w:pPr>
      <w:r>
        <w:rPr>
          <w:rFonts w:cs="Arial"/>
        </w:rPr>
        <w:t>Service provider support can be inconsistent compared to traditional vendors</w:t>
      </w:r>
    </w:p>
    <w:p w14:paraId="23FF09A7" w14:textId="738B563B" w:rsidR="00815B07" w:rsidRDefault="00815B07" w:rsidP="0081697B">
      <w:pPr>
        <w:pStyle w:val="ListParagraph"/>
        <w:numPr>
          <w:ilvl w:val="0"/>
          <w:numId w:val="37"/>
        </w:numPr>
        <w:spacing w:after="0" w:line="240" w:lineRule="auto"/>
        <w:rPr>
          <w:rFonts w:cs="Arial"/>
        </w:rPr>
      </w:pPr>
      <w:r>
        <w:rPr>
          <w:rFonts w:cs="Arial"/>
        </w:rPr>
        <w:t>Training &amp; installation is performed remotely</w:t>
      </w:r>
    </w:p>
    <w:p w14:paraId="044D2342" w14:textId="77777777" w:rsidR="0081697B" w:rsidRPr="00924F9B" w:rsidRDefault="0081697B" w:rsidP="0081697B">
      <w:pPr>
        <w:spacing w:after="0" w:line="240" w:lineRule="auto"/>
        <w:rPr>
          <w:rFonts w:cs="Arial"/>
        </w:rPr>
      </w:pPr>
    </w:p>
    <w:p w14:paraId="044D2343" w14:textId="77777777" w:rsidR="0081697B" w:rsidRDefault="009316FE" w:rsidP="0081697B">
      <w:pPr>
        <w:pStyle w:val="Style1"/>
      </w:pPr>
      <w:r w:rsidRPr="008D3C35">
        <w:lastRenderedPageBreak/>
        <w:t>Evaluation and Recommendation</w:t>
      </w:r>
      <w:r>
        <w:tab/>
      </w:r>
    </w:p>
    <w:p w14:paraId="044D2344" w14:textId="77777777" w:rsidR="0081697B" w:rsidRDefault="0081697B" w:rsidP="0081697B">
      <w:pPr>
        <w:spacing w:after="0" w:line="240" w:lineRule="auto"/>
        <w:rPr>
          <w:rFonts w:cs="Arial"/>
        </w:rPr>
      </w:pPr>
    </w:p>
    <w:p w14:paraId="044D2345" w14:textId="4FD520E9" w:rsidR="0081697B" w:rsidRPr="00924F9B" w:rsidRDefault="009316FE" w:rsidP="0081697B">
      <w:pPr>
        <w:spacing w:after="0" w:line="240" w:lineRule="auto"/>
        <w:rPr>
          <w:rFonts w:cs="Arial"/>
        </w:rPr>
      </w:pPr>
      <w:r>
        <w:rPr>
          <w:rFonts w:cs="Arial"/>
        </w:rPr>
        <w:t>Telegration will conduct</w:t>
      </w:r>
      <w:r w:rsidRPr="00924F9B">
        <w:rPr>
          <w:rFonts w:cs="Arial"/>
        </w:rPr>
        <w:t xml:space="preserve"> an in-depth evaluation of the services providers list</w:t>
      </w:r>
      <w:r>
        <w:rPr>
          <w:rFonts w:cs="Arial"/>
        </w:rPr>
        <w:t>ed below. The assessment will focus</w:t>
      </w:r>
      <w:r w:rsidRPr="00924F9B">
        <w:rPr>
          <w:rFonts w:cs="Arial"/>
        </w:rPr>
        <w:t xml:space="preserve"> on </w:t>
      </w:r>
      <w:r w:rsidR="00F8240D">
        <w:rPr>
          <w:rFonts w:cs="Arial"/>
        </w:rPr>
        <w:t>Vintage King’s</w:t>
      </w:r>
      <w:r w:rsidRPr="00924F9B">
        <w:rPr>
          <w:rFonts w:cs="Arial"/>
        </w:rPr>
        <w:t xml:space="preserve"> priorities and requirements identified during the discovery process. Our Technical Solutions Engineer </w:t>
      </w:r>
      <w:r>
        <w:rPr>
          <w:rFonts w:cs="Arial"/>
        </w:rPr>
        <w:t>will evaluate</w:t>
      </w:r>
      <w:r w:rsidRPr="00924F9B">
        <w:rPr>
          <w:rFonts w:cs="Arial"/>
        </w:rPr>
        <w:t xml:space="preserve"> each service provider </w:t>
      </w:r>
      <w:r>
        <w:rPr>
          <w:rFonts w:cs="Arial"/>
        </w:rPr>
        <w:t>i</w:t>
      </w:r>
      <w:r w:rsidRPr="00924F9B">
        <w:rPr>
          <w:rFonts w:cs="Arial"/>
        </w:rPr>
        <w:t xml:space="preserve">n the following categories to determine a leader and runner-up based on their alignment with </w:t>
      </w:r>
      <w:r w:rsidR="00F8240D">
        <w:rPr>
          <w:rFonts w:cs="Arial"/>
        </w:rPr>
        <w:t>Vintage King</w:t>
      </w:r>
      <w:r w:rsidRPr="00924F9B">
        <w:rPr>
          <w:rFonts w:cs="Arial"/>
        </w:rPr>
        <w:t>’s requiremen</w:t>
      </w:r>
      <w:r w:rsidRPr="00924F9B">
        <w:rPr>
          <w:rFonts w:cs="Arial"/>
        </w:rPr>
        <w:t>ts.</w:t>
      </w:r>
    </w:p>
    <w:p w14:paraId="044D2346" w14:textId="77777777" w:rsidR="0081697B" w:rsidRPr="00924F9B" w:rsidRDefault="0081697B" w:rsidP="0081697B">
      <w:pPr>
        <w:spacing w:after="0" w:line="240" w:lineRule="auto"/>
        <w:rPr>
          <w:rFonts w:cs="Arial"/>
        </w:rPr>
      </w:pPr>
    </w:p>
    <w:p w14:paraId="044D2347" w14:textId="77777777" w:rsidR="0081697B" w:rsidRPr="00924F9B" w:rsidRDefault="009316FE" w:rsidP="0081697B">
      <w:pPr>
        <w:spacing w:after="0" w:line="240" w:lineRule="auto"/>
        <w:rPr>
          <w:rFonts w:cs="Arial"/>
          <w:b/>
        </w:rPr>
      </w:pPr>
      <w:r w:rsidRPr="00924F9B">
        <w:rPr>
          <w:rFonts w:cs="Arial"/>
          <w:b/>
        </w:rPr>
        <w:t>Evaluation Criteria</w:t>
      </w:r>
    </w:p>
    <w:p w14:paraId="044D2348" w14:textId="5141EB37" w:rsidR="0081697B" w:rsidRPr="00C92BCA" w:rsidRDefault="009316FE" w:rsidP="0081697B">
      <w:pPr>
        <w:pStyle w:val="ListParagraph"/>
        <w:numPr>
          <w:ilvl w:val="0"/>
          <w:numId w:val="30"/>
        </w:numPr>
        <w:spacing w:after="0" w:line="240" w:lineRule="auto"/>
        <w:rPr>
          <w:rFonts w:cs="Arial"/>
        </w:rPr>
      </w:pPr>
      <w:r>
        <w:rPr>
          <w:rFonts w:cs="Arial"/>
        </w:rPr>
        <w:t xml:space="preserve">Ability to provide network </w:t>
      </w:r>
      <w:r w:rsidRPr="0068526E">
        <w:rPr>
          <w:rFonts w:cs="Arial"/>
          <w:noProof/>
        </w:rPr>
        <w:t>resili</w:t>
      </w:r>
      <w:r>
        <w:rPr>
          <w:rFonts w:cs="Arial"/>
          <w:noProof/>
        </w:rPr>
        <w:t>enc</w:t>
      </w:r>
      <w:r w:rsidRPr="0068526E">
        <w:rPr>
          <w:rFonts w:cs="Arial"/>
          <w:noProof/>
        </w:rPr>
        <w:t>y</w:t>
      </w:r>
      <w:r w:rsidR="00F8240D">
        <w:rPr>
          <w:rFonts w:cs="Arial"/>
          <w:noProof/>
        </w:rPr>
        <w:t xml:space="preserve"> and business continuity</w:t>
      </w:r>
    </w:p>
    <w:p w14:paraId="044D2349" w14:textId="77777777" w:rsidR="0081697B" w:rsidRPr="00C92BCA" w:rsidRDefault="009316FE" w:rsidP="0081697B">
      <w:pPr>
        <w:pStyle w:val="ListParagraph"/>
        <w:numPr>
          <w:ilvl w:val="0"/>
          <w:numId w:val="30"/>
        </w:numPr>
        <w:spacing w:after="0" w:line="240" w:lineRule="auto"/>
        <w:rPr>
          <w:rFonts w:cs="Arial"/>
        </w:rPr>
      </w:pPr>
      <w:r>
        <w:rPr>
          <w:rFonts w:cs="Arial"/>
        </w:rPr>
        <w:t xml:space="preserve">The total cost of ownership compared to the current </w:t>
      </w:r>
      <w:r>
        <w:rPr>
          <w:rStyle w:val="CommentReference"/>
        </w:rPr>
        <w:commentReference w:id="33"/>
      </w:r>
      <w:r>
        <w:rPr>
          <w:rStyle w:val="CommentReference"/>
        </w:rPr>
        <w:commentReference w:id="34"/>
      </w:r>
      <w:r w:rsidRPr="0068526E">
        <w:rPr>
          <w:rFonts w:cs="Arial"/>
          <w:noProof/>
        </w:rPr>
        <w:t>cost</w:t>
      </w:r>
    </w:p>
    <w:p w14:paraId="044D234A" w14:textId="77777777" w:rsidR="0081697B" w:rsidRPr="00C92BCA" w:rsidRDefault="009316FE" w:rsidP="0081697B">
      <w:pPr>
        <w:pStyle w:val="ListParagraph"/>
        <w:numPr>
          <w:ilvl w:val="0"/>
          <w:numId w:val="30"/>
        </w:numPr>
        <w:spacing w:after="0" w:line="240" w:lineRule="auto"/>
        <w:rPr>
          <w:rFonts w:cs="Arial"/>
        </w:rPr>
      </w:pPr>
      <w:r>
        <w:rPr>
          <w:rFonts w:cs="Arial"/>
        </w:rPr>
        <w:t>Implementation and</w:t>
      </w:r>
      <w:r w:rsidRPr="00C92BCA">
        <w:rPr>
          <w:rFonts w:cs="Arial"/>
        </w:rPr>
        <w:t xml:space="preserve"> support model</w:t>
      </w:r>
    </w:p>
    <w:p w14:paraId="044D234B" w14:textId="72271C4C" w:rsidR="0081697B" w:rsidRPr="00C92BCA" w:rsidRDefault="00F8240D" w:rsidP="0081697B">
      <w:pPr>
        <w:pStyle w:val="ListParagraph"/>
        <w:numPr>
          <w:ilvl w:val="0"/>
          <w:numId w:val="30"/>
        </w:numPr>
        <w:spacing w:after="0" w:line="240" w:lineRule="auto"/>
        <w:rPr>
          <w:rFonts w:cs="Arial"/>
        </w:rPr>
      </w:pPr>
      <w:r>
        <w:rPr>
          <w:rFonts w:cs="Arial"/>
        </w:rPr>
        <w:t>CRM Integration (</w:t>
      </w:r>
      <w:r w:rsidR="004F36DF">
        <w:rPr>
          <w:rFonts w:cs="Arial"/>
        </w:rPr>
        <w:t>NetSuite CRM)</w:t>
      </w:r>
    </w:p>
    <w:p w14:paraId="044D234C" w14:textId="77777777" w:rsidR="0081697B" w:rsidRPr="00C92BCA" w:rsidRDefault="009316FE" w:rsidP="0081697B">
      <w:pPr>
        <w:pStyle w:val="ListParagraph"/>
        <w:numPr>
          <w:ilvl w:val="0"/>
          <w:numId w:val="30"/>
        </w:numPr>
        <w:spacing w:after="0" w:line="240" w:lineRule="auto"/>
        <w:rPr>
          <w:rFonts w:cs="Arial"/>
        </w:rPr>
      </w:pPr>
      <w:r>
        <w:rPr>
          <w:rFonts w:cs="Arial"/>
        </w:rPr>
        <w:t>Rating and reviews</w:t>
      </w:r>
    </w:p>
    <w:p w14:paraId="044D234D" w14:textId="77777777" w:rsidR="0081697B" w:rsidRPr="00C92BCA" w:rsidRDefault="0081697B" w:rsidP="0081697B">
      <w:pPr>
        <w:pStyle w:val="ListParagraph"/>
        <w:spacing w:after="0" w:line="240" w:lineRule="auto"/>
        <w:rPr>
          <w:rFonts w:cs="Arial"/>
        </w:rPr>
      </w:pPr>
    </w:p>
    <w:p w14:paraId="044D234E" w14:textId="77777777" w:rsidR="0081697B" w:rsidRPr="00924F9B" w:rsidRDefault="0081697B" w:rsidP="0081697B">
      <w:pPr>
        <w:spacing w:after="0" w:line="240" w:lineRule="auto"/>
        <w:rPr>
          <w:rFonts w:cs="Arial"/>
        </w:rPr>
      </w:pPr>
    </w:p>
    <w:p w14:paraId="044D234F" w14:textId="77777777" w:rsidR="0081697B" w:rsidRDefault="009316FE" w:rsidP="0081697B">
      <w:pPr>
        <w:spacing w:after="0" w:line="240" w:lineRule="auto"/>
        <w:rPr>
          <w:rFonts w:cs="Arial"/>
          <w:b/>
        </w:rPr>
      </w:pPr>
      <w:r w:rsidRPr="00924F9B">
        <w:rPr>
          <w:rFonts w:cs="Arial"/>
          <w:b/>
        </w:rPr>
        <w:t>Service Providers included in our research:</w:t>
      </w:r>
    </w:p>
    <w:p w14:paraId="044D2350" w14:textId="77777777" w:rsidR="0081697B" w:rsidRPr="00924F9B" w:rsidRDefault="0081697B" w:rsidP="0081697B">
      <w:pPr>
        <w:spacing w:after="0" w:line="240" w:lineRule="auto"/>
        <w:rPr>
          <w:rFonts w:cs="Arial"/>
          <w:b/>
        </w:rPr>
      </w:pPr>
    </w:p>
    <w:p w14:paraId="044D2351" w14:textId="77777777" w:rsidR="0081697B" w:rsidRDefault="009316FE" w:rsidP="0081697B">
      <w:pPr>
        <w:pStyle w:val="ListParagraph"/>
        <w:ind w:left="0"/>
      </w:pPr>
      <w:r>
        <w:rPr>
          <w:noProof/>
        </w:rPr>
        <w:drawing>
          <wp:inline distT="0" distB="0" distL="0" distR="0" wp14:anchorId="044D2405" wp14:editId="044D2406">
            <wp:extent cx="5943600" cy="1300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12746" name=""/>
                    <pic:cNvPicPr/>
                  </pic:nvPicPr>
                  <pic:blipFill>
                    <a:blip r:embed="rId16"/>
                    <a:stretch>
                      <a:fillRect/>
                    </a:stretch>
                  </pic:blipFill>
                  <pic:spPr>
                    <a:xfrm>
                      <a:off x="0" y="0"/>
                      <a:ext cx="5943600" cy="1300480"/>
                    </a:xfrm>
                    <a:prstGeom prst="rect">
                      <a:avLst/>
                    </a:prstGeom>
                  </pic:spPr>
                </pic:pic>
              </a:graphicData>
            </a:graphic>
          </wp:inline>
        </w:drawing>
      </w:r>
    </w:p>
    <w:p w14:paraId="044D2352" w14:textId="77777777" w:rsidR="0081697B" w:rsidRPr="005E62A3" w:rsidRDefault="0081697B" w:rsidP="0081697B">
      <w:pPr>
        <w:pStyle w:val="ListParagraph"/>
        <w:ind w:left="0"/>
      </w:pPr>
    </w:p>
    <w:p w14:paraId="044D2353" w14:textId="77777777" w:rsidR="0081697B" w:rsidRDefault="0081697B" w:rsidP="0081697B">
      <w:pPr>
        <w:spacing w:after="0" w:line="240" w:lineRule="auto"/>
        <w:rPr>
          <w:rFonts w:cs="Arial"/>
        </w:rPr>
      </w:pPr>
    </w:p>
    <w:p w14:paraId="044D235A" w14:textId="4415019E" w:rsidR="00E91E29" w:rsidRPr="004F36DF" w:rsidRDefault="009316FE" w:rsidP="004F36DF">
      <w:pPr>
        <w:spacing w:after="0" w:line="240" w:lineRule="auto"/>
        <w:rPr>
          <w:rFonts w:cs="Arial"/>
        </w:rPr>
      </w:pPr>
      <w:r>
        <w:rPr>
          <w:rFonts w:cs="Arial"/>
        </w:rPr>
        <w:t>Telegration leverages</w:t>
      </w:r>
      <w:r w:rsidRPr="00F93BB7">
        <w:rPr>
          <w:rFonts w:cs="Arial"/>
        </w:rPr>
        <w:t xml:space="preserve"> research data from Gartner, IDC, and 3</w:t>
      </w:r>
      <w:r w:rsidRPr="00F93BB7">
        <w:rPr>
          <w:rFonts w:cs="Arial"/>
          <w:vertAlign w:val="superscript"/>
        </w:rPr>
        <w:t>rd</w:t>
      </w:r>
      <w:r w:rsidRPr="00F93BB7">
        <w:rPr>
          <w:rFonts w:cs="Arial"/>
        </w:rPr>
        <w:t xml:space="preserve"> party vendor-neutral analysts to determine candidates. </w:t>
      </w:r>
      <w:r>
        <w:rPr>
          <w:rFonts w:cs="Arial"/>
        </w:rPr>
        <w:t>Next, we hold live demonstrations, review</w:t>
      </w:r>
      <w:r w:rsidRPr="00F93BB7">
        <w:rPr>
          <w:rFonts w:cs="Arial"/>
        </w:rPr>
        <w:t xml:space="preserve"> </w:t>
      </w:r>
      <w:r>
        <w:rPr>
          <w:rFonts w:cs="Arial"/>
        </w:rPr>
        <w:t>pricing proposals, and discuss</w:t>
      </w:r>
      <w:r w:rsidRPr="00F93BB7">
        <w:rPr>
          <w:rFonts w:cs="Arial"/>
        </w:rPr>
        <w:t xml:space="preserve"> design considerations to develop a short list of vendors that are the best fit for current and future requirements. The final recommendation was made based on the factors that are most critical to ensure a successful project. These include pricing, integr</w:t>
      </w:r>
      <w:r w:rsidRPr="00F93BB7">
        <w:rPr>
          <w:rFonts w:cs="Arial"/>
        </w:rPr>
        <w:t xml:space="preserve">ation into current </w:t>
      </w:r>
      <w:r>
        <w:rPr>
          <w:rFonts w:cs="Arial"/>
        </w:rPr>
        <w:t>environment</w:t>
      </w:r>
      <w:r w:rsidRPr="00F93BB7">
        <w:rPr>
          <w:rFonts w:cs="Arial"/>
        </w:rPr>
        <w:t xml:space="preserve">, </w:t>
      </w:r>
      <w:r>
        <w:rPr>
          <w:rFonts w:cs="Arial"/>
        </w:rPr>
        <w:t>customer</w:t>
      </w:r>
      <w:r w:rsidRPr="00F93BB7">
        <w:rPr>
          <w:rFonts w:cs="Arial"/>
        </w:rPr>
        <w:t xml:space="preserve"> experience, and support.</w:t>
      </w:r>
      <w:bookmarkStart w:id="35" w:name="_GoBack"/>
      <w:bookmarkEnd w:id="35"/>
    </w:p>
    <w:p w14:paraId="044D235B" w14:textId="77777777" w:rsidR="00055047" w:rsidRPr="00055047" w:rsidRDefault="009316FE" w:rsidP="00055047">
      <w:pPr>
        <w:pStyle w:val="Heading1"/>
        <w:tabs>
          <w:tab w:val="left" w:pos="8665"/>
        </w:tabs>
        <w:rPr>
          <w:color w:val="FCA304"/>
          <w14:shadow w14:blurRad="50800" w14:dist="50800" w14:dir="5400000" w14:sx="0" w14:sy="0" w14:kx="0" w14:ky="0" w14:algn="ctr">
            <w14:srgbClr w14:val="FCA304"/>
          </w14:shadow>
        </w:rPr>
      </w:pPr>
      <w:r>
        <w:rPr>
          <w:color w:val="FCA304"/>
          <w14:shadow w14:blurRad="50800" w14:dist="50800" w14:dir="5400000" w14:sx="0" w14:sy="0" w14:kx="0" w14:ky="0" w14:algn="ctr">
            <w14:srgbClr w14:val="FCA304"/>
          </w14:shadow>
        </w:rPr>
        <w:lastRenderedPageBreak/>
        <w:t>Budgeting OPEX / CAPEX</w:t>
      </w:r>
    </w:p>
    <w:p w14:paraId="044D235C" w14:textId="77777777" w:rsidR="00055047" w:rsidRDefault="00055047" w:rsidP="00924F9B">
      <w:pPr>
        <w:spacing w:after="0" w:line="240" w:lineRule="auto"/>
        <w:rPr>
          <w:rFonts w:cs="Arial"/>
        </w:rPr>
      </w:pPr>
    </w:p>
    <w:p w14:paraId="044D235D" w14:textId="77777777" w:rsidR="00055047" w:rsidRDefault="009316FE" w:rsidP="00924F9B">
      <w:pPr>
        <w:spacing w:after="0" w:line="240" w:lineRule="auto"/>
        <w:rPr>
          <w:rFonts w:cs="Arial"/>
        </w:rPr>
      </w:pPr>
      <w:r>
        <w:rPr>
          <w:rFonts w:cs="Arial"/>
        </w:rPr>
        <w:t>Below are examples of potential solutions and how they might fit into your budget for this project. We understand our clients may not have this information prep</w:t>
      </w:r>
      <w:r>
        <w:rPr>
          <w:rFonts w:cs="Arial"/>
        </w:rPr>
        <w:t>ared, or possibly are not ready to consider how much you are willing to invest in these services. Using industry averages, we have provided some budgetary numbers to help you determine if we are on the right track.</w:t>
      </w:r>
      <w:r>
        <w:rPr>
          <w:rStyle w:val="CommentReference"/>
        </w:rPr>
        <w:commentReference w:id="36"/>
      </w:r>
    </w:p>
    <w:p w14:paraId="044D235E" w14:textId="77777777" w:rsidR="00055047" w:rsidRDefault="00055047" w:rsidP="00924F9B">
      <w:pPr>
        <w:spacing w:after="0" w:line="240" w:lineRule="auto"/>
        <w:rPr>
          <w:rFonts w:cs="Arial"/>
        </w:rPr>
      </w:pPr>
    </w:p>
    <w:p w14:paraId="044D235F" w14:textId="77777777" w:rsidR="00055047" w:rsidRDefault="00055047" w:rsidP="00924F9B">
      <w:pPr>
        <w:spacing w:after="0" w:line="240" w:lineRule="auto"/>
        <w:rPr>
          <w:rFonts w:cs="Arial"/>
        </w:rPr>
      </w:pPr>
    </w:p>
    <w:p w14:paraId="044D2360" w14:textId="77777777" w:rsidR="00055047" w:rsidRPr="00055047" w:rsidRDefault="009316FE" w:rsidP="00924F9B">
      <w:pPr>
        <w:spacing w:after="0" w:line="240" w:lineRule="auto"/>
        <w:rPr>
          <w:rFonts w:cs="Arial"/>
          <w:b/>
        </w:rPr>
      </w:pPr>
      <w:r w:rsidRPr="00055047">
        <w:rPr>
          <w:rFonts w:cs="Arial"/>
          <w:b/>
        </w:rPr>
        <w:t>OPEX Services</w:t>
      </w:r>
    </w:p>
    <w:p w14:paraId="044D2361" w14:textId="77777777" w:rsidR="00055047" w:rsidRDefault="00055047" w:rsidP="00924F9B">
      <w:pPr>
        <w:spacing w:after="0" w:line="240" w:lineRule="auto"/>
        <w:rPr>
          <w:rFonts w:cs="Arial"/>
        </w:rPr>
      </w:pPr>
    </w:p>
    <w:p w14:paraId="044D2362" w14:textId="77777777" w:rsidR="00055047" w:rsidRDefault="00055047" w:rsidP="00924F9B">
      <w:pPr>
        <w:spacing w:after="0" w:line="240" w:lineRule="auto"/>
        <w:rPr>
          <w:rFonts w:cs="Arial"/>
        </w:rPr>
      </w:pPr>
    </w:p>
    <w:tbl>
      <w:tblPr>
        <w:tblStyle w:val="GridTable5Dark-Accent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85"/>
        <w:gridCol w:w="2790"/>
        <w:gridCol w:w="2875"/>
      </w:tblGrid>
      <w:tr w:rsidR="00861570" w14:paraId="044D2366" w14:textId="77777777" w:rsidTr="00861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left w:val="none" w:sz="0" w:space="0" w:color="auto"/>
              <w:right w:val="none" w:sz="0" w:space="0" w:color="auto"/>
            </w:tcBorders>
          </w:tcPr>
          <w:p w14:paraId="044D2363" w14:textId="77777777" w:rsidR="00055047" w:rsidRDefault="009316FE" w:rsidP="00924F9B">
            <w:pPr>
              <w:rPr>
                <w:rFonts w:cs="Arial"/>
              </w:rPr>
            </w:pPr>
            <w:r>
              <w:rPr>
                <w:rFonts w:cs="Arial"/>
              </w:rPr>
              <w:t>Services</w:t>
            </w:r>
          </w:p>
        </w:tc>
        <w:tc>
          <w:tcPr>
            <w:tcW w:w="2790" w:type="dxa"/>
            <w:tcBorders>
              <w:top w:val="none" w:sz="0" w:space="0" w:color="auto"/>
              <w:left w:val="none" w:sz="0" w:space="0" w:color="auto"/>
              <w:right w:val="none" w:sz="0" w:space="0" w:color="auto"/>
            </w:tcBorders>
          </w:tcPr>
          <w:p w14:paraId="044D2364" w14:textId="77777777" w:rsidR="00055047" w:rsidRDefault="009316FE" w:rsidP="00924F9B">
            <w:pPr>
              <w:cnfStyle w:val="100000000000" w:firstRow="1" w:lastRow="0" w:firstColumn="0" w:lastColumn="0" w:oddVBand="0" w:evenVBand="0" w:oddHBand="0" w:evenHBand="0" w:firstRowFirstColumn="0" w:firstRowLastColumn="0" w:lastRowFirstColumn="0" w:lastRowLastColumn="0"/>
              <w:rPr>
                <w:rFonts w:cs="Arial"/>
              </w:rPr>
            </w:pPr>
            <w:r>
              <w:rPr>
                <w:rFonts w:cs="Arial"/>
              </w:rPr>
              <w:t xml:space="preserve">Monthly </w:t>
            </w:r>
            <w:r>
              <w:rPr>
                <w:rFonts w:cs="Arial"/>
              </w:rPr>
              <w:t>Recurring Charges</w:t>
            </w:r>
          </w:p>
        </w:tc>
        <w:tc>
          <w:tcPr>
            <w:tcW w:w="2875" w:type="dxa"/>
            <w:tcBorders>
              <w:top w:val="none" w:sz="0" w:space="0" w:color="auto"/>
              <w:left w:val="none" w:sz="0" w:space="0" w:color="auto"/>
              <w:right w:val="none" w:sz="0" w:space="0" w:color="auto"/>
            </w:tcBorders>
          </w:tcPr>
          <w:p w14:paraId="044D2365" w14:textId="77777777" w:rsidR="00055047" w:rsidRDefault="009316FE" w:rsidP="00924F9B">
            <w:pPr>
              <w:cnfStyle w:val="100000000000" w:firstRow="1" w:lastRow="0" w:firstColumn="0" w:lastColumn="0" w:oddVBand="0" w:evenVBand="0" w:oddHBand="0" w:evenHBand="0" w:firstRowFirstColumn="0" w:firstRowLastColumn="0" w:lastRowFirstColumn="0" w:lastRowLastColumn="0"/>
              <w:rPr>
                <w:rFonts w:cs="Arial"/>
              </w:rPr>
            </w:pPr>
            <w:r>
              <w:rPr>
                <w:rFonts w:cs="Arial"/>
              </w:rPr>
              <w:t>One-Time Set Up Charges</w:t>
            </w:r>
          </w:p>
        </w:tc>
      </w:tr>
      <w:tr w:rsidR="00861570" w14:paraId="044D236A" w14:textId="77777777" w:rsidTr="0086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tcBorders>
          </w:tcPr>
          <w:p w14:paraId="044D2367" w14:textId="77777777" w:rsidR="00055047" w:rsidRDefault="009316FE" w:rsidP="00924F9B">
            <w:pPr>
              <w:rPr>
                <w:rFonts w:cs="Arial"/>
              </w:rPr>
            </w:pPr>
            <w:r>
              <w:rPr>
                <w:rFonts w:cs="Arial"/>
              </w:rPr>
              <w:t>Internet (Broadband/Fiber/LTE)</w:t>
            </w:r>
          </w:p>
        </w:tc>
        <w:tc>
          <w:tcPr>
            <w:tcW w:w="2790" w:type="dxa"/>
          </w:tcPr>
          <w:p w14:paraId="044D2368" w14:textId="77777777" w:rsidR="00055047" w:rsidRDefault="009316FE" w:rsidP="00924F9B">
            <w:pPr>
              <w:cnfStyle w:val="000000100000" w:firstRow="0" w:lastRow="0" w:firstColumn="0" w:lastColumn="0" w:oddVBand="0" w:evenVBand="0" w:oddHBand="1" w:evenHBand="0" w:firstRowFirstColumn="0" w:firstRowLastColumn="0" w:lastRowFirstColumn="0" w:lastRowLastColumn="0"/>
              <w:rPr>
                <w:rFonts w:cs="Arial"/>
              </w:rPr>
            </w:pPr>
            <w:r>
              <w:rPr>
                <w:rFonts w:cs="Arial"/>
              </w:rPr>
              <w:t>$70.00 - $650.00</w:t>
            </w:r>
          </w:p>
        </w:tc>
        <w:tc>
          <w:tcPr>
            <w:tcW w:w="2875" w:type="dxa"/>
          </w:tcPr>
          <w:p w14:paraId="044D2369" w14:textId="77777777" w:rsidR="00055047" w:rsidRDefault="009316FE" w:rsidP="00924F9B">
            <w:pPr>
              <w:cnfStyle w:val="000000100000" w:firstRow="0" w:lastRow="0" w:firstColumn="0" w:lastColumn="0" w:oddVBand="0" w:evenVBand="0" w:oddHBand="1" w:evenHBand="0" w:firstRowFirstColumn="0" w:firstRowLastColumn="0" w:lastRowFirstColumn="0" w:lastRowLastColumn="0"/>
              <w:rPr>
                <w:rFonts w:cs="Arial"/>
              </w:rPr>
            </w:pPr>
            <w:r>
              <w:rPr>
                <w:rFonts w:cs="Arial"/>
              </w:rPr>
              <w:t>$0.00 - $199.00</w:t>
            </w:r>
          </w:p>
        </w:tc>
      </w:tr>
      <w:tr w:rsidR="00861570" w14:paraId="044D236E" w14:textId="77777777" w:rsidTr="00861570">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tcBorders>
          </w:tcPr>
          <w:p w14:paraId="044D236B" w14:textId="77777777" w:rsidR="00055047" w:rsidRDefault="009316FE" w:rsidP="00924F9B">
            <w:pPr>
              <w:rPr>
                <w:rFonts w:cs="Arial"/>
              </w:rPr>
            </w:pPr>
            <w:r>
              <w:rPr>
                <w:rFonts w:cs="Arial"/>
              </w:rPr>
              <w:t>100MB Secure WAN Services</w:t>
            </w:r>
          </w:p>
        </w:tc>
        <w:tc>
          <w:tcPr>
            <w:tcW w:w="2790" w:type="dxa"/>
          </w:tcPr>
          <w:p w14:paraId="044D236C" w14:textId="77777777" w:rsidR="00055047" w:rsidRDefault="009316FE" w:rsidP="00924F9B">
            <w:pPr>
              <w:cnfStyle w:val="000000000000" w:firstRow="0" w:lastRow="0" w:firstColumn="0" w:lastColumn="0" w:oddVBand="0" w:evenVBand="0" w:oddHBand="0" w:evenHBand="0" w:firstRowFirstColumn="0" w:firstRowLastColumn="0" w:lastRowFirstColumn="0" w:lastRowLastColumn="0"/>
              <w:rPr>
                <w:rFonts w:cs="Arial"/>
              </w:rPr>
            </w:pPr>
            <w:r>
              <w:rPr>
                <w:rFonts w:cs="Arial"/>
              </w:rPr>
              <w:t>$475.00</w:t>
            </w:r>
          </w:p>
        </w:tc>
        <w:tc>
          <w:tcPr>
            <w:tcW w:w="2875" w:type="dxa"/>
          </w:tcPr>
          <w:p w14:paraId="044D236D" w14:textId="77777777" w:rsidR="00055047" w:rsidRDefault="009316FE" w:rsidP="00924F9B">
            <w:pPr>
              <w:cnfStyle w:val="000000000000" w:firstRow="0" w:lastRow="0" w:firstColumn="0" w:lastColumn="0" w:oddVBand="0" w:evenVBand="0" w:oddHBand="0" w:evenHBand="0" w:firstRowFirstColumn="0" w:firstRowLastColumn="0" w:lastRowFirstColumn="0" w:lastRowLastColumn="0"/>
              <w:rPr>
                <w:rFonts w:cs="Arial"/>
              </w:rPr>
            </w:pPr>
            <w:r>
              <w:rPr>
                <w:rFonts w:cs="Arial"/>
              </w:rPr>
              <w:t>$0.00 - $500.00</w:t>
            </w:r>
          </w:p>
        </w:tc>
      </w:tr>
      <w:tr w:rsidR="00861570" w14:paraId="044D2372" w14:textId="77777777" w:rsidTr="0086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tcBorders>
          </w:tcPr>
          <w:p w14:paraId="044D236F" w14:textId="77777777" w:rsidR="00055047" w:rsidRDefault="009316FE" w:rsidP="00924F9B">
            <w:pPr>
              <w:rPr>
                <w:rFonts w:cs="Arial"/>
              </w:rPr>
            </w:pPr>
            <w:r>
              <w:rPr>
                <w:rFonts w:cs="Arial"/>
              </w:rPr>
              <w:t>Unified Communications as a Service</w:t>
            </w:r>
          </w:p>
        </w:tc>
        <w:tc>
          <w:tcPr>
            <w:tcW w:w="2790" w:type="dxa"/>
          </w:tcPr>
          <w:p w14:paraId="044D2370" w14:textId="77777777" w:rsidR="00055047" w:rsidRDefault="009316FE" w:rsidP="00924F9B">
            <w:pPr>
              <w:cnfStyle w:val="000000100000" w:firstRow="0" w:lastRow="0" w:firstColumn="0" w:lastColumn="0" w:oddVBand="0" w:evenVBand="0" w:oddHBand="1" w:evenHBand="0" w:firstRowFirstColumn="0" w:firstRowLastColumn="0" w:lastRowFirstColumn="0" w:lastRowLastColumn="0"/>
              <w:rPr>
                <w:rFonts w:cs="Arial"/>
              </w:rPr>
            </w:pPr>
            <w:r>
              <w:rPr>
                <w:rFonts w:cs="Arial"/>
              </w:rPr>
              <w:t>$310 - $1860.00</w:t>
            </w:r>
          </w:p>
        </w:tc>
        <w:tc>
          <w:tcPr>
            <w:tcW w:w="2875" w:type="dxa"/>
          </w:tcPr>
          <w:p w14:paraId="044D2371" w14:textId="77777777" w:rsidR="00055047" w:rsidRDefault="009316FE" w:rsidP="00924F9B">
            <w:pPr>
              <w:cnfStyle w:val="000000100000" w:firstRow="0" w:lastRow="0" w:firstColumn="0" w:lastColumn="0" w:oddVBand="0" w:evenVBand="0" w:oddHBand="1" w:evenHBand="0" w:firstRowFirstColumn="0" w:firstRowLastColumn="0" w:lastRowFirstColumn="0" w:lastRowLastColumn="0"/>
              <w:rPr>
                <w:rFonts w:cs="Arial"/>
              </w:rPr>
            </w:pPr>
            <w:r>
              <w:rPr>
                <w:rFonts w:cs="Arial"/>
              </w:rPr>
              <w:t>$0 - $10,000 (phone purchase)</w:t>
            </w:r>
          </w:p>
        </w:tc>
      </w:tr>
      <w:tr w:rsidR="00861570" w14:paraId="044D2376" w14:textId="77777777" w:rsidTr="00861570">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bottom w:val="none" w:sz="0" w:space="0" w:color="auto"/>
            </w:tcBorders>
          </w:tcPr>
          <w:p w14:paraId="044D2373" w14:textId="77777777" w:rsidR="00055047" w:rsidRDefault="009316FE" w:rsidP="00924F9B">
            <w:pPr>
              <w:rPr>
                <w:rFonts w:cs="Arial"/>
              </w:rPr>
            </w:pPr>
            <w:r>
              <w:rPr>
                <w:rFonts w:cs="Arial"/>
              </w:rPr>
              <w:t xml:space="preserve">AT&amp;T Mobility </w:t>
            </w:r>
          </w:p>
        </w:tc>
        <w:tc>
          <w:tcPr>
            <w:tcW w:w="2790" w:type="dxa"/>
          </w:tcPr>
          <w:p w14:paraId="044D2374" w14:textId="77777777" w:rsidR="00055047" w:rsidRDefault="009316FE" w:rsidP="00924F9B">
            <w:pPr>
              <w:cnfStyle w:val="000000000000" w:firstRow="0" w:lastRow="0" w:firstColumn="0" w:lastColumn="0" w:oddVBand="0" w:evenVBand="0" w:oddHBand="0" w:evenHBand="0" w:firstRowFirstColumn="0" w:firstRowLastColumn="0" w:lastRowFirstColumn="0" w:lastRowLastColumn="0"/>
              <w:rPr>
                <w:rFonts w:cs="Arial"/>
              </w:rPr>
            </w:pPr>
            <w:r>
              <w:rPr>
                <w:rFonts w:cs="Arial"/>
              </w:rPr>
              <w:t>$500 - $1300.00</w:t>
            </w:r>
          </w:p>
        </w:tc>
        <w:tc>
          <w:tcPr>
            <w:tcW w:w="2875" w:type="dxa"/>
          </w:tcPr>
          <w:p w14:paraId="044D2375" w14:textId="77777777" w:rsidR="00055047" w:rsidRDefault="009316FE" w:rsidP="00924F9B">
            <w:pPr>
              <w:cnfStyle w:val="000000000000" w:firstRow="0" w:lastRow="0" w:firstColumn="0" w:lastColumn="0" w:oddVBand="0" w:evenVBand="0" w:oddHBand="0" w:evenHBand="0" w:firstRowFirstColumn="0" w:firstRowLastColumn="0" w:lastRowFirstColumn="0" w:lastRowLastColumn="0"/>
              <w:rPr>
                <w:rFonts w:cs="Arial"/>
              </w:rPr>
            </w:pPr>
            <w:r>
              <w:rPr>
                <w:rFonts w:cs="Arial"/>
              </w:rPr>
              <w:t>$0.00</w:t>
            </w:r>
          </w:p>
        </w:tc>
      </w:tr>
    </w:tbl>
    <w:p w14:paraId="044D2377" w14:textId="77777777" w:rsidR="00055047" w:rsidRDefault="00055047" w:rsidP="00924F9B">
      <w:pPr>
        <w:spacing w:after="0" w:line="240" w:lineRule="auto"/>
        <w:rPr>
          <w:rFonts w:cs="Arial"/>
        </w:rPr>
      </w:pPr>
    </w:p>
    <w:p w14:paraId="044D2378" w14:textId="77777777" w:rsidR="00055047" w:rsidRPr="00055047" w:rsidRDefault="009316FE" w:rsidP="00924F9B">
      <w:pPr>
        <w:spacing w:after="0" w:line="240" w:lineRule="auto"/>
        <w:rPr>
          <w:rFonts w:cs="Arial"/>
          <w:sz w:val="24"/>
          <w:szCs w:val="24"/>
        </w:rPr>
      </w:pPr>
      <w:r>
        <w:rPr>
          <w:rFonts w:cs="Arial"/>
          <w:b/>
          <w:sz w:val="24"/>
          <w:szCs w:val="24"/>
        </w:rPr>
        <w:t>Estimated Start Up Cost at 10 U</w:t>
      </w:r>
      <w:r w:rsidRPr="00055047">
        <w:rPr>
          <w:rFonts w:cs="Arial"/>
          <w:b/>
          <w:sz w:val="24"/>
          <w:szCs w:val="24"/>
        </w:rPr>
        <w:t>sers:</w:t>
      </w:r>
      <w:r>
        <w:rPr>
          <w:rFonts w:cs="Arial"/>
          <w:b/>
          <w:sz w:val="24"/>
          <w:szCs w:val="24"/>
        </w:rPr>
        <w:t xml:space="preserve"> </w:t>
      </w:r>
      <w:r w:rsidRPr="00055047">
        <w:rPr>
          <w:rFonts w:cs="Arial"/>
          <w:sz w:val="24"/>
          <w:szCs w:val="24"/>
        </w:rPr>
        <w:t xml:space="preserve"> $</w:t>
      </w:r>
      <w:r w:rsidR="002F2A4F">
        <w:rPr>
          <w:rFonts w:cs="Arial"/>
          <w:sz w:val="24"/>
          <w:szCs w:val="24"/>
        </w:rPr>
        <w:t>135</w:t>
      </w:r>
      <w:r w:rsidRPr="00055047">
        <w:rPr>
          <w:rFonts w:cs="Arial"/>
          <w:sz w:val="24"/>
          <w:szCs w:val="24"/>
        </w:rPr>
        <w:t>5.00 per month</w:t>
      </w:r>
    </w:p>
    <w:p w14:paraId="044D2379" w14:textId="77777777" w:rsidR="00055047" w:rsidRDefault="00055047" w:rsidP="00924F9B">
      <w:pPr>
        <w:spacing w:after="0" w:line="240" w:lineRule="auto"/>
        <w:rPr>
          <w:rFonts w:cs="Arial"/>
        </w:rPr>
      </w:pPr>
    </w:p>
    <w:p w14:paraId="044D237A" w14:textId="77777777" w:rsidR="00055047" w:rsidRPr="00055047" w:rsidRDefault="009316FE" w:rsidP="00924F9B">
      <w:pPr>
        <w:spacing w:after="0" w:line="240" w:lineRule="auto"/>
        <w:rPr>
          <w:rFonts w:cs="Arial"/>
          <w:sz w:val="24"/>
          <w:szCs w:val="24"/>
        </w:rPr>
      </w:pPr>
      <w:commentRangeStart w:id="37"/>
      <w:r w:rsidRPr="00055047">
        <w:rPr>
          <w:rFonts w:cs="Arial"/>
          <w:b/>
          <w:sz w:val="24"/>
          <w:szCs w:val="24"/>
        </w:rPr>
        <w:t xml:space="preserve">Estimated Monthly Cost for </w:t>
      </w:r>
      <w:commentRangeEnd w:id="37"/>
      <w:r>
        <w:rPr>
          <w:rStyle w:val="CommentReference"/>
        </w:rPr>
        <w:commentReference w:id="38"/>
      </w:r>
      <w:r>
        <w:rPr>
          <w:rFonts w:cs="Arial"/>
          <w:b/>
          <w:sz w:val="24"/>
          <w:szCs w:val="24"/>
        </w:rPr>
        <w:t>60 Users</w:t>
      </w:r>
      <w:r w:rsidRPr="00055047">
        <w:rPr>
          <w:rFonts w:cs="Arial"/>
          <w:b/>
          <w:sz w:val="24"/>
          <w:szCs w:val="24"/>
        </w:rPr>
        <w:t>:</w:t>
      </w:r>
      <w:r>
        <w:rPr>
          <w:rFonts w:cs="Arial"/>
          <w:b/>
          <w:sz w:val="24"/>
          <w:szCs w:val="24"/>
        </w:rPr>
        <w:t xml:space="preserve"> </w:t>
      </w:r>
      <w:r w:rsidRPr="00055047">
        <w:rPr>
          <w:rFonts w:cs="Arial"/>
          <w:sz w:val="24"/>
          <w:szCs w:val="24"/>
        </w:rPr>
        <w:t xml:space="preserve"> $4,285.00 per month</w:t>
      </w:r>
      <w:r>
        <w:rPr>
          <w:rStyle w:val="CommentReference"/>
        </w:rPr>
        <w:commentReference w:id="37"/>
      </w:r>
    </w:p>
    <w:p w14:paraId="044D237B" w14:textId="77777777" w:rsidR="00055047" w:rsidRDefault="00055047" w:rsidP="00924F9B">
      <w:pPr>
        <w:spacing w:after="0" w:line="240" w:lineRule="auto"/>
        <w:rPr>
          <w:rFonts w:cs="Arial"/>
        </w:rPr>
      </w:pPr>
    </w:p>
    <w:p w14:paraId="044D237C" w14:textId="77777777" w:rsidR="00055047" w:rsidRDefault="00055047" w:rsidP="00924F9B">
      <w:pPr>
        <w:spacing w:after="0" w:line="240" w:lineRule="auto"/>
        <w:rPr>
          <w:rFonts w:cs="Arial"/>
        </w:rPr>
      </w:pPr>
    </w:p>
    <w:p w14:paraId="044D237D" w14:textId="77777777" w:rsidR="00055047" w:rsidRDefault="00055047" w:rsidP="00924F9B">
      <w:pPr>
        <w:spacing w:after="0" w:line="240" w:lineRule="auto"/>
        <w:rPr>
          <w:rFonts w:cs="Arial"/>
        </w:rPr>
      </w:pPr>
    </w:p>
    <w:tbl>
      <w:tblPr>
        <w:tblStyle w:val="GridTable5Dark-Accent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350"/>
      </w:tblGrid>
      <w:tr w:rsidR="00861570" w14:paraId="044D237F" w14:textId="77777777" w:rsidTr="00861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14:paraId="044D237E" w14:textId="77777777" w:rsidR="00055047" w:rsidRDefault="009316FE" w:rsidP="00055047">
            <w:pPr>
              <w:jc w:val="center"/>
              <w:rPr>
                <w:rFonts w:cs="Arial"/>
              </w:rPr>
            </w:pPr>
            <w:bookmarkStart w:id="39" w:name="_Hlk508655181"/>
            <w:r>
              <w:rPr>
                <w:rFonts w:cs="Arial"/>
              </w:rPr>
              <w:t>Unified Communications as a Service Cost Estimator</w:t>
            </w:r>
          </w:p>
        </w:tc>
      </w:tr>
    </w:tbl>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70"/>
        <w:gridCol w:w="1870"/>
        <w:gridCol w:w="1870"/>
        <w:gridCol w:w="1870"/>
        <w:gridCol w:w="1870"/>
      </w:tblGrid>
      <w:tr w:rsidR="00861570" w14:paraId="044D2385" w14:textId="77777777" w:rsidTr="00055047">
        <w:tc>
          <w:tcPr>
            <w:tcW w:w="1870" w:type="dxa"/>
            <w:shd w:val="clear" w:color="auto" w:fill="F9D9AB" w:themeFill="accent1" w:themeFillTint="66"/>
          </w:tcPr>
          <w:p w14:paraId="044D2380" w14:textId="77777777" w:rsidR="00055047" w:rsidRDefault="009316FE" w:rsidP="00924F9B">
            <w:pPr>
              <w:rPr>
                <w:rFonts w:cs="Arial"/>
              </w:rPr>
            </w:pPr>
            <w:bookmarkStart w:id="40" w:name="_Hlk508655125"/>
            <w:bookmarkEnd w:id="39"/>
            <w:commentRangeStart w:id="41"/>
            <w:r>
              <w:rPr>
                <w:rFonts w:cs="Arial"/>
              </w:rPr>
              <w:t>Ten users</w:t>
            </w:r>
            <w:commentRangeEnd w:id="41"/>
            <w:r>
              <w:rPr>
                <w:rStyle w:val="CommentReference"/>
              </w:rPr>
              <w:commentReference w:id="42"/>
            </w:r>
            <w:r>
              <w:rPr>
                <w:rStyle w:val="CommentReference"/>
              </w:rPr>
              <w:commentReference w:id="41"/>
            </w:r>
          </w:p>
        </w:tc>
        <w:tc>
          <w:tcPr>
            <w:tcW w:w="1870" w:type="dxa"/>
            <w:shd w:val="clear" w:color="auto" w:fill="F9D9AB" w:themeFill="accent1" w:themeFillTint="66"/>
          </w:tcPr>
          <w:p w14:paraId="044D2381" w14:textId="77777777" w:rsidR="00055047" w:rsidRDefault="009316FE" w:rsidP="00924F9B">
            <w:pPr>
              <w:rPr>
                <w:rFonts w:cs="Arial"/>
              </w:rPr>
            </w:pPr>
            <w:r>
              <w:rPr>
                <w:rFonts w:cs="Arial"/>
              </w:rPr>
              <w:t>30 users</w:t>
            </w:r>
          </w:p>
        </w:tc>
        <w:tc>
          <w:tcPr>
            <w:tcW w:w="1870" w:type="dxa"/>
            <w:shd w:val="clear" w:color="auto" w:fill="F9D9AB" w:themeFill="accent1" w:themeFillTint="66"/>
          </w:tcPr>
          <w:p w14:paraId="044D2382" w14:textId="77777777" w:rsidR="00055047" w:rsidRDefault="009316FE" w:rsidP="00924F9B">
            <w:pPr>
              <w:rPr>
                <w:rFonts w:cs="Arial"/>
              </w:rPr>
            </w:pPr>
            <w:r>
              <w:rPr>
                <w:rFonts w:cs="Arial"/>
              </w:rPr>
              <w:t>40 users</w:t>
            </w:r>
          </w:p>
        </w:tc>
        <w:tc>
          <w:tcPr>
            <w:tcW w:w="1870" w:type="dxa"/>
            <w:shd w:val="clear" w:color="auto" w:fill="F9D9AB" w:themeFill="accent1" w:themeFillTint="66"/>
          </w:tcPr>
          <w:p w14:paraId="044D2383" w14:textId="77777777" w:rsidR="00055047" w:rsidRDefault="009316FE" w:rsidP="00924F9B">
            <w:pPr>
              <w:rPr>
                <w:rFonts w:cs="Arial"/>
              </w:rPr>
            </w:pPr>
            <w:r>
              <w:rPr>
                <w:rFonts w:cs="Arial"/>
              </w:rPr>
              <w:t>50 users</w:t>
            </w:r>
          </w:p>
        </w:tc>
        <w:tc>
          <w:tcPr>
            <w:tcW w:w="1870" w:type="dxa"/>
            <w:shd w:val="clear" w:color="auto" w:fill="F9D9AB" w:themeFill="accent1" w:themeFillTint="66"/>
          </w:tcPr>
          <w:p w14:paraId="044D2384" w14:textId="3C1050A3" w:rsidR="00055047" w:rsidRDefault="007859E5" w:rsidP="00924F9B">
            <w:pPr>
              <w:rPr>
                <w:rFonts w:cs="Arial"/>
              </w:rPr>
            </w:pPr>
            <w:r>
              <w:rPr>
                <w:rFonts w:cs="Arial"/>
              </w:rPr>
              <w:t>10</w:t>
            </w:r>
            <w:r w:rsidR="009316FE">
              <w:rPr>
                <w:rFonts w:cs="Arial"/>
              </w:rPr>
              <w:t>0 users</w:t>
            </w:r>
          </w:p>
        </w:tc>
      </w:tr>
      <w:tr w:rsidR="00861570" w14:paraId="044D238B" w14:textId="77777777" w:rsidTr="00055047">
        <w:tc>
          <w:tcPr>
            <w:tcW w:w="1870" w:type="dxa"/>
          </w:tcPr>
          <w:p w14:paraId="044D2386" w14:textId="77777777" w:rsidR="00055047" w:rsidRDefault="009316FE" w:rsidP="00924F9B">
            <w:pPr>
              <w:rPr>
                <w:rFonts w:cs="Arial"/>
              </w:rPr>
            </w:pPr>
            <w:r>
              <w:rPr>
                <w:rFonts w:cs="Arial"/>
              </w:rPr>
              <w:t>$310.00/mo.</w:t>
            </w:r>
          </w:p>
        </w:tc>
        <w:tc>
          <w:tcPr>
            <w:tcW w:w="1870" w:type="dxa"/>
          </w:tcPr>
          <w:p w14:paraId="044D2387" w14:textId="77777777" w:rsidR="00055047" w:rsidRDefault="009316FE" w:rsidP="00924F9B">
            <w:pPr>
              <w:rPr>
                <w:rFonts w:cs="Arial"/>
              </w:rPr>
            </w:pPr>
            <w:r>
              <w:rPr>
                <w:rFonts w:cs="Arial"/>
              </w:rPr>
              <w:t>$930.00/mo.</w:t>
            </w:r>
          </w:p>
        </w:tc>
        <w:tc>
          <w:tcPr>
            <w:tcW w:w="1870" w:type="dxa"/>
          </w:tcPr>
          <w:p w14:paraId="044D2388" w14:textId="77777777" w:rsidR="00055047" w:rsidRDefault="009316FE" w:rsidP="00924F9B">
            <w:pPr>
              <w:rPr>
                <w:rFonts w:cs="Arial"/>
              </w:rPr>
            </w:pPr>
            <w:r>
              <w:rPr>
                <w:rFonts w:cs="Arial"/>
              </w:rPr>
              <w:t>$1240.00/mo.</w:t>
            </w:r>
          </w:p>
        </w:tc>
        <w:tc>
          <w:tcPr>
            <w:tcW w:w="1870" w:type="dxa"/>
          </w:tcPr>
          <w:p w14:paraId="044D2389" w14:textId="77777777" w:rsidR="00055047" w:rsidRDefault="009316FE" w:rsidP="00924F9B">
            <w:pPr>
              <w:rPr>
                <w:rFonts w:cs="Arial"/>
              </w:rPr>
            </w:pPr>
            <w:r>
              <w:rPr>
                <w:rFonts w:cs="Arial"/>
              </w:rPr>
              <w:t>$1550.00/mo.</w:t>
            </w:r>
          </w:p>
        </w:tc>
        <w:tc>
          <w:tcPr>
            <w:tcW w:w="1870" w:type="dxa"/>
          </w:tcPr>
          <w:p w14:paraId="044D238A" w14:textId="77777777" w:rsidR="00055047" w:rsidRDefault="009316FE" w:rsidP="00924F9B">
            <w:pPr>
              <w:rPr>
                <w:rFonts w:cs="Arial"/>
              </w:rPr>
            </w:pPr>
            <w:r>
              <w:rPr>
                <w:rFonts w:cs="Arial"/>
              </w:rPr>
              <w:t>$1860.00/mo.</w:t>
            </w:r>
          </w:p>
        </w:tc>
      </w:tr>
      <w:bookmarkEnd w:id="40"/>
    </w:tbl>
    <w:p w14:paraId="044D238C" w14:textId="77777777" w:rsidR="00055047" w:rsidRDefault="00055047" w:rsidP="00924F9B">
      <w:pPr>
        <w:spacing w:after="0" w:line="240" w:lineRule="auto"/>
        <w:rPr>
          <w:rFonts w:cs="Arial"/>
        </w:rPr>
      </w:pPr>
    </w:p>
    <w:p w14:paraId="044D238D" w14:textId="77777777" w:rsidR="00055047" w:rsidRPr="00055047" w:rsidRDefault="009316FE" w:rsidP="00924F9B">
      <w:pPr>
        <w:spacing w:after="0" w:line="240" w:lineRule="auto"/>
        <w:rPr>
          <w:rFonts w:cs="Arial"/>
        </w:rPr>
      </w:pPr>
      <w:r w:rsidRPr="00055047">
        <w:rPr>
          <w:rFonts w:cs="Arial"/>
        </w:rPr>
        <w:t>Prici</w:t>
      </w:r>
      <w:r>
        <w:rPr>
          <w:rFonts w:cs="Arial"/>
        </w:rPr>
        <w:t>ng is based on your actual user count</w:t>
      </w:r>
      <w:r w:rsidRPr="00055047">
        <w:rPr>
          <w:rFonts w:cs="Arial"/>
        </w:rPr>
        <w:t xml:space="preserve"> and not projected growth. </w:t>
      </w:r>
    </w:p>
    <w:p w14:paraId="044D238E" w14:textId="77777777" w:rsidR="00055047" w:rsidRDefault="00055047" w:rsidP="00924F9B">
      <w:pPr>
        <w:spacing w:after="0" w:line="240" w:lineRule="auto"/>
        <w:rPr>
          <w:rFonts w:cs="Arial"/>
          <w:b/>
        </w:rPr>
      </w:pPr>
    </w:p>
    <w:tbl>
      <w:tblPr>
        <w:tblStyle w:val="GridTable5Dark-Accent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350"/>
      </w:tblGrid>
      <w:tr w:rsidR="00861570" w14:paraId="044D2390" w14:textId="77777777" w:rsidTr="00861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14:paraId="044D238F" w14:textId="77777777" w:rsidR="00055047" w:rsidRDefault="009316FE" w:rsidP="00327C46">
            <w:pPr>
              <w:jc w:val="center"/>
              <w:rPr>
                <w:rFonts w:cs="Arial"/>
              </w:rPr>
            </w:pPr>
            <w:r>
              <w:rPr>
                <w:rFonts w:cs="Arial"/>
              </w:rPr>
              <w:t>Internet Cost Estimator</w:t>
            </w:r>
          </w:p>
        </w:tc>
      </w:tr>
    </w:tbl>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70"/>
        <w:gridCol w:w="1870"/>
        <w:gridCol w:w="1870"/>
        <w:gridCol w:w="1870"/>
        <w:gridCol w:w="1870"/>
      </w:tblGrid>
      <w:tr w:rsidR="00861570" w14:paraId="044D2396" w14:textId="77777777" w:rsidTr="00327C46">
        <w:tc>
          <w:tcPr>
            <w:tcW w:w="1870" w:type="dxa"/>
            <w:shd w:val="clear" w:color="auto" w:fill="F9D9AB" w:themeFill="accent1" w:themeFillTint="66"/>
          </w:tcPr>
          <w:p w14:paraId="044D2391" w14:textId="77777777" w:rsidR="00055047" w:rsidRDefault="009316FE" w:rsidP="00327C46">
            <w:pPr>
              <w:rPr>
                <w:rFonts w:cs="Arial"/>
              </w:rPr>
            </w:pPr>
            <w:r>
              <w:rPr>
                <w:rFonts w:cs="Arial"/>
              </w:rPr>
              <w:t>50MB Broadband</w:t>
            </w:r>
          </w:p>
        </w:tc>
        <w:tc>
          <w:tcPr>
            <w:tcW w:w="1870" w:type="dxa"/>
            <w:shd w:val="clear" w:color="auto" w:fill="F9D9AB" w:themeFill="accent1" w:themeFillTint="66"/>
          </w:tcPr>
          <w:p w14:paraId="044D2392" w14:textId="77777777" w:rsidR="00055047" w:rsidRDefault="009316FE" w:rsidP="00327C46">
            <w:pPr>
              <w:rPr>
                <w:rFonts w:cs="Arial"/>
              </w:rPr>
            </w:pPr>
            <w:r>
              <w:rPr>
                <w:rFonts w:cs="Arial"/>
              </w:rPr>
              <w:t>150MB Broadband</w:t>
            </w:r>
          </w:p>
        </w:tc>
        <w:tc>
          <w:tcPr>
            <w:tcW w:w="1870" w:type="dxa"/>
            <w:shd w:val="clear" w:color="auto" w:fill="F9D9AB" w:themeFill="accent1" w:themeFillTint="66"/>
          </w:tcPr>
          <w:p w14:paraId="044D2393" w14:textId="77777777" w:rsidR="00055047" w:rsidRDefault="009316FE" w:rsidP="00327C46">
            <w:pPr>
              <w:rPr>
                <w:rFonts w:cs="Arial"/>
              </w:rPr>
            </w:pPr>
            <w:r>
              <w:rPr>
                <w:rFonts w:cs="Arial"/>
              </w:rPr>
              <w:t>20MB Fiber</w:t>
            </w:r>
          </w:p>
        </w:tc>
        <w:tc>
          <w:tcPr>
            <w:tcW w:w="1870" w:type="dxa"/>
            <w:shd w:val="clear" w:color="auto" w:fill="F9D9AB" w:themeFill="accent1" w:themeFillTint="66"/>
          </w:tcPr>
          <w:p w14:paraId="044D2394" w14:textId="77777777" w:rsidR="00055047" w:rsidRDefault="009316FE" w:rsidP="00327C46">
            <w:pPr>
              <w:rPr>
                <w:rFonts w:cs="Arial"/>
              </w:rPr>
            </w:pPr>
            <w:r>
              <w:rPr>
                <w:rFonts w:cs="Arial"/>
              </w:rPr>
              <w:t>50MB Fiber</w:t>
            </w:r>
          </w:p>
        </w:tc>
        <w:tc>
          <w:tcPr>
            <w:tcW w:w="1870" w:type="dxa"/>
            <w:shd w:val="clear" w:color="auto" w:fill="F9D9AB" w:themeFill="accent1" w:themeFillTint="66"/>
          </w:tcPr>
          <w:p w14:paraId="044D2395" w14:textId="77777777" w:rsidR="00055047" w:rsidRDefault="009316FE" w:rsidP="00327C46">
            <w:pPr>
              <w:rPr>
                <w:rFonts w:cs="Arial"/>
              </w:rPr>
            </w:pPr>
            <w:r>
              <w:rPr>
                <w:rFonts w:cs="Arial"/>
              </w:rPr>
              <w:t>100MB Fiber</w:t>
            </w:r>
          </w:p>
        </w:tc>
      </w:tr>
      <w:tr w:rsidR="00861570" w14:paraId="044D239C" w14:textId="77777777" w:rsidTr="00327C46">
        <w:tc>
          <w:tcPr>
            <w:tcW w:w="1870" w:type="dxa"/>
          </w:tcPr>
          <w:p w14:paraId="044D2397" w14:textId="77777777" w:rsidR="00055047" w:rsidRDefault="009316FE" w:rsidP="00327C46">
            <w:pPr>
              <w:rPr>
                <w:rFonts w:cs="Arial"/>
              </w:rPr>
            </w:pPr>
            <w:r>
              <w:rPr>
                <w:rFonts w:cs="Arial"/>
              </w:rPr>
              <w:t>$</w:t>
            </w:r>
            <w:r w:rsidR="00E24D54">
              <w:rPr>
                <w:rFonts w:cs="Arial"/>
              </w:rPr>
              <w:t>70</w:t>
            </w:r>
            <w:r>
              <w:rPr>
                <w:rFonts w:cs="Arial"/>
              </w:rPr>
              <w:t>.00/mo.</w:t>
            </w:r>
          </w:p>
        </w:tc>
        <w:tc>
          <w:tcPr>
            <w:tcW w:w="1870" w:type="dxa"/>
          </w:tcPr>
          <w:p w14:paraId="044D2398" w14:textId="77777777" w:rsidR="00055047" w:rsidRDefault="009316FE" w:rsidP="00327C46">
            <w:pPr>
              <w:rPr>
                <w:rFonts w:cs="Arial"/>
              </w:rPr>
            </w:pPr>
            <w:r>
              <w:rPr>
                <w:rFonts w:cs="Arial"/>
              </w:rPr>
              <w:t>$</w:t>
            </w:r>
            <w:r w:rsidR="00E24D54">
              <w:rPr>
                <w:rFonts w:cs="Arial"/>
              </w:rPr>
              <w:t>1</w:t>
            </w:r>
            <w:r>
              <w:rPr>
                <w:rFonts w:cs="Arial"/>
              </w:rPr>
              <w:t>99.00/mo.</w:t>
            </w:r>
          </w:p>
        </w:tc>
        <w:tc>
          <w:tcPr>
            <w:tcW w:w="1870" w:type="dxa"/>
          </w:tcPr>
          <w:p w14:paraId="044D2399" w14:textId="77777777" w:rsidR="00055047" w:rsidRDefault="009316FE" w:rsidP="00327C46">
            <w:pPr>
              <w:rPr>
                <w:rFonts w:cs="Arial"/>
              </w:rPr>
            </w:pPr>
            <w:r>
              <w:rPr>
                <w:rFonts w:cs="Arial"/>
              </w:rPr>
              <w:t>$</w:t>
            </w:r>
            <w:r w:rsidR="00E24D54">
              <w:rPr>
                <w:rFonts w:cs="Arial"/>
              </w:rPr>
              <w:t>5</w:t>
            </w:r>
            <w:r>
              <w:rPr>
                <w:rFonts w:cs="Arial"/>
              </w:rPr>
              <w:t>50.00/mo.</w:t>
            </w:r>
          </w:p>
        </w:tc>
        <w:tc>
          <w:tcPr>
            <w:tcW w:w="1870" w:type="dxa"/>
          </w:tcPr>
          <w:p w14:paraId="044D239A" w14:textId="77777777" w:rsidR="00055047" w:rsidRDefault="009316FE" w:rsidP="00327C46">
            <w:pPr>
              <w:rPr>
                <w:rFonts w:cs="Arial"/>
              </w:rPr>
            </w:pPr>
            <w:r>
              <w:rPr>
                <w:rFonts w:cs="Arial"/>
              </w:rPr>
              <w:t>$750.00/mo.</w:t>
            </w:r>
          </w:p>
        </w:tc>
        <w:tc>
          <w:tcPr>
            <w:tcW w:w="1870" w:type="dxa"/>
          </w:tcPr>
          <w:p w14:paraId="044D239B" w14:textId="77777777" w:rsidR="00055047" w:rsidRDefault="009316FE" w:rsidP="00327C46">
            <w:pPr>
              <w:rPr>
                <w:rFonts w:cs="Arial"/>
              </w:rPr>
            </w:pPr>
            <w:r>
              <w:rPr>
                <w:rFonts w:cs="Arial"/>
              </w:rPr>
              <w:t>$1200.00/mo.</w:t>
            </w:r>
          </w:p>
        </w:tc>
      </w:tr>
    </w:tbl>
    <w:p w14:paraId="044D239D" w14:textId="77777777" w:rsidR="00055047" w:rsidRDefault="00055047" w:rsidP="00924F9B">
      <w:pPr>
        <w:spacing w:after="0" w:line="240" w:lineRule="auto"/>
        <w:rPr>
          <w:rFonts w:cs="Arial"/>
          <w:b/>
        </w:rPr>
      </w:pPr>
    </w:p>
    <w:p w14:paraId="044D239E" w14:textId="77777777" w:rsidR="00055047" w:rsidRDefault="00055047" w:rsidP="00924F9B">
      <w:pPr>
        <w:spacing w:after="0" w:line="240" w:lineRule="auto"/>
        <w:rPr>
          <w:rFonts w:cs="Arial"/>
          <w:b/>
        </w:rPr>
      </w:pPr>
    </w:p>
    <w:tbl>
      <w:tblPr>
        <w:tblStyle w:val="GridTable5Dark-Accent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350"/>
      </w:tblGrid>
      <w:tr w:rsidR="00861570" w14:paraId="044D23A0" w14:textId="77777777" w:rsidTr="00861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top w:val="none" w:sz="0" w:space="0" w:color="auto"/>
              <w:left w:val="none" w:sz="0" w:space="0" w:color="auto"/>
              <w:bottom w:val="none" w:sz="0" w:space="0" w:color="auto"/>
              <w:right w:val="none" w:sz="0" w:space="0" w:color="auto"/>
            </w:tcBorders>
          </w:tcPr>
          <w:p w14:paraId="044D239F" w14:textId="77777777" w:rsidR="00055047" w:rsidRDefault="009316FE" w:rsidP="00327C46">
            <w:pPr>
              <w:jc w:val="center"/>
              <w:rPr>
                <w:rFonts w:cs="Arial"/>
              </w:rPr>
            </w:pPr>
            <w:r>
              <w:rPr>
                <w:rFonts w:cs="Arial"/>
              </w:rPr>
              <w:t>WAN Service Cost Estimator (Per location)</w:t>
            </w:r>
          </w:p>
        </w:tc>
      </w:tr>
    </w:tbl>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70"/>
        <w:gridCol w:w="1870"/>
        <w:gridCol w:w="1870"/>
        <w:gridCol w:w="1870"/>
        <w:gridCol w:w="1870"/>
      </w:tblGrid>
      <w:tr w:rsidR="00861570" w14:paraId="044D23A6" w14:textId="77777777" w:rsidTr="00327C46">
        <w:tc>
          <w:tcPr>
            <w:tcW w:w="1870" w:type="dxa"/>
            <w:shd w:val="clear" w:color="auto" w:fill="F9D9AB" w:themeFill="accent1" w:themeFillTint="66"/>
          </w:tcPr>
          <w:p w14:paraId="044D23A1" w14:textId="77777777" w:rsidR="00055047" w:rsidRDefault="009316FE" w:rsidP="00327C46">
            <w:pPr>
              <w:rPr>
                <w:rFonts w:cs="Arial"/>
              </w:rPr>
            </w:pPr>
            <w:r>
              <w:rPr>
                <w:rFonts w:cs="Arial"/>
              </w:rPr>
              <w:t>30MB</w:t>
            </w:r>
          </w:p>
        </w:tc>
        <w:tc>
          <w:tcPr>
            <w:tcW w:w="1870" w:type="dxa"/>
            <w:shd w:val="clear" w:color="auto" w:fill="F9D9AB" w:themeFill="accent1" w:themeFillTint="66"/>
          </w:tcPr>
          <w:p w14:paraId="044D23A2" w14:textId="77777777" w:rsidR="00055047" w:rsidRDefault="009316FE" w:rsidP="00327C46">
            <w:pPr>
              <w:rPr>
                <w:rFonts w:cs="Arial"/>
              </w:rPr>
            </w:pPr>
            <w:r>
              <w:rPr>
                <w:rFonts w:cs="Arial"/>
              </w:rPr>
              <w:t>100MB</w:t>
            </w:r>
          </w:p>
        </w:tc>
        <w:tc>
          <w:tcPr>
            <w:tcW w:w="1870" w:type="dxa"/>
            <w:shd w:val="clear" w:color="auto" w:fill="F9D9AB" w:themeFill="accent1" w:themeFillTint="66"/>
          </w:tcPr>
          <w:p w14:paraId="044D23A3" w14:textId="77777777" w:rsidR="00055047" w:rsidRDefault="009316FE" w:rsidP="00327C46">
            <w:pPr>
              <w:rPr>
                <w:rFonts w:cs="Arial"/>
              </w:rPr>
            </w:pPr>
            <w:r>
              <w:rPr>
                <w:rFonts w:cs="Arial"/>
              </w:rPr>
              <w:t>200MB</w:t>
            </w:r>
          </w:p>
        </w:tc>
        <w:tc>
          <w:tcPr>
            <w:tcW w:w="1870" w:type="dxa"/>
            <w:shd w:val="clear" w:color="auto" w:fill="F9D9AB" w:themeFill="accent1" w:themeFillTint="66"/>
          </w:tcPr>
          <w:p w14:paraId="044D23A4" w14:textId="77777777" w:rsidR="00055047" w:rsidRDefault="009316FE" w:rsidP="00327C46">
            <w:pPr>
              <w:rPr>
                <w:rFonts w:cs="Arial"/>
              </w:rPr>
            </w:pPr>
            <w:r>
              <w:rPr>
                <w:rFonts w:cs="Arial"/>
              </w:rPr>
              <w:t>400MB</w:t>
            </w:r>
          </w:p>
        </w:tc>
        <w:tc>
          <w:tcPr>
            <w:tcW w:w="1870" w:type="dxa"/>
            <w:shd w:val="clear" w:color="auto" w:fill="F9D9AB" w:themeFill="accent1" w:themeFillTint="66"/>
          </w:tcPr>
          <w:p w14:paraId="044D23A5" w14:textId="77777777" w:rsidR="00055047" w:rsidRDefault="009316FE" w:rsidP="00327C46">
            <w:pPr>
              <w:rPr>
                <w:rFonts w:cs="Arial"/>
              </w:rPr>
            </w:pPr>
            <w:r>
              <w:rPr>
                <w:rFonts w:cs="Arial"/>
              </w:rPr>
              <w:t>1GB</w:t>
            </w:r>
          </w:p>
        </w:tc>
      </w:tr>
      <w:tr w:rsidR="00861570" w14:paraId="044D23AC" w14:textId="77777777" w:rsidTr="00327C46">
        <w:tc>
          <w:tcPr>
            <w:tcW w:w="1870" w:type="dxa"/>
          </w:tcPr>
          <w:p w14:paraId="044D23A7" w14:textId="77777777" w:rsidR="00055047" w:rsidRDefault="009316FE" w:rsidP="00327C46">
            <w:pPr>
              <w:rPr>
                <w:rFonts w:cs="Arial"/>
              </w:rPr>
            </w:pPr>
            <w:r>
              <w:rPr>
                <w:rFonts w:cs="Arial"/>
              </w:rPr>
              <w:t>$157/mo.</w:t>
            </w:r>
          </w:p>
        </w:tc>
        <w:tc>
          <w:tcPr>
            <w:tcW w:w="1870" w:type="dxa"/>
          </w:tcPr>
          <w:p w14:paraId="044D23A8" w14:textId="77777777" w:rsidR="00055047" w:rsidRDefault="009316FE" w:rsidP="00327C46">
            <w:pPr>
              <w:rPr>
                <w:rFonts w:cs="Arial"/>
              </w:rPr>
            </w:pPr>
            <w:r>
              <w:rPr>
                <w:rFonts w:cs="Arial"/>
              </w:rPr>
              <w:t>$225/mo.</w:t>
            </w:r>
          </w:p>
        </w:tc>
        <w:tc>
          <w:tcPr>
            <w:tcW w:w="1870" w:type="dxa"/>
          </w:tcPr>
          <w:p w14:paraId="044D23A9" w14:textId="77777777" w:rsidR="00055047" w:rsidRDefault="009316FE" w:rsidP="00327C46">
            <w:pPr>
              <w:rPr>
                <w:rFonts w:cs="Arial"/>
              </w:rPr>
            </w:pPr>
            <w:r>
              <w:rPr>
                <w:rFonts w:cs="Arial"/>
              </w:rPr>
              <w:t>$425/mo.</w:t>
            </w:r>
          </w:p>
        </w:tc>
        <w:tc>
          <w:tcPr>
            <w:tcW w:w="1870" w:type="dxa"/>
          </w:tcPr>
          <w:p w14:paraId="044D23AA" w14:textId="77777777" w:rsidR="00055047" w:rsidRDefault="009316FE" w:rsidP="00327C46">
            <w:pPr>
              <w:rPr>
                <w:rFonts w:cs="Arial"/>
              </w:rPr>
            </w:pPr>
            <w:r>
              <w:rPr>
                <w:rFonts w:cs="Arial"/>
              </w:rPr>
              <w:t>$991/mo.</w:t>
            </w:r>
          </w:p>
        </w:tc>
        <w:tc>
          <w:tcPr>
            <w:tcW w:w="1870" w:type="dxa"/>
          </w:tcPr>
          <w:p w14:paraId="044D23AB" w14:textId="77777777" w:rsidR="00055047" w:rsidRDefault="009316FE" w:rsidP="00327C46">
            <w:pPr>
              <w:rPr>
                <w:rFonts w:cs="Arial"/>
              </w:rPr>
            </w:pPr>
            <w:r>
              <w:rPr>
                <w:rFonts w:cs="Arial"/>
              </w:rPr>
              <w:t>$1520/mo.</w:t>
            </w:r>
          </w:p>
        </w:tc>
      </w:tr>
    </w:tbl>
    <w:p w14:paraId="044D23AD" w14:textId="77777777" w:rsidR="00055047" w:rsidRDefault="00055047" w:rsidP="00924F9B">
      <w:pPr>
        <w:spacing w:after="0" w:line="240" w:lineRule="auto"/>
        <w:rPr>
          <w:rFonts w:cs="Arial"/>
          <w:b/>
        </w:rPr>
      </w:pPr>
    </w:p>
    <w:p w14:paraId="044D23AE" w14:textId="77777777" w:rsidR="00055047" w:rsidRDefault="00055047" w:rsidP="00924F9B">
      <w:pPr>
        <w:spacing w:after="0" w:line="240" w:lineRule="auto"/>
        <w:rPr>
          <w:rFonts w:cs="Arial"/>
          <w:b/>
        </w:rPr>
      </w:pPr>
    </w:p>
    <w:p w14:paraId="044D23AF" w14:textId="77777777" w:rsidR="00055047" w:rsidRPr="00055047" w:rsidRDefault="009316FE" w:rsidP="00924F9B">
      <w:pPr>
        <w:spacing w:after="0" w:line="240" w:lineRule="auto"/>
        <w:rPr>
          <w:rFonts w:cs="Arial"/>
          <w:b/>
        </w:rPr>
      </w:pPr>
      <w:r w:rsidRPr="00055047">
        <w:rPr>
          <w:rFonts w:cs="Arial"/>
          <w:b/>
        </w:rPr>
        <w:t>CAPEX Services</w:t>
      </w:r>
    </w:p>
    <w:p w14:paraId="044D23B0" w14:textId="77777777" w:rsidR="00055047" w:rsidRDefault="00055047" w:rsidP="00924F9B">
      <w:pPr>
        <w:spacing w:after="0" w:line="240" w:lineRule="auto"/>
        <w:rPr>
          <w:rFonts w:cs="Arial"/>
        </w:rPr>
      </w:pPr>
    </w:p>
    <w:tbl>
      <w:tblPr>
        <w:tblStyle w:val="GridTable5Dark-Accent1"/>
        <w:tblW w:w="0" w:type="auto"/>
        <w:tblLook w:val="04A0" w:firstRow="1" w:lastRow="0" w:firstColumn="1" w:lastColumn="0" w:noHBand="0" w:noVBand="1"/>
      </w:tblPr>
      <w:tblGrid>
        <w:gridCol w:w="3595"/>
        <w:gridCol w:w="3060"/>
        <w:gridCol w:w="2695"/>
      </w:tblGrid>
      <w:tr w:rsidR="00861570" w14:paraId="044D23B4" w14:textId="77777777" w:rsidTr="00861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44D23B1" w14:textId="77777777" w:rsidR="00055047" w:rsidRDefault="009316FE" w:rsidP="00327C46">
            <w:pPr>
              <w:rPr>
                <w:rFonts w:cs="Arial"/>
              </w:rPr>
            </w:pPr>
            <w:r>
              <w:rPr>
                <w:rFonts w:cs="Arial"/>
              </w:rPr>
              <w:t>Services</w:t>
            </w:r>
          </w:p>
        </w:tc>
        <w:tc>
          <w:tcPr>
            <w:tcW w:w="3060" w:type="dxa"/>
          </w:tcPr>
          <w:p w14:paraId="044D23B2" w14:textId="77777777" w:rsidR="00055047" w:rsidRDefault="009316FE" w:rsidP="00327C46">
            <w:pPr>
              <w:cnfStyle w:val="100000000000" w:firstRow="1" w:lastRow="0" w:firstColumn="0" w:lastColumn="0" w:oddVBand="0" w:evenVBand="0" w:oddHBand="0" w:evenHBand="0" w:firstRowFirstColumn="0" w:firstRowLastColumn="0" w:lastRowFirstColumn="0" w:lastRowLastColumn="0"/>
              <w:rPr>
                <w:rFonts w:cs="Arial"/>
              </w:rPr>
            </w:pPr>
            <w:r>
              <w:rPr>
                <w:rFonts w:cs="Arial"/>
              </w:rPr>
              <w:t>Hardware cost/investment</w:t>
            </w:r>
          </w:p>
        </w:tc>
        <w:tc>
          <w:tcPr>
            <w:tcW w:w="2695" w:type="dxa"/>
          </w:tcPr>
          <w:p w14:paraId="044D23B3" w14:textId="77777777" w:rsidR="00055047" w:rsidRDefault="009316FE" w:rsidP="00327C46">
            <w:pPr>
              <w:cnfStyle w:val="100000000000" w:firstRow="1" w:lastRow="0" w:firstColumn="0" w:lastColumn="0" w:oddVBand="0" w:evenVBand="0" w:oddHBand="0" w:evenHBand="0" w:firstRowFirstColumn="0" w:firstRowLastColumn="0" w:lastRowFirstColumn="0" w:lastRowLastColumn="0"/>
              <w:rPr>
                <w:rFonts w:cs="Arial"/>
              </w:rPr>
            </w:pPr>
            <w:r>
              <w:rPr>
                <w:rFonts w:cs="Arial"/>
              </w:rPr>
              <w:t>One-Time Set Up Charges</w:t>
            </w:r>
          </w:p>
        </w:tc>
      </w:tr>
      <w:tr w:rsidR="00861570" w14:paraId="044D23B8" w14:textId="77777777" w:rsidTr="0086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44D23B5" w14:textId="77777777" w:rsidR="00055047" w:rsidRDefault="009316FE" w:rsidP="00327C46">
            <w:pPr>
              <w:rPr>
                <w:rFonts w:cs="Arial"/>
              </w:rPr>
            </w:pPr>
            <w:r>
              <w:rPr>
                <w:rFonts w:cs="Arial"/>
              </w:rPr>
              <w:t xml:space="preserve">Internet </w:t>
            </w:r>
            <w:r>
              <w:rPr>
                <w:rFonts w:cs="Arial"/>
              </w:rPr>
              <w:t>(Broadband/Fiber/LTE)</w:t>
            </w:r>
          </w:p>
        </w:tc>
        <w:tc>
          <w:tcPr>
            <w:tcW w:w="3060" w:type="dxa"/>
          </w:tcPr>
          <w:p w14:paraId="044D23B6" w14:textId="77777777" w:rsidR="00055047" w:rsidRDefault="009316FE" w:rsidP="00327C46">
            <w:pPr>
              <w:cnfStyle w:val="000000100000" w:firstRow="0" w:lastRow="0" w:firstColumn="0" w:lastColumn="0" w:oddVBand="0" w:evenVBand="0" w:oddHBand="1" w:evenHBand="0" w:firstRowFirstColumn="0" w:firstRowLastColumn="0" w:lastRowFirstColumn="0" w:lastRowLastColumn="0"/>
              <w:rPr>
                <w:rFonts w:cs="Arial"/>
              </w:rPr>
            </w:pPr>
            <w:r>
              <w:rPr>
                <w:rFonts w:cs="Arial"/>
              </w:rPr>
              <w:t>$0.00</w:t>
            </w:r>
          </w:p>
        </w:tc>
        <w:tc>
          <w:tcPr>
            <w:tcW w:w="2695" w:type="dxa"/>
          </w:tcPr>
          <w:p w14:paraId="044D23B7" w14:textId="77777777" w:rsidR="00055047" w:rsidRDefault="009316FE" w:rsidP="00327C46">
            <w:pPr>
              <w:cnfStyle w:val="000000100000" w:firstRow="0" w:lastRow="0" w:firstColumn="0" w:lastColumn="0" w:oddVBand="0" w:evenVBand="0" w:oddHBand="1" w:evenHBand="0" w:firstRowFirstColumn="0" w:firstRowLastColumn="0" w:lastRowFirstColumn="0" w:lastRowLastColumn="0"/>
              <w:rPr>
                <w:rFonts w:cs="Arial"/>
              </w:rPr>
            </w:pPr>
            <w:r>
              <w:rPr>
                <w:rFonts w:cs="Arial"/>
              </w:rPr>
              <w:t>$199.00</w:t>
            </w:r>
          </w:p>
        </w:tc>
      </w:tr>
      <w:tr w:rsidR="00861570" w14:paraId="044D23BC" w14:textId="77777777" w:rsidTr="00861570">
        <w:tc>
          <w:tcPr>
            <w:cnfStyle w:val="001000000000" w:firstRow="0" w:lastRow="0" w:firstColumn="1" w:lastColumn="0" w:oddVBand="0" w:evenVBand="0" w:oddHBand="0" w:evenHBand="0" w:firstRowFirstColumn="0" w:firstRowLastColumn="0" w:lastRowFirstColumn="0" w:lastRowLastColumn="0"/>
            <w:tcW w:w="3595" w:type="dxa"/>
          </w:tcPr>
          <w:p w14:paraId="044D23B9" w14:textId="77777777" w:rsidR="00055047" w:rsidRDefault="009316FE" w:rsidP="00327C46">
            <w:pPr>
              <w:rPr>
                <w:rFonts w:cs="Arial"/>
              </w:rPr>
            </w:pPr>
            <w:r>
              <w:rPr>
                <w:rFonts w:cs="Arial"/>
              </w:rPr>
              <w:t>100MB Secure WAN Service</w:t>
            </w:r>
          </w:p>
        </w:tc>
        <w:tc>
          <w:tcPr>
            <w:tcW w:w="3060" w:type="dxa"/>
          </w:tcPr>
          <w:p w14:paraId="044D23BA" w14:textId="77777777" w:rsidR="00055047" w:rsidRDefault="009316FE" w:rsidP="00327C46">
            <w:pPr>
              <w:cnfStyle w:val="000000000000" w:firstRow="0" w:lastRow="0" w:firstColumn="0" w:lastColumn="0" w:oddVBand="0" w:evenVBand="0" w:oddHBand="0" w:evenHBand="0" w:firstRowFirstColumn="0" w:firstRowLastColumn="0" w:lastRowFirstColumn="0" w:lastRowLastColumn="0"/>
              <w:rPr>
                <w:rFonts w:cs="Arial"/>
              </w:rPr>
            </w:pPr>
            <w:r>
              <w:rPr>
                <w:rFonts w:cs="Arial"/>
              </w:rPr>
              <w:t>$3500.00 (Optional)</w:t>
            </w:r>
          </w:p>
        </w:tc>
        <w:tc>
          <w:tcPr>
            <w:tcW w:w="2695" w:type="dxa"/>
          </w:tcPr>
          <w:p w14:paraId="044D23BB" w14:textId="77777777" w:rsidR="00055047" w:rsidRDefault="009316FE" w:rsidP="00327C46">
            <w:pPr>
              <w:cnfStyle w:val="000000000000" w:firstRow="0" w:lastRow="0" w:firstColumn="0" w:lastColumn="0" w:oddVBand="0" w:evenVBand="0" w:oddHBand="0" w:evenHBand="0" w:firstRowFirstColumn="0" w:firstRowLastColumn="0" w:lastRowFirstColumn="0" w:lastRowLastColumn="0"/>
              <w:rPr>
                <w:rFonts w:cs="Arial"/>
              </w:rPr>
            </w:pPr>
            <w:r>
              <w:rPr>
                <w:rFonts w:cs="Arial"/>
              </w:rPr>
              <w:t>$650.00</w:t>
            </w:r>
          </w:p>
        </w:tc>
      </w:tr>
      <w:tr w:rsidR="00861570" w14:paraId="044D23C0" w14:textId="77777777" w:rsidTr="00861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44D23BD" w14:textId="77777777" w:rsidR="00055047" w:rsidRDefault="009316FE" w:rsidP="00327C46">
            <w:pPr>
              <w:rPr>
                <w:rFonts w:cs="Arial"/>
              </w:rPr>
            </w:pPr>
            <w:r>
              <w:rPr>
                <w:rFonts w:cs="Arial"/>
              </w:rPr>
              <w:t>Unified Communications as a Service</w:t>
            </w:r>
          </w:p>
        </w:tc>
        <w:tc>
          <w:tcPr>
            <w:tcW w:w="3060" w:type="dxa"/>
          </w:tcPr>
          <w:p w14:paraId="044D23BE" w14:textId="77777777" w:rsidR="00055047" w:rsidRDefault="009316FE" w:rsidP="00327C46">
            <w:pPr>
              <w:cnfStyle w:val="000000100000" w:firstRow="0" w:lastRow="0" w:firstColumn="0" w:lastColumn="0" w:oddVBand="0" w:evenVBand="0" w:oddHBand="1" w:evenHBand="0" w:firstRowFirstColumn="0" w:firstRowLastColumn="0" w:lastRowFirstColumn="0" w:lastRowLastColumn="0"/>
              <w:rPr>
                <w:rFonts w:cs="Arial"/>
              </w:rPr>
            </w:pPr>
            <w:r>
              <w:rPr>
                <w:rFonts w:cs="Arial"/>
              </w:rPr>
              <w:t>$10,000 (Phone Purchase)</w:t>
            </w:r>
          </w:p>
        </w:tc>
        <w:tc>
          <w:tcPr>
            <w:tcW w:w="2695" w:type="dxa"/>
          </w:tcPr>
          <w:p w14:paraId="044D23BF" w14:textId="77777777" w:rsidR="00055047" w:rsidRDefault="009316FE" w:rsidP="00327C46">
            <w:pPr>
              <w:cnfStyle w:val="000000100000" w:firstRow="0" w:lastRow="0" w:firstColumn="0" w:lastColumn="0" w:oddVBand="0" w:evenVBand="0" w:oddHBand="1" w:evenHBand="0" w:firstRowFirstColumn="0" w:firstRowLastColumn="0" w:lastRowFirstColumn="0" w:lastRowLastColumn="0"/>
              <w:rPr>
                <w:rFonts w:cs="Arial"/>
              </w:rPr>
            </w:pPr>
            <w:r>
              <w:rPr>
                <w:rFonts w:cs="Arial"/>
              </w:rPr>
              <w:t>$500.00</w:t>
            </w:r>
          </w:p>
        </w:tc>
      </w:tr>
      <w:tr w:rsidR="00861570" w14:paraId="044D23C4" w14:textId="77777777" w:rsidTr="00861570">
        <w:tc>
          <w:tcPr>
            <w:cnfStyle w:val="001000000000" w:firstRow="0" w:lastRow="0" w:firstColumn="1" w:lastColumn="0" w:oddVBand="0" w:evenVBand="0" w:oddHBand="0" w:evenHBand="0" w:firstRowFirstColumn="0" w:firstRowLastColumn="0" w:lastRowFirstColumn="0" w:lastRowLastColumn="0"/>
            <w:tcW w:w="3595" w:type="dxa"/>
          </w:tcPr>
          <w:p w14:paraId="044D23C1" w14:textId="77777777" w:rsidR="00055047" w:rsidRDefault="009316FE" w:rsidP="00327C46">
            <w:pPr>
              <w:rPr>
                <w:rFonts w:cs="Arial"/>
              </w:rPr>
            </w:pPr>
            <w:r>
              <w:rPr>
                <w:rFonts w:cs="Arial"/>
              </w:rPr>
              <w:t>AT&amp;T Mobility</w:t>
            </w:r>
          </w:p>
        </w:tc>
        <w:tc>
          <w:tcPr>
            <w:tcW w:w="3060" w:type="dxa"/>
          </w:tcPr>
          <w:p w14:paraId="044D23C2" w14:textId="77777777" w:rsidR="00055047" w:rsidRDefault="009316FE" w:rsidP="00327C46">
            <w:pPr>
              <w:cnfStyle w:val="000000000000" w:firstRow="0" w:lastRow="0" w:firstColumn="0" w:lastColumn="0" w:oddVBand="0" w:evenVBand="0" w:oddHBand="0" w:evenHBand="0" w:firstRowFirstColumn="0" w:firstRowLastColumn="0" w:lastRowFirstColumn="0" w:lastRowLastColumn="0"/>
              <w:rPr>
                <w:rFonts w:cs="Arial"/>
              </w:rPr>
            </w:pPr>
            <w:r>
              <w:rPr>
                <w:rFonts w:cs="Arial"/>
              </w:rPr>
              <w:t>$0.00</w:t>
            </w:r>
          </w:p>
        </w:tc>
        <w:tc>
          <w:tcPr>
            <w:tcW w:w="2695" w:type="dxa"/>
          </w:tcPr>
          <w:p w14:paraId="044D23C3" w14:textId="77777777" w:rsidR="00055047" w:rsidRDefault="009316FE" w:rsidP="00327C46">
            <w:pPr>
              <w:cnfStyle w:val="000000000000" w:firstRow="0" w:lastRow="0" w:firstColumn="0" w:lastColumn="0" w:oddVBand="0" w:evenVBand="0" w:oddHBand="0" w:evenHBand="0" w:firstRowFirstColumn="0" w:firstRowLastColumn="0" w:lastRowFirstColumn="0" w:lastRowLastColumn="0"/>
              <w:rPr>
                <w:rFonts w:cs="Arial"/>
              </w:rPr>
            </w:pPr>
            <w:r>
              <w:rPr>
                <w:rFonts w:cs="Arial"/>
              </w:rPr>
              <w:t>Unknown</w:t>
            </w:r>
          </w:p>
        </w:tc>
      </w:tr>
    </w:tbl>
    <w:p w14:paraId="044D23D2" w14:textId="5041F09E" w:rsidR="0068526E" w:rsidRDefault="0068526E" w:rsidP="005D0064">
      <w:pPr>
        <w:spacing w:after="0" w:line="240" w:lineRule="auto"/>
        <w:rPr>
          <w:rFonts w:cs="Arial"/>
        </w:rPr>
      </w:pPr>
    </w:p>
    <w:p w14:paraId="044D23D3" w14:textId="77777777" w:rsidR="0031610A" w:rsidRDefault="009316FE" w:rsidP="0031610A">
      <w:pPr>
        <w:pStyle w:val="Heading1"/>
        <w:tabs>
          <w:tab w:val="left" w:pos="8665"/>
        </w:tabs>
      </w:pPr>
      <w:r w:rsidRPr="008D3C35">
        <w:rPr>
          <w:color w:val="FCA304"/>
        </w:rPr>
        <w:t>Service Provider Matrix</w:t>
      </w:r>
      <w:r>
        <w:tab/>
      </w:r>
    </w:p>
    <w:p w14:paraId="44263E9B" w14:textId="3A12D1D8" w:rsidR="007859E5" w:rsidRDefault="007859E5" w:rsidP="005D3D17">
      <w:pPr>
        <w:rPr>
          <w:rFonts w:cs="Arial"/>
        </w:rPr>
      </w:pPr>
    </w:p>
    <w:p w14:paraId="7F092468" w14:textId="1CC69AED" w:rsidR="004F36DF" w:rsidRDefault="004F36DF" w:rsidP="005D3D17">
      <w:pPr>
        <w:rPr>
          <w:rFonts w:cs="Arial"/>
        </w:rPr>
      </w:pPr>
    </w:p>
    <w:p w14:paraId="0A32345E" w14:textId="430FAB74" w:rsidR="004F36DF" w:rsidRDefault="004F36DF" w:rsidP="005D3D17">
      <w:pPr>
        <w:rPr>
          <w:rFonts w:cs="Arial"/>
        </w:rPr>
      </w:pPr>
    </w:p>
    <w:p w14:paraId="4B31488C" w14:textId="3CB900AC" w:rsidR="004F36DF" w:rsidRDefault="004F36DF" w:rsidP="005D3D17">
      <w:pPr>
        <w:rPr>
          <w:rFonts w:cs="Arial"/>
        </w:rPr>
      </w:pPr>
    </w:p>
    <w:p w14:paraId="205B89D9" w14:textId="72C4089F" w:rsidR="004F36DF" w:rsidRDefault="004F36DF" w:rsidP="005D3D17">
      <w:pPr>
        <w:rPr>
          <w:rFonts w:cs="Arial"/>
        </w:rPr>
      </w:pPr>
    </w:p>
    <w:p w14:paraId="658B9DD7" w14:textId="38333878" w:rsidR="004F36DF" w:rsidRDefault="004F36DF" w:rsidP="005D3D17">
      <w:pPr>
        <w:rPr>
          <w:rFonts w:cs="Arial"/>
        </w:rPr>
      </w:pPr>
    </w:p>
    <w:p w14:paraId="200A14A2" w14:textId="3DC657CE" w:rsidR="004F36DF" w:rsidRDefault="004F36DF" w:rsidP="005D3D17">
      <w:pPr>
        <w:rPr>
          <w:rFonts w:cs="Arial"/>
        </w:rPr>
      </w:pPr>
    </w:p>
    <w:p w14:paraId="7D234237" w14:textId="4CB023A7" w:rsidR="004F36DF" w:rsidRDefault="004F36DF" w:rsidP="005D3D17">
      <w:pPr>
        <w:rPr>
          <w:rFonts w:cs="Arial"/>
        </w:rPr>
      </w:pPr>
    </w:p>
    <w:p w14:paraId="1C549842" w14:textId="77777777" w:rsidR="004F36DF" w:rsidRPr="005D3D17" w:rsidRDefault="004F36DF" w:rsidP="005D3D17"/>
    <w:p w14:paraId="044D23E1" w14:textId="77777777" w:rsidR="00BC73BF" w:rsidRPr="0068526E" w:rsidRDefault="009316FE" w:rsidP="0068526E">
      <w:pPr>
        <w:pStyle w:val="Heading1"/>
        <w:tabs>
          <w:tab w:val="left" w:pos="8665"/>
        </w:tabs>
        <w:rPr>
          <w:color w:val="FCA304"/>
        </w:rPr>
      </w:pPr>
      <w:r w:rsidRPr="008D3C35">
        <w:rPr>
          <w:color w:val="FCA304"/>
        </w:rPr>
        <w:t>Cost Analysis</w:t>
      </w:r>
    </w:p>
    <w:p w14:paraId="044D23E2" w14:textId="77777777" w:rsidR="00760253" w:rsidRDefault="00760253" w:rsidP="003005E7">
      <w:pPr>
        <w:spacing w:after="0"/>
      </w:pPr>
    </w:p>
    <w:p w14:paraId="044D23E3" w14:textId="77777777" w:rsidR="00B66108" w:rsidRDefault="009316FE" w:rsidP="00780789">
      <w:r>
        <w:rPr>
          <w:noProof/>
        </w:rPr>
        <w:t>Will be included on the final proposal</w:t>
      </w:r>
      <w:r>
        <w:rPr>
          <w:rStyle w:val="CommentReference"/>
        </w:rPr>
        <w:commentReference w:id="43"/>
      </w:r>
    </w:p>
    <w:p w14:paraId="044D23E4" w14:textId="77777777" w:rsidR="0068526E" w:rsidRDefault="0068526E" w:rsidP="00780789"/>
    <w:p w14:paraId="044D23E5" w14:textId="77777777" w:rsidR="0068526E" w:rsidRDefault="0068526E" w:rsidP="00780789"/>
    <w:p w14:paraId="044D23E6" w14:textId="77777777" w:rsidR="0068526E" w:rsidRDefault="0068526E" w:rsidP="00780789"/>
    <w:p w14:paraId="044D23E7" w14:textId="77777777" w:rsidR="00D80743" w:rsidRDefault="00D80743" w:rsidP="00780789"/>
    <w:p w14:paraId="044D23E8" w14:textId="77777777" w:rsidR="00D80743" w:rsidRDefault="00D80743" w:rsidP="00780789"/>
    <w:p w14:paraId="044D23E9" w14:textId="77777777" w:rsidR="00D80743" w:rsidRDefault="00D80743" w:rsidP="00780789"/>
    <w:p w14:paraId="044D23EA" w14:textId="77777777" w:rsidR="00D80743" w:rsidRDefault="00D80743" w:rsidP="00780789"/>
    <w:p w14:paraId="044D23EB" w14:textId="77777777" w:rsidR="00D80743" w:rsidRDefault="00D80743" w:rsidP="00780789"/>
    <w:p w14:paraId="044D23EC" w14:textId="77777777" w:rsidR="00D80743" w:rsidRDefault="00D80743" w:rsidP="00780789"/>
    <w:p w14:paraId="044D23ED" w14:textId="77777777" w:rsidR="00D80743" w:rsidRDefault="00D80743" w:rsidP="00780789"/>
    <w:p w14:paraId="044D23EE" w14:textId="77777777" w:rsidR="00D80743" w:rsidRDefault="00D80743" w:rsidP="00780789"/>
    <w:p w14:paraId="044D23EF" w14:textId="77777777" w:rsidR="00D80743" w:rsidRDefault="00D80743" w:rsidP="00780789"/>
    <w:p w14:paraId="044D23F0" w14:textId="77777777" w:rsidR="00D80743" w:rsidRDefault="00D80743" w:rsidP="00780789"/>
    <w:p w14:paraId="044D23F1" w14:textId="77777777" w:rsidR="00D80743" w:rsidRDefault="00D80743" w:rsidP="00780789"/>
    <w:p w14:paraId="044D23F2" w14:textId="77777777" w:rsidR="003250B7" w:rsidRDefault="009316FE" w:rsidP="003250B7">
      <w:pPr>
        <w:pStyle w:val="Heading1"/>
        <w:tabs>
          <w:tab w:val="left" w:pos="8665"/>
        </w:tabs>
      </w:pPr>
      <w:r w:rsidRPr="008D3C35">
        <w:rPr>
          <w:color w:val="FCA304"/>
        </w:rPr>
        <w:t>Conclusions and Next Steps</w:t>
      </w:r>
      <w:r>
        <w:tab/>
      </w:r>
    </w:p>
    <w:p w14:paraId="044D23F3" w14:textId="77777777" w:rsidR="003250B7" w:rsidRDefault="003250B7" w:rsidP="003250B7">
      <w:pPr>
        <w:spacing w:after="0" w:line="240" w:lineRule="auto"/>
        <w:rPr>
          <w:rFonts w:cs="Arial"/>
        </w:rPr>
      </w:pPr>
    </w:p>
    <w:p w14:paraId="044D23F4" w14:textId="77777777" w:rsidR="00F40CAC" w:rsidRPr="00F40CAC" w:rsidRDefault="009316FE" w:rsidP="00F40CAC">
      <w:pPr>
        <w:spacing w:after="0" w:line="240" w:lineRule="auto"/>
        <w:rPr>
          <w:rFonts w:cs="Arial"/>
        </w:rPr>
      </w:pPr>
      <w:r w:rsidRPr="00F40CAC">
        <w:rPr>
          <w:rFonts w:cs="Arial"/>
        </w:rPr>
        <w:t xml:space="preserve">After researching the best options </w:t>
      </w:r>
      <w:r w:rsidRPr="0068526E">
        <w:rPr>
          <w:rFonts w:cs="Arial"/>
          <w:noProof/>
        </w:rPr>
        <w:t>on the market</w:t>
      </w:r>
      <w:r w:rsidR="0068526E" w:rsidRPr="0068526E">
        <w:rPr>
          <w:rFonts w:cs="Arial"/>
          <w:noProof/>
        </w:rPr>
        <w:t>,</w:t>
      </w:r>
      <w:r w:rsidRPr="00F40CAC">
        <w:rPr>
          <w:rFonts w:cs="Arial"/>
        </w:rPr>
        <w:t xml:space="preserve"> we believe the t</w:t>
      </w:r>
      <w:r w:rsidR="0068526E">
        <w:rPr>
          <w:rFonts w:cs="Arial"/>
        </w:rPr>
        <w:t>wo</w:t>
      </w:r>
      <w:r w:rsidRPr="00F40CAC">
        <w:rPr>
          <w:rFonts w:cs="Arial"/>
        </w:rPr>
        <w:t xml:space="preserve"> approaches </w:t>
      </w:r>
      <w:r w:rsidR="0068526E">
        <w:rPr>
          <w:rFonts w:cs="Arial"/>
        </w:rPr>
        <w:t xml:space="preserve">outlined in this proposal have </w:t>
      </w:r>
      <w:r w:rsidR="0068526E">
        <w:rPr>
          <w:rFonts w:cs="Arial"/>
          <w:noProof/>
        </w:rPr>
        <w:t>the</w:t>
      </w:r>
      <w:r w:rsidR="0068526E" w:rsidRPr="0068526E">
        <w:rPr>
          <w:rFonts w:cs="Arial"/>
          <w:noProof/>
        </w:rPr>
        <w:t xml:space="preserve"> highest</w:t>
      </w:r>
      <w:r w:rsidR="0068526E">
        <w:rPr>
          <w:rFonts w:cs="Arial"/>
        </w:rPr>
        <w:t xml:space="preserve"> likelihood of </w:t>
      </w:r>
      <w:r w:rsidRPr="00F40CAC">
        <w:rPr>
          <w:rFonts w:cs="Arial"/>
        </w:rPr>
        <w:t xml:space="preserve">solving your challenges around </w:t>
      </w:r>
      <w:r w:rsidR="0068526E">
        <w:rPr>
          <w:rFonts w:cs="Arial"/>
        </w:rPr>
        <w:t>network resiliency</w:t>
      </w:r>
      <w:r w:rsidRPr="00F40CAC">
        <w:rPr>
          <w:rFonts w:cs="Arial"/>
        </w:rPr>
        <w:t xml:space="preserve">, </w:t>
      </w:r>
      <w:r w:rsidR="0068526E" w:rsidRPr="0068526E">
        <w:rPr>
          <w:rFonts w:cs="Arial"/>
          <w:noProof/>
        </w:rPr>
        <w:t>troubleshooting</w:t>
      </w:r>
      <w:r w:rsidRPr="00F40CAC">
        <w:rPr>
          <w:rFonts w:cs="Arial"/>
        </w:rPr>
        <w:t xml:space="preserve">, and </w:t>
      </w:r>
      <w:r w:rsidR="0068526E">
        <w:rPr>
          <w:rFonts w:cs="Arial"/>
        </w:rPr>
        <w:t xml:space="preserve">management </w:t>
      </w:r>
      <w:r w:rsidRPr="00F40CAC">
        <w:rPr>
          <w:rFonts w:cs="Arial"/>
        </w:rPr>
        <w:t xml:space="preserve">while providing a </w:t>
      </w:r>
      <w:r w:rsidR="0068526E">
        <w:rPr>
          <w:rFonts w:cs="Arial"/>
          <w:noProof/>
        </w:rPr>
        <w:t>robust</w:t>
      </w:r>
      <w:r w:rsidRPr="00F40CAC">
        <w:rPr>
          <w:rFonts w:cs="Arial"/>
        </w:rPr>
        <w:t xml:space="preserve"> technological solution given your current environment.</w:t>
      </w:r>
    </w:p>
    <w:p w14:paraId="044D23F5" w14:textId="77777777" w:rsidR="00F40CAC" w:rsidRPr="00F40CAC" w:rsidRDefault="00F40CAC" w:rsidP="00F40CAC">
      <w:pPr>
        <w:spacing w:after="0" w:line="240" w:lineRule="auto"/>
        <w:rPr>
          <w:rFonts w:cs="Arial"/>
        </w:rPr>
      </w:pPr>
    </w:p>
    <w:p w14:paraId="044D23F6" w14:textId="77777777" w:rsidR="00F40CAC" w:rsidRDefault="009316FE" w:rsidP="00F40CAC">
      <w:pPr>
        <w:spacing w:after="0" w:line="240" w:lineRule="auto"/>
        <w:rPr>
          <w:rFonts w:cs="Arial"/>
          <w:b/>
        </w:rPr>
      </w:pPr>
      <w:r w:rsidRPr="00F40CAC">
        <w:rPr>
          <w:rFonts w:cs="Arial"/>
          <w:b/>
        </w:rPr>
        <w:t>Suggested next steps:</w:t>
      </w:r>
    </w:p>
    <w:p w14:paraId="044D23F7" w14:textId="77777777" w:rsidR="00F40CAC" w:rsidRPr="00F40CAC" w:rsidRDefault="00F40CAC" w:rsidP="00F40CAC">
      <w:pPr>
        <w:spacing w:after="0" w:line="240" w:lineRule="auto"/>
        <w:rPr>
          <w:rFonts w:cs="Arial"/>
          <w:b/>
        </w:rPr>
      </w:pPr>
    </w:p>
    <w:p w14:paraId="044D23F8" w14:textId="77777777" w:rsidR="00F40CAC" w:rsidRPr="00F40CAC" w:rsidRDefault="009316FE" w:rsidP="00F40CAC">
      <w:pPr>
        <w:pStyle w:val="ListParagraph"/>
        <w:numPr>
          <w:ilvl w:val="0"/>
          <w:numId w:val="42"/>
        </w:numPr>
        <w:spacing w:after="0" w:line="240" w:lineRule="auto"/>
        <w:rPr>
          <w:rFonts w:cs="Arial"/>
        </w:rPr>
      </w:pPr>
      <w:r w:rsidRPr="00F40CAC">
        <w:rPr>
          <w:rFonts w:cs="Arial"/>
        </w:rPr>
        <w:t>Identify which option you prefer</w:t>
      </w:r>
    </w:p>
    <w:p w14:paraId="044D23F9" w14:textId="77777777" w:rsidR="00F40CAC" w:rsidRPr="00F40CAC" w:rsidRDefault="009316FE" w:rsidP="00F40CAC">
      <w:pPr>
        <w:pStyle w:val="ListParagraph"/>
        <w:numPr>
          <w:ilvl w:val="0"/>
          <w:numId w:val="42"/>
        </w:numPr>
        <w:spacing w:after="0" w:line="240" w:lineRule="auto"/>
        <w:rPr>
          <w:rFonts w:cs="Arial"/>
        </w:rPr>
      </w:pPr>
      <w:r w:rsidRPr="00F40CAC">
        <w:rPr>
          <w:rFonts w:cs="Arial"/>
        </w:rPr>
        <w:t xml:space="preserve">Schedule engineering call with the provider to </w:t>
      </w:r>
      <w:r>
        <w:rPr>
          <w:rStyle w:val="CommentReference"/>
        </w:rPr>
        <w:commentReference w:id="44"/>
      </w:r>
      <w:r w:rsidR="0068526E">
        <w:rPr>
          <w:rFonts w:cs="Arial"/>
        </w:rPr>
        <w:t>see a demo</w:t>
      </w:r>
      <w:r>
        <w:rPr>
          <w:rStyle w:val="CommentReference"/>
        </w:rPr>
        <w:commentReference w:id="45"/>
      </w:r>
    </w:p>
    <w:p w14:paraId="044D23FA" w14:textId="77777777" w:rsidR="00F40CAC" w:rsidRPr="00F40CAC" w:rsidRDefault="009316FE" w:rsidP="00F40CAC">
      <w:pPr>
        <w:pStyle w:val="ListParagraph"/>
        <w:numPr>
          <w:ilvl w:val="0"/>
          <w:numId w:val="42"/>
        </w:numPr>
        <w:spacing w:after="0" w:line="240" w:lineRule="auto"/>
        <w:rPr>
          <w:rFonts w:cs="Arial"/>
        </w:rPr>
      </w:pPr>
      <w:r>
        <w:rPr>
          <w:rFonts w:cs="Arial"/>
        </w:rPr>
        <w:t>Beg</w:t>
      </w:r>
      <w:r>
        <w:rPr>
          <w:rFonts w:cs="Arial"/>
        </w:rPr>
        <w:t>in</w:t>
      </w:r>
      <w:r w:rsidRPr="00F40CAC">
        <w:rPr>
          <w:rFonts w:cs="Arial"/>
        </w:rPr>
        <w:t xml:space="preserve"> Proof of Concept</w:t>
      </w:r>
    </w:p>
    <w:p w14:paraId="044D23FB" w14:textId="77777777" w:rsidR="00F40CAC" w:rsidRPr="00F40CAC" w:rsidRDefault="009316FE" w:rsidP="00F40CAC">
      <w:pPr>
        <w:pStyle w:val="ListParagraph"/>
        <w:numPr>
          <w:ilvl w:val="0"/>
          <w:numId w:val="42"/>
        </w:numPr>
        <w:spacing w:after="0" w:line="240" w:lineRule="auto"/>
        <w:rPr>
          <w:rFonts w:cs="Arial"/>
        </w:rPr>
      </w:pPr>
      <w:r w:rsidRPr="00F40CAC">
        <w:rPr>
          <w:rFonts w:cs="Arial"/>
        </w:rPr>
        <w:t>Fi</w:t>
      </w:r>
      <w:r w:rsidR="000F4EAD">
        <w:rPr>
          <w:rFonts w:cs="Arial"/>
        </w:rPr>
        <w:t>nal negotiation and vendor s</w:t>
      </w:r>
      <w:r w:rsidRPr="00F40CAC">
        <w:rPr>
          <w:rFonts w:cs="Arial"/>
        </w:rPr>
        <w:t>election</w:t>
      </w:r>
    </w:p>
    <w:p w14:paraId="044D23FC" w14:textId="77777777" w:rsidR="003250B7" w:rsidRDefault="003250B7" w:rsidP="00F40CAC"/>
    <w:sectPr w:rsidR="003250B7" w:rsidSect="00055047">
      <w:footerReference w:type="default" r:id="rId17"/>
      <w:headerReference w:type="first" r:id="rId18"/>
      <w:footerReference w:type="first" r:id="rId19"/>
      <w:pgSz w:w="12240" w:h="15840"/>
      <w:pgMar w:top="1440" w:right="1440" w:bottom="1530" w:left="1440" w:header="720" w:footer="662"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rammarly" w:date="2018-05-01T02:06:00Z" w:initials="G">
    <w:p w14:paraId="044D2407" w14:textId="77777777" w:rsidR="00861570" w:rsidRDefault="009316FE">
      <w:r>
        <w:t>Inserted: the</w:t>
      </w:r>
    </w:p>
  </w:comment>
  <w:comment w:id="6" w:author="Grammarly" w:date="2018-05-01T02:06:00Z" w:initials="G">
    <w:p w14:paraId="044D2408" w14:textId="77777777" w:rsidR="00861570" w:rsidRDefault="009316FE">
      <w:r>
        <w:t>Inserted: ss</w:t>
      </w:r>
    </w:p>
  </w:comment>
  <w:comment w:id="7" w:author="Grammarly" w:date="2018-05-01T02:06:00Z" w:initials="G">
    <w:p w14:paraId="044D2409" w14:textId="77777777" w:rsidR="00861570" w:rsidRDefault="009316FE">
      <w:r>
        <w:t>Inserted: your succ</w:t>
      </w:r>
    </w:p>
  </w:comment>
  <w:comment w:id="0" w:author="Grammarly" w:date="2018-05-01T02:06:00Z" w:initials="G">
    <w:p w14:paraId="044D240A" w14:textId="77777777" w:rsidR="00861570" w:rsidRDefault="009316FE">
      <w:r>
        <w:t>Deleted:our</w:t>
      </w:r>
    </w:p>
  </w:comment>
  <w:comment w:id="2" w:author="Grammarly" w:date="2018-05-01T02:06:00Z" w:initials="G">
    <w:p w14:paraId="044D240B" w14:textId="77777777" w:rsidR="00861570" w:rsidRDefault="009316FE">
      <w:r>
        <w:t>Deleted:re a</w:t>
      </w:r>
    </w:p>
  </w:comment>
  <w:comment w:id="3" w:author="Grammarly" w:date="2018-05-01T02:06:00Z" w:initials="G">
    <w:p w14:paraId="044D240C" w14:textId="77777777" w:rsidR="00861570" w:rsidRDefault="009316FE">
      <w:r>
        <w:t>Deleted:ed</w:t>
      </w:r>
    </w:p>
  </w:comment>
  <w:comment w:id="4" w:author="Grammarly" w:date="2018-05-01T02:06:00Z" w:initials="G">
    <w:p w14:paraId="044D240D" w14:textId="77777777" w:rsidR="00861570" w:rsidRDefault="009316FE">
      <w:r>
        <w:t>Deleted:th</w:t>
      </w:r>
    </w:p>
  </w:comment>
  <w:comment w:id="5" w:author="Grammarly" w:date="2018-05-01T02:06:00Z" w:initials="G">
    <w:p w14:paraId="044D240E" w14:textId="77777777" w:rsidR="00861570" w:rsidRDefault="009316FE">
      <w:r>
        <w:t xml:space="preserve">Deleted: that was </w:t>
      </w:r>
      <w:r>
        <w:t>provided</w:t>
      </w:r>
    </w:p>
  </w:comment>
  <w:comment w:id="9" w:author="Grammarly" w:date="2018-05-01T02:06:00Z" w:initials="G">
    <w:p w14:paraId="044D240F" w14:textId="77777777" w:rsidR="00861570" w:rsidRDefault="009316FE">
      <w:r>
        <w:t>Inserted: ar</w:t>
      </w:r>
    </w:p>
  </w:comment>
  <w:comment w:id="10" w:author="Grammarly" w:date="2018-05-01T02:06:00Z" w:initials="G">
    <w:p w14:paraId="044D2410" w14:textId="77777777" w:rsidR="00861570" w:rsidRDefault="009316FE">
      <w:r>
        <w:t>Inserted: ,</w:t>
      </w:r>
    </w:p>
  </w:comment>
  <w:comment w:id="8" w:author="Grammarly" w:date="2018-05-01T02:06:00Z" w:initials="G">
    <w:p w14:paraId="044D2411" w14:textId="77777777" w:rsidR="00861570" w:rsidRDefault="009316FE">
      <w:r>
        <w:t>Deleted:will b</w:t>
      </w:r>
    </w:p>
  </w:comment>
  <w:comment w:id="12" w:author="Grammarly" w:date="2018-05-01T02:06:00Z" w:initials="G">
    <w:p w14:paraId="044D2412" w14:textId="77777777" w:rsidR="00861570" w:rsidRDefault="009316FE">
      <w:r>
        <w:t>Inserted: CRM</w:t>
      </w:r>
    </w:p>
  </w:comment>
  <w:comment w:id="11" w:author="Grammarly" w:date="2018-05-01T02:06:00Z" w:initials="G">
    <w:p w14:paraId="044D2413" w14:textId="77777777" w:rsidR="00861570" w:rsidRDefault="009316FE">
      <w:r>
        <w:t>Deleted:crm</w:t>
      </w:r>
    </w:p>
  </w:comment>
  <w:comment w:id="13" w:author="Grammarly" w:date="2018-05-01T02:06:00Z" w:initials="G">
    <w:p w14:paraId="044D2414" w14:textId="77777777" w:rsidR="00861570" w:rsidRDefault="009316FE">
      <w:r>
        <w:t>Inserted: ,</w:t>
      </w:r>
    </w:p>
  </w:comment>
  <w:comment w:id="14" w:author="Grammarly" w:date="2018-05-01T02:06:00Z" w:initials="G">
    <w:p w14:paraId="044D2415" w14:textId="77777777" w:rsidR="00861570" w:rsidRDefault="009316FE">
      <w:r>
        <w:t xml:space="preserve">Inserted: the </w:t>
      </w:r>
    </w:p>
  </w:comment>
  <w:comment w:id="15" w:author="Grammarly" w:date="2018-05-01T02:06:00Z" w:initials="G">
    <w:p w14:paraId="044D2416" w14:textId="77777777" w:rsidR="00861570" w:rsidRDefault="009316FE">
      <w:r>
        <w:t xml:space="preserve">Inserted: a </w:t>
      </w:r>
    </w:p>
  </w:comment>
  <w:comment w:id="16" w:author="Grammarly" w:date="2018-05-01T02:06:00Z" w:initials="G">
    <w:p w14:paraId="044D2417" w14:textId="77777777" w:rsidR="00861570" w:rsidRDefault="009316FE">
      <w:r>
        <w:t>Inserted: ,</w:t>
      </w:r>
    </w:p>
  </w:comment>
  <w:comment w:id="17" w:author="Grammarly" w:date="2018-05-01T02:06:00Z" w:initials="G">
    <w:p w14:paraId="044D2418" w14:textId="77777777" w:rsidR="00861570" w:rsidRDefault="009316FE">
      <w:r>
        <w:t xml:space="preserve">Inserted: the </w:t>
      </w:r>
    </w:p>
  </w:comment>
  <w:comment w:id="21" w:author="Grammarly" w:date="2018-05-01T02:06:00Z" w:initials="G">
    <w:p w14:paraId="044D2419" w14:textId="77777777" w:rsidR="00861570" w:rsidRDefault="009316FE">
      <w:r>
        <w:t>Inserted: ne</w:t>
      </w:r>
    </w:p>
  </w:comment>
  <w:comment w:id="24" w:author="Grammarly" w:date="2018-05-01T02:06:00Z" w:initials="G">
    <w:p w14:paraId="044D241A" w14:textId="77777777" w:rsidR="00861570" w:rsidRDefault="009316FE">
      <w:r>
        <w:t>Inserted: nfrastru</w:t>
      </w:r>
    </w:p>
  </w:comment>
  <w:comment w:id="25" w:author="Grammarly" w:date="2018-05-01T02:06:00Z" w:initials="G">
    <w:p w14:paraId="044D241B" w14:textId="77777777" w:rsidR="00861570" w:rsidRDefault="009316FE">
      <w:r>
        <w:t xml:space="preserve">Inserted: rk </w:t>
      </w:r>
    </w:p>
  </w:comment>
  <w:comment w:id="26" w:author="Grammarly" w:date="2018-05-01T02:06:00Z" w:initials="G">
    <w:p w14:paraId="044D241C" w14:textId="77777777" w:rsidR="00861570" w:rsidRDefault="009316FE">
      <w:r>
        <w:t>Inserted: w</w:t>
      </w:r>
    </w:p>
  </w:comment>
  <w:comment w:id="29" w:author="Grammarly" w:date="2018-05-01T02:06:00Z" w:initials="G">
    <w:p w14:paraId="044D241D" w14:textId="77777777" w:rsidR="00861570" w:rsidRDefault="009316FE">
      <w:r>
        <w:t>Inserted: tu</w:t>
      </w:r>
    </w:p>
  </w:comment>
  <w:comment w:id="20" w:author="Grammarly" w:date="2018-05-01T02:06:00Z" w:initials="G">
    <w:p w14:paraId="044D241E" w14:textId="77777777" w:rsidR="00861570" w:rsidRDefault="009316FE">
      <w:r>
        <w:t>Deleted:echnol</w:t>
      </w:r>
    </w:p>
  </w:comment>
  <w:comment w:id="22" w:author="Grammarly" w:date="2018-05-01T02:06:00Z" w:initials="G">
    <w:p w14:paraId="044D241F" w14:textId="77777777" w:rsidR="00861570" w:rsidRDefault="009316FE">
      <w:r>
        <w:t>Deleted:g</w:t>
      </w:r>
    </w:p>
  </w:comment>
  <w:comment w:id="23" w:author="Grammarly" w:date="2018-05-01T02:06:00Z" w:initials="G">
    <w:p w14:paraId="044D2420" w14:textId="77777777" w:rsidR="00861570" w:rsidRDefault="009316FE">
      <w:r>
        <w:t>Deleted:al envi</w:t>
      </w:r>
    </w:p>
  </w:comment>
  <w:comment w:id="27" w:author="Grammarly" w:date="2018-05-01T02:06:00Z" w:initials="G">
    <w:p w14:paraId="044D2421" w14:textId="77777777" w:rsidR="00861570" w:rsidRDefault="009316FE">
      <w:r>
        <w:t>Deleted:onm</w:t>
      </w:r>
    </w:p>
  </w:comment>
  <w:comment w:id="28" w:author="Grammarly" w:date="2018-05-01T02:06:00Z" w:initials="G">
    <w:p w14:paraId="044D2422" w14:textId="77777777" w:rsidR="00861570" w:rsidRDefault="009316FE">
      <w:r>
        <w:t>Deleted:nt</w:t>
      </w:r>
    </w:p>
  </w:comment>
  <w:comment w:id="30" w:author="Grammarly" w:date="2018-05-01T02:06:00Z" w:initials="G">
    <w:p w14:paraId="044D2423" w14:textId="77777777" w:rsidR="00861570" w:rsidRDefault="009316FE">
      <w:r>
        <w:t>Deleted: a</w:t>
      </w:r>
    </w:p>
  </w:comment>
  <w:comment w:id="32" w:author="Grammarly" w:date="2018-05-01T02:06:00Z" w:initials="G">
    <w:p w14:paraId="044D2428" w14:textId="77777777" w:rsidR="00861570" w:rsidRDefault="009316FE">
      <w:r>
        <w:t>Inserted: -</w:t>
      </w:r>
    </w:p>
  </w:comment>
  <w:comment w:id="31" w:author="Grammarly" w:date="2018-05-01T02:06:00Z" w:initials="G">
    <w:p w14:paraId="044D2429" w14:textId="77777777" w:rsidR="00861570" w:rsidRDefault="009316FE">
      <w:r>
        <w:t>Deleted:s</w:t>
      </w:r>
    </w:p>
  </w:comment>
  <w:comment w:id="33" w:author="Grammarly" w:date="2018-05-01T02:06:00Z" w:initials="G">
    <w:p w14:paraId="044D242A" w14:textId="77777777" w:rsidR="00861570" w:rsidRDefault="009316FE">
      <w:r>
        <w:t>Inserted:  the</w:t>
      </w:r>
    </w:p>
  </w:comment>
  <w:comment w:id="34" w:author="Grammarly" w:date="2018-05-01T02:06:00Z" w:initials="G">
    <w:p w14:paraId="044D242B" w14:textId="77777777" w:rsidR="00861570" w:rsidRDefault="009316FE">
      <w:r>
        <w:t>Inserted: he t</w:t>
      </w:r>
    </w:p>
  </w:comment>
  <w:comment w:id="36" w:author="Grammarly" w:date="2018-05-01T02:06:00Z" w:initials="G">
    <w:p w14:paraId="044D242E" w14:textId="77777777" w:rsidR="00861570" w:rsidRDefault="009316FE">
      <w:r>
        <w:t>Inserted: ,</w:t>
      </w:r>
    </w:p>
  </w:comment>
  <w:comment w:id="38" w:author="Grammarly" w:date="2018-05-01T02:06:00Z" w:initials="G">
    <w:p w14:paraId="044D242F" w14:textId="77777777" w:rsidR="00861570" w:rsidRDefault="009316FE">
      <w:r>
        <w:t>Inserted: for</w:t>
      </w:r>
    </w:p>
  </w:comment>
  <w:comment w:id="37" w:author="Grammarly" w:date="2018-05-01T02:06:00Z" w:initials="G">
    <w:p w14:paraId="044D2430" w14:textId="77777777" w:rsidR="00861570" w:rsidRDefault="009316FE">
      <w:r>
        <w:t>Deleted:at</w:t>
      </w:r>
    </w:p>
  </w:comment>
  <w:comment w:id="42" w:author="Grammarly" w:date="2018-05-01T02:06:00Z" w:initials="G">
    <w:p w14:paraId="044D2431" w14:textId="77777777" w:rsidR="00861570" w:rsidRDefault="009316FE">
      <w:r>
        <w:t>Inserted: Ten</w:t>
      </w:r>
    </w:p>
  </w:comment>
  <w:comment w:id="41" w:author="Grammarly" w:date="2018-05-01T02:06:00Z" w:initials="G">
    <w:p w14:paraId="044D2432" w14:textId="77777777" w:rsidR="00861570" w:rsidRDefault="009316FE">
      <w:r>
        <w:t>Deleted:10</w:t>
      </w:r>
    </w:p>
  </w:comment>
  <w:comment w:id="43" w:author="Grammarly" w:date="2018-05-01T02:06:00Z" w:initials="G">
    <w:p w14:paraId="044D2433" w14:textId="77777777" w:rsidR="00861570" w:rsidRDefault="009316FE">
      <w:r>
        <w:t xml:space="preserve">Inserted: the </w:t>
      </w:r>
    </w:p>
  </w:comment>
  <w:comment w:id="44" w:author="Grammarly" w:date="2018-05-01T02:06:00Z" w:initials="G">
    <w:p w14:paraId="044D2434" w14:textId="77777777" w:rsidR="00861570" w:rsidRDefault="009316FE">
      <w:r>
        <w:t xml:space="preserve">Inserted: the </w:t>
      </w:r>
    </w:p>
  </w:comment>
  <w:comment w:id="45" w:author="Grammarly" w:date="2018-05-01T02:06:00Z" w:initials="G">
    <w:p w14:paraId="044D2435" w14:textId="77777777" w:rsidR="00861570" w:rsidRDefault="009316FE">
      <w:r>
        <w:t>Inserte</w:t>
      </w:r>
      <w:r>
        <w:t>d: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4D2407" w15:done="0"/>
  <w15:commentEx w15:paraId="044D2408" w15:done="0"/>
  <w15:commentEx w15:paraId="044D2409" w15:done="0"/>
  <w15:commentEx w15:paraId="044D240A" w15:done="0"/>
  <w15:commentEx w15:paraId="044D240B" w15:done="0"/>
  <w15:commentEx w15:paraId="044D240C" w15:done="0"/>
  <w15:commentEx w15:paraId="044D240D" w15:done="0"/>
  <w15:commentEx w15:paraId="044D240E" w15:done="0"/>
  <w15:commentEx w15:paraId="044D240F" w15:done="0"/>
  <w15:commentEx w15:paraId="044D2410" w15:done="0"/>
  <w15:commentEx w15:paraId="044D2411" w15:done="0"/>
  <w15:commentEx w15:paraId="044D2412" w15:done="0"/>
  <w15:commentEx w15:paraId="044D2413" w15:done="0"/>
  <w15:commentEx w15:paraId="044D2414" w15:done="0"/>
  <w15:commentEx w15:paraId="044D2415" w15:done="0"/>
  <w15:commentEx w15:paraId="044D2416" w15:done="0"/>
  <w15:commentEx w15:paraId="044D2417" w15:done="0"/>
  <w15:commentEx w15:paraId="044D2418" w15:done="0"/>
  <w15:commentEx w15:paraId="044D2419" w15:done="0"/>
  <w15:commentEx w15:paraId="044D241A" w15:done="0"/>
  <w15:commentEx w15:paraId="044D241B" w15:done="0"/>
  <w15:commentEx w15:paraId="044D241C" w15:done="0"/>
  <w15:commentEx w15:paraId="044D241D" w15:done="0"/>
  <w15:commentEx w15:paraId="044D241E" w15:done="0"/>
  <w15:commentEx w15:paraId="044D241F" w15:done="0"/>
  <w15:commentEx w15:paraId="044D2420" w15:done="0"/>
  <w15:commentEx w15:paraId="044D2421" w15:done="0"/>
  <w15:commentEx w15:paraId="044D2422" w15:done="0"/>
  <w15:commentEx w15:paraId="044D2423" w15:done="0"/>
  <w15:commentEx w15:paraId="044D2428" w15:done="0"/>
  <w15:commentEx w15:paraId="044D2429" w15:done="0"/>
  <w15:commentEx w15:paraId="044D242A" w15:done="0"/>
  <w15:commentEx w15:paraId="044D242B" w15:done="0"/>
  <w15:commentEx w15:paraId="044D242E" w15:done="0"/>
  <w15:commentEx w15:paraId="044D242F" w15:done="0"/>
  <w15:commentEx w15:paraId="044D2430" w15:done="0"/>
  <w15:commentEx w15:paraId="044D2431" w15:done="0"/>
  <w15:commentEx w15:paraId="044D2432" w15:done="0"/>
  <w15:commentEx w15:paraId="044D2433" w15:done="0"/>
  <w15:commentEx w15:paraId="044D2434" w15:done="0"/>
  <w15:commentEx w15:paraId="044D2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D240A" w16cid:durableId="1E93440D"/>
  <w16cid:commentId w16cid:paraId="044D240B" w16cid:durableId="1E93440E"/>
  <w16cid:commentId w16cid:paraId="044D240C" w16cid:durableId="1E93440F"/>
  <w16cid:commentId w16cid:paraId="044D240D" w16cid:durableId="1E934410"/>
  <w16cid:commentId w16cid:paraId="044D240E" w16cid:durableId="1E934411"/>
  <w16cid:commentId w16cid:paraId="044D2411" w16cid:durableId="1E934412"/>
  <w16cid:commentId w16cid:paraId="044D2413" w16cid:durableId="1E934413"/>
  <w16cid:commentId w16cid:paraId="044D241E" w16cid:durableId="1E934414"/>
  <w16cid:commentId w16cid:paraId="044D241F" w16cid:durableId="1E934415"/>
  <w16cid:commentId w16cid:paraId="044D2420" w16cid:durableId="1E934416"/>
  <w16cid:commentId w16cid:paraId="044D2421" w16cid:durableId="1E934417"/>
  <w16cid:commentId w16cid:paraId="044D2422" w16cid:durableId="1E934418"/>
  <w16cid:commentId w16cid:paraId="044D2423" w16cid:durableId="1E934419"/>
  <w16cid:commentId w16cid:paraId="044D2429" w16cid:durableId="1E93441B"/>
  <w16cid:commentId w16cid:paraId="044D2430" w16cid:durableId="1E93441D"/>
  <w16cid:commentId w16cid:paraId="044D2432" w16cid:durableId="1E934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D243E" w14:textId="77777777" w:rsidR="00000000" w:rsidRDefault="009316FE">
      <w:pPr>
        <w:spacing w:after="0" w:line="240" w:lineRule="auto"/>
      </w:pPr>
      <w:r>
        <w:separator/>
      </w:r>
    </w:p>
  </w:endnote>
  <w:endnote w:type="continuationSeparator" w:id="0">
    <w:p w14:paraId="044D2440" w14:textId="77777777" w:rsidR="00000000" w:rsidRDefault="0093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653153"/>
      <w:docPartObj>
        <w:docPartGallery w:val="Page Numbers (Bottom of Page)"/>
        <w:docPartUnique/>
      </w:docPartObj>
    </w:sdtPr>
    <w:sdtEndPr>
      <w:rPr>
        <w:noProof/>
      </w:rPr>
    </w:sdtEndPr>
    <w:sdtContent>
      <w:p w14:paraId="044D2436" w14:textId="77777777" w:rsidR="009E7C3C" w:rsidRDefault="009316FE" w:rsidP="00AA6162">
        <w:pPr>
          <w:pStyle w:val="Footer"/>
          <w:ind w:right="-720"/>
          <w:jc w:val="right"/>
        </w:pPr>
        <w:r>
          <w:rPr>
            <w:noProof/>
          </w:rPr>
          <w:drawing>
            <wp:inline distT="0" distB="0" distL="0" distR="0" wp14:anchorId="044D243A" wp14:editId="044D243B">
              <wp:extent cx="1409241" cy="542616"/>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80653" name="TGN Logo.png"/>
                      <pic:cNvPicPr/>
                    </pic:nvPicPr>
                    <pic:blipFill>
                      <a:blip r:embed="rId1">
                        <a:extLst>
                          <a:ext uri="{28A0092B-C50C-407E-A947-70E740481C1C}">
                            <a14:useLocalDpi xmlns:a14="http://schemas.microsoft.com/office/drawing/2010/main" val="0"/>
                          </a:ext>
                        </a:extLst>
                      </a:blip>
                      <a:stretch>
                        <a:fillRect/>
                      </a:stretch>
                    </pic:blipFill>
                    <pic:spPr>
                      <a:xfrm>
                        <a:off x="0" y="0"/>
                        <a:ext cx="1426722" cy="549347"/>
                      </a:xfrm>
                      <a:prstGeom prst="rect">
                        <a:avLst/>
                      </a:prstGeom>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2438" w14:textId="77777777" w:rsidR="009E7C3C" w:rsidRDefault="009E7C3C">
    <w:pPr>
      <w:pStyle w:val="Footer"/>
      <w:jc w:val="center"/>
      <w:rPr>
        <w:caps/>
        <w:noProof/>
        <w:color w:val="F0A22E" w:themeColor="accent1"/>
      </w:rPr>
    </w:pPr>
  </w:p>
  <w:p w14:paraId="044D2439" w14:textId="77777777" w:rsidR="009E7C3C" w:rsidRDefault="009E7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D243A" w14:textId="77777777" w:rsidR="00000000" w:rsidRDefault="009316FE">
      <w:pPr>
        <w:spacing w:after="0" w:line="240" w:lineRule="auto"/>
      </w:pPr>
      <w:r>
        <w:separator/>
      </w:r>
    </w:p>
  </w:footnote>
  <w:footnote w:type="continuationSeparator" w:id="0">
    <w:p w14:paraId="044D243C" w14:textId="77777777" w:rsidR="00000000" w:rsidRDefault="00931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2437" w14:textId="77777777" w:rsidR="009E7C3C" w:rsidRDefault="009E7C3C" w:rsidP="00074B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00D80"/>
    <w:multiLevelType w:val="hybridMultilevel"/>
    <w:tmpl w:val="30FA2C42"/>
    <w:lvl w:ilvl="0" w:tplc="A872B95C">
      <w:start w:val="1"/>
      <w:numFmt w:val="decimal"/>
      <w:lvlText w:val="%1."/>
      <w:lvlJc w:val="left"/>
      <w:pPr>
        <w:ind w:left="720" w:hanging="360"/>
      </w:pPr>
    </w:lvl>
    <w:lvl w:ilvl="1" w:tplc="B57A8378" w:tentative="1">
      <w:start w:val="1"/>
      <w:numFmt w:val="lowerLetter"/>
      <w:lvlText w:val="%2."/>
      <w:lvlJc w:val="left"/>
      <w:pPr>
        <w:ind w:left="1440" w:hanging="360"/>
      </w:pPr>
    </w:lvl>
    <w:lvl w:ilvl="2" w:tplc="FCBC3CE0" w:tentative="1">
      <w:start w:val="1"/>
      <w:numFmt w:val="lowerRoman"/>
      <w:lvlText w:val="%3."/>
      <w:lvlJc w:val="right"/>
      <w:pPr>
        <w:ind w:left="2160" w:hanging="180"/>
      </w:pPr>
    </w:lvl>
    <w:lvl w:ilvl="3" w:tplc="C2DADBBE" w:tentative="1">
      <w:start w:val="1"/>
      <w:numFmt w:val="decimal"/>
      <w:lvlText w:val="%4."/>
      <w:lvlJc w:val="left"/>
      <w:pPr>
        <w:ind w:left="2880" w:hanging="360"/>
      </w:pPr>
    </w:lvl>
    <w:lvl w:ilvl="4" w:tplc="B4186BFA" w:tentative="1">
      <w:start w:val="1"/>
      <w:numFmt w:val="lowerLetter"/>
      <w:lvlText w:val="%5."/>
      <w:lvlJc w:val="left"/>
      <w:pPr>
        <w:ind w:left="3600" w:hanging="360"/>
      </w:pPr>
    </w:lvl>
    <w:lvl w:ilvl="5" w:tplc="C924080C" w:tentative="1">
      <w:start w:val="1"/>
      <w:numFmt w:val="lowerRoman"/>
      <w:lvlText w:val="%6."/>
      <w:lvlJc w:val="right"/>
      <w:pPr>
        <w:ind w:left="4320" w:hanging="180"/>
      </w:pPr>
    </w:lvl>
    <w:lvl w:ilvl="6" w:tplc="10F87462" w:tentative="1">
      <w:start w:val="1"/>
      <w:numFmt w:val="decimal"/>
      <w:lvlText w:val="%7."/>
      <w:lvlJc w:val="left"/>
      <w:pPr>
        <w:ind w:left="5040" w:hanging="360"/>
      </w:pPr>
    </w:lvl>
    <w:lvl w:ilvl="7" w:tplc="31D4D93A" w:tentative="1">
      <w:start w:val="1"/>
      <w:numFmt w:val="lowerLetter"/>
      <w:lvlText w:val="%8."/>
      <w:lvlJc w:val="left"/>
      <w:pPr>
        <w:ind w:left="5760" w:hanging="360"/>
      </w:pPr>
    </w:lvl>
    <w:lvl w:ilvl="8" w:tplc="13B43A16" w:tentative="1">
      <w:start w:val="1"/>
      <w:numFmt w:val="lowerRoman"/>
      <w:lvlText w:val="%9."/>
      <w:lvlJc w:val="right"/>
      <w:pPr>
        <w:ind w:left="6480" w:hanging="180"/>
      </w:pPr>
    </w:lvl>
  </w:abstractNum>
  <w:abstractNum w:abstractNumId="11" w15:restartNumberingAfterBreak="0">
    <w:nsid w:val="0819602A"/>
    <w:multiLevelType w:val="hybridMultilevel"/>
    <w:tmpl w:val="261EBF9A"/>
    <w:lvl w:ilvl="0" w:tplc="308A6F8E">
      <w:start w:val="1"/>
      <w:numFmt w:val="bullet"/>
      <w:lvlText w:val=""/>
      <w:lvlJc w:val="left"/>
      <w:pPr>
        <w:ind w:left="1440" w:hanging="360"/>
      </w:pPr>
      <w:rPr>
        <w:rFonts w:ascii="Symbol" w:hAnsi="Symbol" w:hint="default"/>
      </w:rPr>
    </w:lvl>
    <w:lvl w:ilvl="1" w:tplc="F652445A" w:tentative="1">
      <w:start w:val="1"/>
      <w:numFmt w:val="bullet"/>
      <w:lvlText w:val="o"/>
      <w:lvlJc w:val="left"/>
      <w:pPr>
        <w:ind w:left="2160" w:hanging="360"/>
      </w:pPr>
      <w:rPr>
        <w:rFonts w:ascii="Courier New" w:hAnsi="Courier New" w:cs="Courier New" w:hint="default"/>
      </w:rPr>
    </w:lvl>
    <w:lvl w:ilvl="2" w:tplc="9B9C3BD4" w:tentative="1">
      <w:start w:val="1"/>
      <w:numFmt w:val="bullet"/>
      <w:lvlText w:val=""/>
      <w:lvlJc w:val="left"/>
      <w:pPr>
        <w:ind w:left="2880" w:hanging="360"/>
      </w:pPr>
      <w:rPr>
        <w:rFonts w:ascii="Wingdings" w:hAnsi="Wingdings" w:hint="default"/>
      </w:rPr>
    </w:lvl>
    <w:lvl w:ilvl="3" w:tplc="B2E4456A" w:tentative="1">
      <w:start w:val="1"/>
      <w:numFmt w:val="bullet"/>
      <w:lvlText w:val=""/>
      <w:lvlJc w:val="left"/>
      <w:pPr>
        <w:ind w:left="3600" w:hanging="360"/>
      </w:pPr>
      <w:rPr>
        <w:rFonts w:ascii="Symbol" w:hAnsi="Symbol" w:hint="default"/>
      </w:rPr>
    </w:lvl>
    <w:lvl w:ilvl="4" w:tplc="485C4D82" w:tentative="1">
      <w:start w:val="1"/>
      <w:numFmt w:val="bullet"/>
      <w:lvlText w:val="o"/>
      <w:lvlJc w:val="left"/>
      <w:pPr>
        <w:ind w:left="4320" w:hanging="360"/>
      </w:pPr>
      <w:rPr>
        <w:rFonts w:ascii="Courier New" w:hAnsi="Courier New" w:cs="Courier New" w:hint="default"/>
      </w:rPr>
    </w:lvl>
    <w:lvl w:ilvl="5" w:tplc="E326DF0A" w:tentative="1">
      <w:start w:val="1"/>
      <w:numFmt w:val="bullet"/>
      <w:lvlText w:val=""/>
      <w:lvlJc w:val="left"/>
      <w:pPr>
        <w:ind w:left="5040" w:hanging="360"/>
      </w:pPr>
      <w:rPr>
        <w:rFonts w:ascii="Wingdings" w:hAnsi="Wingdings" w:hint="default"/>
      </w:rPr>
    </w:lvl>
    <w:lvl w:ilvl="6" w:tplc="44164D68" w:tentative="1">
      <w:start w:val="1"/>
      <w:numFmt w:val="bullet"/>
      <w:lvlText w:val=""/>
      <w:lvlJc w:val="left"/>
      <w:pPr>
        <w:ind w:left="5760" w:hanging="360"/>
      </w:pPr>
      <w:rPr>
        <w:rFonts w:ascii="Symbol" w:hAnsi="Symbol" w:hint="default"/>
      </w:rPr>
    </w:lvl>
    <w:lvl w:ilvl="7" w:tplc="EC041A6E" w:tentative="1">
      <w:start w:val="1"/>
      <w:numFmt w:val="bullet"/>
      <w:lvlText w:val="o"/>
      <w:lvlJc w:val="left"/>
      <w:pPr>
        <w:ind w:left="6480" w:hanging="360"/>
      </w:pPr>
      <w:rPr>
        <w:rFonts w:ascii="Courier New" w:hAnsi="Courier New" w:cs="Courier New" w:hint="default"/>
      </w:rPr>
    </w:lvl>
    <w:lvl w:ilvl="8" w:tplc="71CADDCE" w:tentative="1">
      <w:start w:val="1"/>
      <w:numFmt w:val="bullet"/>
      <w:lvlText w:val=""/>
      <w:lvlJc w:val="left"/>
      <w:pPr>
        <w:ind w:left="7200" w:hanging="360"/>
      </w:pPr>
      <w:rPr>
        <w:rFonts w:ascii="Wingdings" w:hAnsi="Wingdings" w:hint="default"/>
      </w:rPr>
    </w:lvl>
  </w:abstractNum>
  <w:abstractNum w:abstractNumId="12" w15:restartNumberingAfterBreak="0">
    <w:nsid w:val="084445C3"/>
    <w:multiLevelType w:val="hybridMultilevel"/>
    <w:tmpl w:val="1D9097AA"/>
    <w:lvl w:ilvl="0" w:tplc="728CCD0A">
      <w:start w:val="1"/>
      <w:numFmt w:val="bullet"/>
      <w:lvlText w:val=""/>
      <w:lvlJc w:val="left"/>
      <w:pPr>
        <w:ind w:left="720" w:hanging="360"/>
      </w:pPr>
      <w:rPr>
        <w:rFonts w:ascii="Symbol" w:hAnsi="Symbol" w:hint="default"/>
      </w:rPr>
    </w:lvl>
    <w:lvl w:ilvl="1" w:tplc="9C6A2C96">
      <w:start w:val="1"/>
      <w:numFmt w:val="bullet"/>
      <w:lvlText w:val="o"/>
      <w:lvlJc w:val="left"/>
      <w:pPr>
        <w:ind w:left="1440" w:hanging="360"/>
      </w:pPr>
      <w:rPr>
        <w:rFonts w:ascii="Courier New" w:hAnsi="Courier New" w:cs="Courier New" w:hint="default"/>
      </w:rPr>
    </w:lvl>
    <w:lvl w:ilvl="2" w:tplc="FB44F194" w:tentative="1">
      <w:start w:val="1"/>
      <w:numFmt w:val="bullet"/>
      <w:lvlText w:val=""/>
      <w:lvlJc w:val="left"/>
      <w:pPr>
        <w:ind w:left="2160" w:hanging="360"/>
      </w:pPr>
      <w:rPr>
        <w:rFonts w:ascii="Wingdings" w:hAnsi="Wingdings" w:hint="default"/>
      </w:rPr>
    </w:lvl>
    <w:lvl w:ilvl="3" w:tplc="65E4656C" w:tentative="1">
      <w:start w:val="1"/>
      <w:numFmt w:val="bullet"/>
      <w:lvlText w:val=""/>
      <w:lvlJc w:val="left"/>
      <w:pPr>
        <w:ind w:left="2880" w:hanging="360"/>
      </w:pPr>
      <w:rPr>
        <w:rFonts w:ascii="Symbol" w:hAnsi="Symbol" w:hint="default"/>
      </w:rPr>
    </w:lvl>
    <w:lvl w:ilvl="4" w:tplc="409C1FA6" w:tentative="1">
      <w:start w:val="1"/>
      <w:numFmt w:val="bullet"/>
      <w:lvlText w:val="o"/>
      <w:lvlJc w:val="left"/>
      <w:pPr>
        <w:ind w:left="3600" w:hanging="360"/>
      </w:pPr>
      <w:rPr>
        <w:rFonts w:ascii="Courier New" w:hAnsi="Courier New" w:cs="Courier New" w:hint="default"/>
      </w:rPr>
    </w:lvl>
    <w:lvl w:ilvl="5" w:tplc="6BA63802" w:tentative="1">
      <w:start w:val="1"/>
      <w:numFmt w:val="bullet"/>
      <w:lvlText w:val=""/>
      <w:lvlJc w:val="left"/>
      <w:pPr>
        <w:ind w:left="4320" w:hanging="360"/>
      </w:pPr>
      <w:rPr>
        <w:rFonts w:ascii="Wingdings" w:hAnsi="Wingdings" w:hint="default"/>
      </w:rPr>
    </w:lvl>
    <w:lvl w:ilvl="6" w:tplc="F11C6876" w:tentative="1">
      <w:start w:val="1"/>
      <w:numFmt w:val="bullet"/>
      <w:lvlText w:val=""/>
      <w:lvlJc w:val="left"/>
      <w:pPr>
        <w:ind w:left="5040" w:hanging="360"/>
      </w:pPr>
      <w:rPr>
        <w:rFonts w:ascii="Symbol" w:hAnsi="Symbol" w:hint="default"/>
      </w:rPr>
    </w:lvl>
    <w:lvl w:ilvl="7" w:tplc="DB9A5E76" w:tentative="1">
      <w:start w:val="1"/>
      <w:numFmt w:val="bullet"/>
      <w:lvlText w:val="o"/>
      <w:lvlJc w:val="left"/>
      <w:pPr>
        <w:ind w:left="5760" w:hanging="360"/>
      </w:pPr>
      <w:rPr>
        <w:rFonts w:ascii="Courier New" w:hAnsi="Courier New" w:cs="Courier New" w:hint="default"/>
      </w:rPr>
    </w:lvl>
    <w:lvl w:ilvl="8" w:tplc="4FACDF2A" w:tentative="1">
      <w:start w:val="1"/>
      <w:numFmt w:val="bullet"/>
      <w:lvlText w:val=""/>
      <w:lvlJc w:val="left"/>
      <w:pPr>
        <w:ind w:left="6480" w:hanging="360"/>
      </w:pPr>
      <w:rPr>
        <w:rFonts w:ascii="Wingdings" w:hAnsi="Wingdings" w:hint="default"/>
      </w:rPr>
    </w:lvl>
  </w:abstractNum>
  <w:abstractNum w:abstractNumId="13" w15:restartNumberingAfterBreak="0">
    <w:nsid w:val="0B3D4B21"/>
    <w:multiLevelType w:val="hybridMultilevel"/>
    <w:tmpl w:val="099AB0FE"/>
    <w:lvl w:ilvl="0" w:tplc="A906BADA">
      <w:start w:val="1"/>
      <w:numFmt w:val="bullet"/>
      <w:lvlText w:val=""/>
      <w:lvlJc w:val="left"/>
      <w:pPr>
        <w:ind w:left="760" w:hanging="360"/>
      </w:pPr>
      <w:rPr>
        <w:rFonts w:ascii="Symbol" w:hAnsi="Symbol" w:hint="default"/>
      </w:rPr>
    </w:lvl>
    <w:lvl w:ilvl="1" w:tplc="B5C03A28" w:tentative="1">
      <w:start w:val="1"/>
      <w:numFmt w:val="bullet"/>
      <w:lvlText w:val="o"/>
      <w:lvlJc w:val="left"/>
      <w:pPr>
        <w:ind w:left="1480" w:hanging="360"/>
      </w:pPr>
      <w:rPr>
        <w:rFonts w:ascii="Courier New" w:hAnsi="Courier New" w:cs="Courier New" w:hint="default"/>
      </w:rPr>
    </w:lvl>
    <w:lvl w:ilvl="2" w:tplc="91A601A8" w:tentative="1">
      <w:start w:val="1"/>
      <w:numFmt w:val="bullet"/>
      <w:lvlText w:val=""/>
      <w:lvlJc w:val="left"/>
      <w:pPr>
        <w:ind w:left="2200" w:hanging="360"/>
      </w:pPr>
      <w:rPr>
        <w:rFonts w:ascii="Wingdings" w:hAnsi="Wingdings" w:hint="default"/>
      </w:rPr>
    </w:lvl>
    <w:lvl w:ilvl="3" w:tplc="E312AA24" w:tentative="1">
      <w:start w:val="1"/>
      <w:numFmt w:val="bullet"/>
      <w:lvlText w:val=""/>
      <w:lvlJc w:val="left"/>
      <w:pPr>
        <w:ind w:left="2920" w:hanging="360"/>
      </w:pPr>
      <w:rPr>
        <w:rFonts w:ascii="Symbol" w:hAnsi="Symbol" w:hint="default"/>
      </w:rPr>
    </w:lvl>
    <w:lvl w:ilvl="4" w:tplc="BFD25C00" w:tentative="1">
      <w:start w:val="1"/>
      <w:numFmt w:val="bullet"/>
      <w:lvlText w:val="o"/>
      <w:lvlJc w:val="left"/>
      <w:pPr>
        <w:ind w:left="3640" w:hanging="360"/>
      </w:pPr>
      <w:rPr>
        <w:rFonts w:ascii="Courier New" w:hAnsi="Courier New" w:cs="Courier New" w:hint="default"/>
      </w:rPr>
    </w:lvl>
    <w:lvl w:ilvl="5" w:tplc="F028E916" w:tentative="1">
      <w:start w:val="1"/>
      <w:numFmt w:val="bullet"/>
      <w:lvlText w:val=""/>
      <w:lvlJc w:val="left"/>
      <w:pPr>
        <w:ind w:left="4360" w:hanging="360"/>
      </w:pPr>
      <w:rPr>
        <w:rFonts w:ascii="Wingdings" w:hAnsi="Wingdings" w:hint="default"/>
      </w:rPr>
    </w:lvl>
    <w:lvl w:ilvl="6" w:tplc="9766C862" w:tentative="1">
      <w:start w:val="1"/>
      <w:numFmt w:val="bullet"/>
      <w:lvlText w:val=""/>
      <w:lvlJc w:val="left"/>
      <w:pPr>
        <w:ind w:left="5080" w:hanging="360"/>
      </w:pPr>
      <w:rPr>
        <w:rFonts w:ascii="Symbol" w:hAnsi="Symbol" w:hint="default"/>
      </w:rPr>
    </w:lvl>
    <w:lvl w:ilvl="7" w:tplc="D6A4F364" w:tentative="1">
      <w:start w:val="1"/>
      <w:numFmt w:val="bullet"/>
      <w:lvlText w:val="o"/>
      <w:lvlJc w:val="left"/>
      <w:pPr>
        <w:ind w:left="5800" w:hanging="360"/>
      </w:pPr>
      <w:rPr>
        <w:rFonts w:ascii="Courier New" w:hAnsi="Courier New" w:cs="Courier New" w:hint="default"/>
      </w:rPr>
    </w:lvl>
    <w:lvl w:ilvl="8" w:tplc="E68E60E8" w:tentative="1">
      <w:start w:val="1"/>
      <w:numFmt w:val="bullet"/>
      <w:lvlText w:val=""/>
      <w:lvlJc w:val="left"/>
      <w:pPr>
        <w:ind w:left="6520" w:hanging="360"/>
      </w:pPr>
      <w:rPr>
        <w:rFonts w:ascii="Wingdings" w:hAnsi="Wingdings" w:hint="default"/>
      </w:rPr>
    </w:lvl>
  </w:abstractNum>
  <w:abstractNum w:abstractNumId="14" w15:restartNumberingAfterBreak="0">
    <w:nsid w:val="171D7870"/>
    <w:multiLevelType w:val="hybridMultilevel"/>
    <w:tmpl w:val="5C1C2D48"/>
    <w:lvl w:ilvl="0" w:tplc="0F045486">
      <w:start w:val="1"/>
      <w:numFmt w:val="bullet"/>
      <w:lvlText w:val=""/>
      <w:lvlJc w:val="left"/>
      <w:pPr>
        <w:ind w:left="720" w:hanging="360"/>
      </w:pPr>
      <w:rPr>
        <w:rFonts w:ascii="Symbol" w:hAnsi="Symbol" w:hint="default"/>
      </w:rPr>
    </w:lvl>
    <w:lvl w:ilvl="1" w:tplc="0130030A">
      <w:start w:val="1"/>
      <w:numFmt w:val="bullet"/>
      <w:lvlText w:val="o"/>
      <w:lvlJc w:val="left"/>
      <w:pPr>
        <w:ind w:left="1440" w:hanging="360"/>
      </w:pPr>
      <w:rPr>
        <w:rFonts w:ascii="Courier New" w:hAnsi="Courier New" w:cs="Courier New" w:hint="default"/>
      </w:rPr>
    </w:lvl>
    <w:lvl w:ilvl="2" w:tplc="E670D570" w:tentative="1">
      <w:start w:val="1"/>
      <w:numFmt w:val="bullet"/>
      <w:lvlText w:val=""/>
      <w:lvlJc w:val="left"/>
      <w:pPr>
        <w:ind w:left="2160" w:hanging="360"/>
      </w:pPr>
      <w:rPr>
        <w:rFonts w:ascii="Wingdings" w:hAnsi="Wingdings" w:hint="default"/>
      </w:rPr>
    </w:lvl>
    <w:lvl w:ilvl="3" w:tplc="D2C66CC4" w:tentative="1">
      <w:start w:val="1"/>
      <w:numFmt w:val="bullet"/>
      <w:lvlText w:val=""/>
      <w:lvlJc w:val="left"/>
      <w:pPr>
        <w:ind w:left="2880" w:hanging="360"/>
      </w:pPr>
      <w:rPr>
        <w:rFonts w:ascii="Symbol" w:hAnsi="Symbol" w:hint="default"/>
      </w:rPr>
    </w:lvl>
    <w:lvl w:ilvl="4" w:tplc="F4668ACE" w:tentative="1">
      <w:start w:val="1"/>
      <w:numFmt w:val="bullet"/>
      <w:lvlText w:val="o"/>
      <w:lvlJc w:val="left"/>
      <w:pPr>
        <w:ind w:left="3600" w:hanging="360"/>
      </w:pPr>
      <w:rPr>
        <w:rFonts w:ascii="Courier New" w:hAnsi="Courier New" w:cs="Courier New" w:hint="default"/>
      </w:rPr>
    </w:lvl>
    <w:lvl w:ilvl="5" w:tplc="9F482BA4" w:tentative="1">
      <w:start w:val="1"/>
      <w:numFmt w:val="bullet"/>
      <w:lvlText w:val=""/>
      <w:lvlJc w:val="left"/>
      <w:pPr>
        <w:ind w:left="4320" w:hanging="360"/>
      </w:pPr>
      <w:rPr>
        <w:rFonts w:ascii="Wingdings" w:hAnsi="Wingdings" w:hint="default"/>
      </w:rPr>
    </w:lvl>
    <w:lvl w:ilvl="6" w:tplc="AB845396" w:tentative="1">
      <w:start w:val="1"/>
      <w:numFmt w:val="bullet"/>
      <w:lvlText w:val=""/>
      <w:lvlJc w:val="left"/>
      <w:pPr>
        <w:ind w:left="5040" w:hanging="360"/>
      </w:pPr>
      <w:rPr>
        <w:rFonts w:ascii="Symbol" w:hAnsi="Symbol" w:hint="default"/>
      </w:rPr>
    </w:lvl>
    <w:lvl w:ilvl="7" w:tplc="3732CD2C" w:tentative="1">
      <w:start w:val="1"/>
      <w:numFmt w:val="bullet"/>
      <w:lvlText w:val="o"/>
      <w:lvlJc w:val="left"/>
      <w:pPr>
        <w:ind w:left="5760" w:hanging="360"/>
      </w:pPr>
      <w:rPr>
        <w:rFonts w:ascii="Courier New" w:hAnsi="Courier New" w:cs="Courier New" w:hint="default"/>
      </w:rPr>
    </w:lvl>
    <w:lvl w:ilvl="8" w:tplc="B532CD8A" w:tentative="1">
      <w:start w:val="1"/>
      <w:numFmt w:val="bullet"/>
      <w:lvlText w:val=""/>
      <w:lvlJc w:val="left"/>
      <w:pPr>
        <w:ind w:left="6480" w:hanging="360"/>
      </w:pPr>
      <w:rPr>
        <w:rFonts w:ascii="Wingdings" w:hAnsi="Wingdings" w:hint="default"/>
      </w:rPr>
    </w:lvl>
  </w:abstractNum>
  <w:abstractNum w:abstractNumId="15" w15:restartNumberingAfterBreak="0">
    <w:nsid w:val="18F35C44"/>
    <w:multiLevelType w:val="hybridMultilevel"/>
    <w:tmpl w:val="D076DF1A"/>
    <w:lvl w:ilvl="0" w:tplc="15582934">
      <w:start w:val="1"/>
      <w:numFmt w:val="bullet"/>
      <w:lvlText w:val="o"/>
      <w:lvlJc w:val="left"/>
      <w:pPr>
        <w:ind w:left="720" w:hanging="360"/>
      </w:pPr>
      <w:rPr>
        <w:rFonts w:ascii="Courier New" w:hAnsi="Courier New" w:cs="Courier New" w:hint="default"/>
      </w:rPr>
    </w:lvl>
    <w:lvl w:ilvl="1" w:tplc="FC8058C6" w:tentative="1">
      <w:start w:val="1"/>
      <w:numFmt w:val="bullet"/>
      <w:lvlText w:val="o"/>
      <w:lvlJc w:val="left"/>
      <w:pPr>
        <w:ind w:left="1440" w:hanging="360"/>
      </w:pPr>
      <w:rPr>
        <w:rFonts w:ascii="Courier New" w:hAnsi="Courier New" w:cs="Courier New" w:hint="default"/>
      </w:rPr>
    </w:lvl>
    <w:lvl w:ilvl="2" w:tplc="2124BBFA">
      <w:start w:val="1"/>
      <w:numFmt w:val="bullet"/>
      <w:lvlText w:val="o"/>
      <w:lvlJc w:val="left"/>
      <w:pPr>
        <w:ind w:left="2160" w:hanging="360"/>
      </w:pPr>
      <w:rPr>
        <w:rFonts w:ascii="Courier New" w:hAnsi="Courier New" w:cs="Courier New" w:hint="default"/>
      </w:rPr>
    </w:lvl>
    <w:lvl w:ilvl="3" w:tplc="D9262478" w:tentative="1">
      <w:start w:val="1"/>
      <w:numFmt w:val="bullet"/>
      <w:lvlText w:val=""/>
      <w:lvlJc w:val="left"/>
      <w:pPr>
        <w:ind w:left="2880" w:hanging="360"/>
      </w:pPr>
      <w:rPr>
        <w:rFonts w:ascii="Symbol" w:hAnsi="Symbol" w:hint="default"/>
      </w:rPr>
    </w:lvl>
    <w:lvl w:ilvl="4" w:tplc="64FC733E" w:tentative="1">
      <w:start w:val="1"/>
      <w:numFmt w:val="bullet"/>
      <w:lvlText w:val="o"/>
      <w:lvlJc w:val="left"/>
      <w:pPr>
        <w:ind w:left="3600" w:hanging="360"/>
      </w:pPr>
      <w:rPr>
        <w:rFonts w:ascii="Courier New" w:hAnsi="Courier New" w:cs="Courier New" w:hint="default"/>
      </w:rPr>
    </w:lvl>
    <w:lvl w:ilvl="5" w:tplc="79F077F2" w:tentative="1">
      <w:start w:val="1"/>
      <w:numFmt w:val="bullet"/>
      <w:lvlText w:val=""/>
      <w:lvlJc w:val="left"/>
      <w:pPr>
        <w:ind w:left="4320" w:hanging="360"/>
      </w:pPr>
      <w:rPr>
        <w:rFonts w:ascii="Wingdings" w:hAnsi="Wingdings" w:hint="default"/>
      </w:rPr>
    </w:lvl>
    <w:lvl w:ilvl="6" w:tplc="DD5E1CD6" w:tentative="1">
      <w:start w:val="1"/>
      <w:numFmt w:val="bullet"/>
      <w:lvlText w:val=""/>
      <w:lvlJc w:val="left"/>
      <w:pPr>
        <w:ind w:left="5040" w:hanging="360"/>
      </w:pPr>
      <w:rPr>
        <w:rFonts w:ascii="Symbol" w:hAnsi="Symbol" w:hint="default"/>
      </w:rPr>
    </w:lvl>
    <w:lvl w:ilvl="7" w:tplc="B0FAFA16" w:tentative="1">
      <w:start w:val="1"/>
      <w:numFmt w:val="bullet"/>
      <w:lvlText w:val="o"/>
      <w:lvlJc w:val="left"/>
      <w:pPr>
        <w:ind w:left="5760" w:hanging="360"/>
      </w:pPr>
      <w:rPr>
        <w:rFonts w:ascii="Courier New" w:hAnsi="Courier New" w:cs="Courier New" w:hint="default"/>
      </w:rPr>
    </w:lvl>
    <w:lvl w:ilvl="8" w:tplc="A8C2B74E" w:tentative="1">
      <w:start w:val="1"/>
      <w:numFmt w:val="bullet"/>
      <w:lvlText w:val=""/>
      <w:lvlJc w:val="left"/>
      <w:pPr>
        <w:ind w:left="6480" w:hanging="360"/>
      </w:pPr>
      <w:rPr>
        <w:rFonts w:ascii="Wingdings" w:hAnsi="Wingdings" w:hint="default"/>
      </w:rPr>
    </w:lvl>
  </w:abstractNum>
  <w:abstractNum w:abstractNumId="16" w15:restartNumberingAfterBreak="0">
    <w:nsid w:val="1DF9086C"/>
    <w:multiLevelType w:val="hybridMultilevel"/>
    <w:tmpl w:val="7152D5E8"/>
    <w:lvl w:ilvl="0" w:tplc="1472BAD2">
      <w:start w:val="1"/>
      <w:numFmt w:val="decimal"/>
      <w:lvlText w:val="%1)"/>
      <w:lvlJc w:val="left"/>
      <w:pPr>
        <w:ind w:left="720" w:hanging="360"/>
      </w:pPr>
    </w:lvl>
    <w:lvl w:ilvl="1" w:tplc="819E1CD2" w:tentative="1">
      <w:start w:val="1"/>
      <w:numFmt w:val="lowerLetter"/>
      <w:lvlText w:val="%2."/>
      <w:lvlJc w:val="left"/>
      <w:pPr>
        <w:ind w:left="1440" w:hanging="360"/>
      </w:pPr>
    </w:lvl>
    <w:lvl w:ilvl="2" w:tplc="2CF2A956" w:tentative="1">
      <w:start w:val="1"/>
      <w:numFmt w:val="lowerRoman"/>
      <w:lvlText w:val="%3."/>
      <w:lvlJc w:val="right"/>
      <w:pPr>
        <w:ind w:left="2160" w:hanging="180"/>
      </w:pPr>
    </w:lvl>
    <w:lvl w:ilvl="3" w:tplc="F0B4E3F8" w:tentative="1">
      <w:start w:val="1"/>
      <w:numFmt w:val="decimal"/>
      <w:lvlText w:val="%4."/>
      <w:lvlJc w:val="left"/>
      <w:pPr>
        <w:ind w:left="2880" w:hanging="360"/>
      </w:pPr>
    </w:lvl>
    <w:lvl w:ilvl="4" w:tplc="680C22D6" w:tentative="1">
      <w:start w:val="1"/>
      <w:numFmt w:val="lowerLetter"/>
      <w:lvlText w:val="%5."/>
      <w:lvlJc w:val="left"/>
      <w:pPr>
        <w:ind w:left="3600" w:hanging="360"/>
      </w:pPr>
    </w:lvl>
    <w:lvl w:ilvl="5" w:tplc="EA681C3E" w:tentative="1">
      <w:start w:val="1"/>
      <w:numFmt w:val="lowerRoman"/>
      <w:lvlText w:val="%6."/>
      <w:lvlJc w:val="right"/>
      <w:pPr>
        <w:ind w:left="4320" w:hanging="180"/>
      </w:pPr>
    </w:lvl>
    <w:lvl w:ilvl="6" w:tplc="F4029BC2" w:tentative="1">
      <w:start w:val="1"/>
      <w:numFmt w:val="decimal"/>
      <w:lvlText w:val="%7."/>
      <w:lvlJc w:val="left"/>
      <w:pPr>
        <w:ind w:left="5040" w:hanging="360"/>
      </w:pPr>
    </w:lvl>
    <w:lvl w:ilvl="7" w:tplc="FC504566" w:tentative="1">
      <w:start w:val="1"/>
      <w:numFmt w:val="lowerLetter"/>
      <w:lvlText w:val="%8."/>
      <w:lvlJc w:val="left"/>
      <w:pPr>
        <w:ind w:left="5760" w:hanging="360"/>
      </w:pPr>
    </w:lvl>
    <w:lvl w:ilvl="8" w:tplc="E5441FC4" w:tentative="1">
      <w:start w:val="1"/>
      <w:numFmt w:val="lowerRoman"/>
      <w:lvlText w:val="%9."/>
      <w:lvlJc w:val="right"/>
      <w:pPr>
        <w:ind w:left="6480" w:hanging="180"/>
      </w:pPr>
    </w:lvl>
  </w:abstractNum>
  <w:abstractNum w:abstractNumId="17"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DA05E5"/>
    <w:multiLevelType w:val="hybridMultilevel"/>
    <w:tmpl w:val="81C86FA4"/>
    <w:lvl w:ilvl="0" w:tplc="843695D2">
      <w:start w:val="1"/>
      <w:numFmt w:val="bullet"/>
      <w:lvlText w:val=""/>
      <w:lvlJc w:val="left"/>
      <w:pPr>
        <w:ind w:left="720" w:hanging="360"/>
      </w:pPr>
      <w:rPr>
        <w:rFonts w:ascii="Symbol" w:hAnsi="Symbol" w:hint="default"/>
      </w:rPr>
    </w:lvl>
    <w:lvl w:ilvl="1" w:tplc="1ECAAD36" w:tentative="1">
      <w:start w:val="1"/>
      <w:numFmt w:val="bullet"/>
      <w:lvlText w:val="o"/>
      <w:lvlJc w:val="left"/>
      <w:pPr>
        <w:ind w:left="1440" w:hanging="360"/>
      </w:pPr>
      <w:rPr>
        <w:rFonts w:ascii="Courier New" w:hAnsi="Courier New" w:cs="Courier New" w:hint="default"/>
      </w:rPr>
    </w:lvl>
    <w:lvl w:ilvl="2" w:tplc="5FCA2556" w:tentative="1">
      <w:start w:val="1"/>
      <w:numFmt w:val="bullet"/>
      <w:lvlText w:val=""/>
      <w:lvlJc w:val="left"/>
      <w:pPr>
        <w:ind w:left="2160" w:hanging="360"/>
      </w:pPr>
      <w:rPr>
        <w:rFonts w:ascii="Wingdings" w:hAnsi="Wingdings" w:hint="default"/>
      </w:rPr>
    </w:lvl>
    <w:lvl w:ilvl="3" w:tplc="9B1279C0" w:tentative="1">
      <w:start w:val="1"/>
      <w:numFmt w:val="bullet"/>
      <w:lvlText w:val=""/>
      <w:lvlJc w:val="left"/>
      <w:pPr>
        <w:ind w:left="2880" w:hanging="360"/>
      </w:pPr>
      <w:rPr>
        <w:rFonts w:ascii="Symbol" w:hAnsi="Symbol" w:hint="default"/>
      </w:rPr>
    </w:lvl>
    <w:lvl w:ilvl="4" w:tplc="5BD8D056" w:tentative="1">
      <w:start w:val="1"/>
      <w:numFmt w:val="bullet"/>
      <w:lvlText w:val="o"/>
      <w:lvlJc w:val="left"/>
      <w:pPr>
        <w:ind w:left="3600" w:hanging="360"/>
      </w:pPr>
      <w:rPr>
        <w:rFonts w:ascii="Courier New" w:hAnsi="Courier New" w:cs="Courier New" w:hint="default"/>
      </w:rPr>
    </w:lvl>
    <w:lvl w:ilvl="5" w:tplc="1A7EB900" w:tentative="1">
      <w:start w:val="1"/>
      <w:numFmt w:val="bullet"/>
      <w:lvlText w:val=""/>
      <w:lvlJc w:val="left"/>
      <w:pPr>
        <w:ind w:left="4320" w:hanging="360"/>
      </w:pPr>
      <w:rPr>
        <w:rFonts w:ascii="Wingdings" w:hAnsi="Wingdings" w:hint="default"/>
      </w:rPr>
    </w:lvl>
    <w:lvl w:ilvl="6" w:tplc="BE88D984" w:tentative="1">
      <w:start w:val="1"/>
      <w:numFmt w:val="bullet"/>
      <w:lvlText w:val=""/>
      <w:lvlJc w:val="left"/>
      <w:pPr>
        <w:ind w:left="5040" w:hanging="360"/>
      </w:pPr>
      <w:rPr>
        <w:rFonts w:ascii="Symbol" w:hAnsi="Symbol" w:hint="default"/>
      </w:rPr>
    </w:lvl>
    <w:lvl w:ilvl="7" w:tplc="31B69EA2" w:tentative="1">
      <w:start w:val="1"/>
      <w:numFmt w:val="bullet"/>
      <w:lvlText w:val="o"/>
      <w:lvlJc w:val="left"/>
      <w:pPr>
        <w:ind w:left="5760" w:hanging="360"/>
      </w:pPr>
      <w:rPr>
        <w:rFonts w:ascii="Courier New" w:hAnsi="Courier New" w:cs="Courier New" w:hint="default"/>
      </w:rPr>
    </w:lvl>
    <w:lvl w:ilvl="8" w:tplc="3BC4424C" w:tentative="1">
      <w:start w:val="1"/>
      <w:numFmt w:val="bullet"/>
      <w:lvlText w:val=""/>
      <w:lvlJc w:val="left"/>
      <w:pPr>
        <w:ind w:left="6480" w:hanging="360"/>
      </w:pPr>
      <w:rPr>
        <w:rFonts w:ascii="Wingdings" w:hAnsi="Wingdings" w:hint="default"/>
      </w:rPr>
    </w:lvl>
  </w:abstractNum>
  <w:abstractNum w:abstractNumId="19" w15:restartNumberingAfterBreak="0">
    <w:nsid w:val="2C933A34"/>
    <w:multiLevelType w:val="hybridMultilevel"/>
    <w:tmpl w:val="3B0A3DC6"/>
    <w:lvl w:ilvl="0" w:tplc="A4C824E8">
      <w:start w:val="1"/>
      <w:numFmt w:val="bullet"/>
      <w:lvlText w:val=""/>
      <w:lvlJc w:val="left"/>
      <w:pPr>
        <w:ind w:left="720" w:hanging="360"/>
      </w:pPr>
      <w:rPr>
        <w:rFonts w:ascii="Symbol" w:hAnsi="Symbol" w:hint="default"/>
      </w:rPr>
    </w:lvl>
    <w:lvl w:ilvl="1" w:tplc="4E988270" w:tentative="1">
      <w:start w:val="1"/>
      <w:numFmt w:val="bullet"/>
      <w:lvlText w:val="o"/>
      <w:lvlJc w:val="left"/>
      <w:pPr>
        <w:ind w:left="1440" w:hanging="360"/>
      </w:pPr>
      <w:rPr>
        <w:rFonts w:ascii="Courier New" w:hAnsi="Courier New" w:cs="Courier New" w:hint="default"/>
      </w:rPr>
    </w:lvl>
    <w:lvl w:ilvl="2" w:tplc="79CCE738" w:tentative="1">
      <w:start w:val="1"/>
      <w:numFmt w:val="bullet"/>
      <w:lvlText w:val=""/>
      <w:lvlJc w:val="left"/>
      <w:pPr>
        <w:ind w:left="2160" w:hanging="360"/>
      </w:pPr>
      <w:rPr>
        <w:rFonts w:ascii="Wingdings" w:hAnsi="Wingdings" w:hint="default"/>
      </w:rPr>
    </w:lvl>
    <w:lvl w:ilvl="3" w:tplc="04DA8A9C" w:tentative="1">
      <w:start w:val="1"/>
      <w:numFmt w:val="bullet"/>
      <w:lvlText w:val=""/>
      <w:lvlJc w:val="left"/>
      <w:pPr>
        <w:ind w:left="2880" w:hanging="360"/>
      </w:pPr>
      <w:rPr>
        <w:rFonts w:ascii="Symbol" w:hAnsi="Symbol" w:hint="default"/>
      </w:rPr>
    </w:lvl>
    <w:lvl w:ilvl="4" w:tplc="E9448502" w:tentative="1">
      <w:start w:val="1"/>
      <w:numFmt w:val="bullet"/>
      <w:lvlText w:val="o"/>
      <w:lvlJc w:val="left"/>
      <w:pPr>
        <w:ind w:left="3600" w:hanging="360"/>
      </w:pPr>
      <w:rPr>
        <w:rFonts w:ascii="Courier New" w:hAnsi="Courier New" w:cs="Courier New" w:hint="default"/>
      </w:rPr>
    </w:lvl>
    <w:lvl w:ilvl="5" w:tplc="01BA7B76" w:tentative="1">
      <w:start w:val="1"/>
      <w:numFmt w:val="bullet"/>
      <w:lvlText w:val=""/>
      <w:lvlJc w:val="left"/>
      <w:pPr>
        <w:ind w:left="4320" w:hanging="360"/>
      </w:pPr>
      <w:rPr>
        <w:rFonts w:ascii="Wingdings" w:hAnsi="Wingdings" w:hint="default"/>
      </w:rPr>
    </w:lvl>
    <w:lvl w:ilvl="6" w:tplc="C91A5DC0" w:tentative="1">
      <w:start w:val="1"/>
      <w:numFmt w:val="bullet"/>
      <w:lvlText w:val=""/>
      <w:lvlJc w:val="left"/>
      <w:pPr>
        <w:ind w:left="5040" w:hanging="360"/>
      </w:pPr>
      <w:rPr>
        <w:rFonts w:ascii="Symbol" w:hAnsi="Symbol" w:hint="default"/>
      </w:rPr>
    </w:lvl>
    <w:lvl w:ilvl="7" w:tplc="14623366" w:tentative="1">
      <w:start w:val="1"/>
      <w:numFmt w:val="bullet"/>
      <w:lvlText w:val="o"/>
      <w:lvlJc w:val="left"/>
      <w:pPr>
        <w:ind w:left="5760" w:hanging="360"/>
      </w:pPr>
      <w:rPr>
        <w:rFonts w:ascii="Courier New" w:hAnsi="Courier New" w:cs="Courier New" w:hint="default"/>
      </w:rPr>
    </w:lvl>
    <w:lvl w:ilvl="8" w:tplc="5D68F028" w:tentative="1">
      <w:start w:val="1"/>
      <w:numFmt w:val="bullet"/>
      <w:lvlText w:val=""/>
      <w:lvlJc w:val="left"/>
      <w:pPr>
        <w:ind w:left="6480" w:hanging="360"/>
      </w:pPr>
      <w:rPr>
        <w:rFonts w:ascii="Wingdings" w:hAnsi="Wingdings" w:hint="default"/>
      </w:rPr>
    </w:lvl>
  </w:abstractNum>
  <w:abstractNum w:abstractNumId="20" w15:restartNumberingAfterBreak="0">
    <w:nsid w:val="2E5649BF"/>
    <w:multiLevelType w:val="hybridMultilevel"/>
    <w:tmpl w:val="AF803904"/>
    <w:lvl w:ilvl="0" w:tplc="23AA81FE">
      <w:start w:val="1"/>
      <w:numFmt w:val="bullet"/>
      <w:lvlText w:val=""/>
      <w:lvlJc w:val="left"/>
      <w:pPr>
        <w:ind w:left="720" w:hanging="360"/>
      </w:pPr>
      <w:rPr>
        <w:rFonts w:ascii="Symbol" w:hAnsi="Symbol" w:hint="default"/>
      </w:rPr>
    </w:lvl>
    <w:lvl w:ilvl="1" w:tplc="5A4A4B60">
      <w:start w:val="1"/>
      <w:numFmt w:val="bullet"/>
      <w:lvlText w:val="o"/>
      <w:lvlJc w:val="left"/>
      <w:pPr>
        <w:ind w:left="1440" w:hanging="360"/>
      </w:pPr>
      <w:rPr>
        <w:rFonts w:ascii="Courier New" w:hAnsi="Courier New" w:cs="Courier New" w:hint="default"/>
      </w:rPr>
    </w:lvl>
    <w:lvl w:ilvl="2" w:tplc="FE327E46" w:tentative="1">
      <w:start w:val="1"/>
      <w:numFmt w:val="bullet"/>
      <w:lvlText w:val=""/>
      <w:lvlJc w:val="left"/>
      <w:pPr>
        <w:ind w:left="2160" w:hanging="360"/>
      </w:pPr>
      <w:rPr>
        <w:rFonts w:ascii="Wingdings" w:hAnsi="Wingdings" w:hint="default"/>
      </w:rPr>
    </w:lvl>
    <w:lvl w:ilvl="3" w:tplc="E8B29B80" w:tentative="1">
      <w:start w:val="1"/>
      <w:numFmt w:val="bullet"/>
      <w:lvlText w:val=""/>
      <w:lvlJc w:val="left"/>
      <w:pPr>
        <w:ind w:left="2880" w:hanging="360"/>
      </w:pPr>
      <w:rPr>
        <w:rFonts w:ascii="Symbol" w:hAnsi="Symbol" w:hint="default"/>
      </w:rPr>
    </w:lvl>
    <w:lvl w:ilvl="4" w:tplc="F7D43030" w:tentative="1">
      <w:start w:val="1"/>
      <w:numFmt w:val="bullet"/>
      <w:lvlText w:val="o"/>
      <w:lvlJc w:val="left"/>
      <w:pPr>
        <w:ind w:left="3600" w:hanging="360"/>
      </w:pPr>
      <w:rPr>
        <w:rFonts w:ascii="Courier New" w:hAnsi="Courier New" w:cs="Courier New" w:hint="default"/>
      </w:rPr>
    </w:lvl>
    <w:lvl w:ilvl="5" w:tplc="EAB01526" w:tentative="1">
      <w:start w:val="1"/>
      <w:numFmt w:val="bullet"/>
      <w:lvlText w:val=""/>
      <w:lvlJc w:val="left"/>
      <w:pPr>
        <w:ind w:left="4320" w:hanging="360"/>
      </w:pPr>
      <w:rPr>
        <w:rFonts w:ascii="Wingdings" w:hAnsi="Wingdings" w:hint="default"/>
      </w:rPr>
    </w:lvl>
    <w:lvl w:ilvl="6" w:tplc="A65A72DE" w:tentative="1">
      <w:start w:val="1"/>
      <w:numFmt w:val="bullet"/>
      <w:lvlText w:val=""/>
      <w:lvlJc w:val="left"/>
      <w:pPr>
        <w:ind w:left="5040" w:hanging="360"/>
      </w:pPr>
      <w:rPr>
        <w:rFonts w:ascii="Symbol" w:hAnsi="Symbol" w:hint="default"/>
      </w:rPr>
    </w:lvl>
    <w:lvl w:ilvl="7" w:tplc="4636D1CA" w:tentative="1">
      <w:start w:val="1"/>
      <w:numFmt w:val="bullet"/>
      <w:lvlText w:val="o"/>
      <w:lvlJc w:val="left"/>
      <w:pPr>
        <w:ind w:left="5760" w:hanging="360"/>
      </w:pPr>
      <w:rPr>
        <w:rFonts w:ascii="Courier New" w:hAnsi="Courier New" w:cs="Courier New" w:hint="default"/>
      </w:rPr>
    </w:lvl>
    <w:lvl w:ilvl="8" w:tplc="E14849EC" w:tentative="1">
      <w:start w:val="1"/>
      <w:numFmt w:val="bullet"/>
      <w:lvlText w:val=""/>
      <w:lvlJc w:val="left"/>
      <w:pPr>
        <w:ind w:left="6480" w:hanging="360"/>
      </w:pPr>
      <w:rPr>
        <w:rFonts w:ascii="Wingdings" w:hAnsi="Wingdings" w:hint="default"/>
      </w:rPr>
    </w:lvl>
  </w:abstractNum>
  <w:abstractNum w:abstractNumId="21" w15:restartNumberingAfterBreak="0">
    <w:nsid w:val="32214AE8"/>
    <w:multiLevelType w:val="hybridMultilevel"/>
    <w:tmpl w:val="DDAA7058"/>
    <w:lvl w:ilvl="0" w:tplc="3A00A22C">
      <w:start w:val="1"/>
      <w:numFmt w:val="bullet"/>
      <w:lvlText w:val=""/>
      <w:lvlJc w:val="left"/>
      <w:pPr>
        <w:ind w:left="720" w:hanging="360"/>
      </w:pPr>
      <w:rPr>
        <w:rFonts w:ascii="Symbol" w:hAnsi="Symbol" w:hint="default"/>
      </w:rPr>
    </w:lvl>
    <w:lvl w:ilvl="1" w:tplc="11983318">
      <w:start w:val="1"/>
      <w:numFmt w:val="bullet"/>
      <w:lvlText w:val="o"/>
      <w:lvlJc w:val="left"/>
      <w:pPr>
        <w:ind w:left="1440" w:hanging="360"/>
      </w:pPr>
      <w:rPr>
        <w:rFonts w:ascii="Courier New" w:hAnsi="Courier New" w:cs="Courier New" w:hint="default"/>
      </w:rPr>
    </w:lvl>
    <w:lvl w:ilvl="2" w:tplc="96EC836A" w:tentative="1">
      <w:start w:val="1"/>
      <w:numFmt w:val="bullet"/>
      <w:lvlText w:val=""/>
      <w:lvlJc w:val="left"/>
      <w:pPr>
        <w:ind w:left="2160" w:hanging="360"/>
      </w:pPr>
      <w:rPr>
        <w:rFonts w:ascii="Wingdings" w:hAnsi="Wingdings" w:hint="default"/>
      </w:rPr>
    </w:lvl>
    <w:lvl w:ilvl="3" w:tplc="0324DF58" w:tentative="1">
      <w:start w:val="1"/>
      <w:numFmt w:val="bullet"/>
      <w:lvlText w:val=""/>
      <w:lvlJc w:val="left"/>
      <w:pPr>
        <w:ind w:left="2880" w:hanging="360"/>
      </w:pPr>
      <w:rPr>
        <w:rFonts w:ascii="Symbol" w:hAnsi="Symbol" w:hint="default"/>
      </w:rPr>
    </w:lvl>
    <w:lvl w:ilvl="4" w:tplc="EFB0EDCC" w:tentative="1">
      <w:start w:val="1"/>
      <w:numFmt w:val="bullet"/>
      <w:lvlText w:val="o"/>
      <w:lvlJc w:val="left"/>
      <w:pPr>
        <w:ind w:left="3600" w:hanging="360"/>
      </w:pPr>
      <w:rPr>
        <w:rFonts w:ascii="Courier New" w:hAnsi="Courier New" w:cs="Courier New" w:hint="default"/>
      </w:rPr>
    </w:lvl>
    <w:lvl w:ilvl="5" w:tplc="44AAB372" w:tentative="1">
      <w:start w:val="1"/>
      <w:numFmt w:val="bullet"/>
      <w:lvlText w:val=""/>
      <w:lvlJc w:val="left"/>
      <w:pPr>
        <w:ind w:left="4320" w:hanging="360"/>
      </w:pPr>
      <w:rPr>
        <w:rFonts w:ascii="Wingdings" w:hAnsi="Wingdings" w:hint="default"/>
      </w:rPr>
    </w:lvl>
    <w:lvl w:ilvl="6" w:tplc="97BECAA8" w:tentative="1">
      <w:start w:val="1"/>
      <w:numFmt w:val="bullet"/>
      <w:lvlText w:val=""/>
      <w:lvlJc w:val="left"/>
      <w:pPr>
        <w:ind w:left="5040" w:hanging="360"/>
      </w:pPr>
      <w:rPr>
        <w:rFonts w:ascii="Symbol" w:hAnsi="Symbol" w:hint="default"/>
      </w:rPr>
    </w:lvl>
    <w:lvl w:ilvl="7" w:tplc="24624654" w:tentative="1">
      <w:start w:val="1"/>
      <w:numFmt w:val="bullet"/>
      <w:lvlText w:val="o"/>
      <w:lvlJc w:val="left"/>
      <w:pPr>
        <w:ind w:left="5760" w:hanging="360"/>
      </w:pPr>
      <w:rPr>
        <w:rFonts w:ascii="Courier New" w:hAnsi="Courier New" w:cs="Courier New" w:hint="default"/>
      </w:rPr>
    </w:lvl>
    <w:lvl w:ilvl="8" w:tplc="5B8A57BE" w:tentative="1">
      <w:start w:val="1"/>
      <w:numFmt w:val="bullet"/>
      <w:lvlText w:val=""/>
      <w:lvlJc w:val="left"/>
      <w:pPr>
        <w:ind w:left="6480" w:hanging="360"/>
      </w:pPr>
      <w:rPr>
        <w:rFonts w:ascii="Wingdings" w:hAnsi="Wingdings" w:hint="default"/>
      </w:rPr>
    </w:lvl>
  </w:abstractNum>
  <w:abstractNum w:abstractNumId="22" w15:restartNumberingAfterBreak="0">
    <w:nsid w:val="345B3C58"/>
    <w:multiLevelType w:val="hybridMultilevel"/>
    <w:tmpl w:val="7132FFFA"/>
    <w:lvl w:ilvl="0" w:tplc="DA744BA0">
      <w:start w:val="1"/>
      <w:numFmt w:val="bullet"/>
      <w:lvlText w:val=""/>
      <w:lvlJc w:val="left"/>
      <w:pPr>
        <w:ind w:left="759" w:hanging="360"/>
      </w:pPr>
      <w:rPr>
        <w:rFonts w:ascii="Symbol" w:hAnsi="Symbol" w:hint="default"/>
      </w:rPr>
    </w:lvl>
    <w:lvl w:ilvl="1" w:tplc="8CEA6ED0">
      <w:start w:val="1"/>
      <w:numFmt w:val="bullet"/>
      <w:lvlText w:val="o"/>
      <w:lvlJc w:val="left"/>
      <w:pPr>
        <w:ind w:left="1479" w:hanging="360"/>
      </w:pPr>
      <w:rPr>
        <w:rFonts w:ascii="Courier New" w:hAnsi="Courier New" w:cs="Courier New" w:hint="default"/>
      </w:rPr>
    </w:lvl>
    <w:lvl w:ilvl="2" w:tplc="9AFC64C4" w:tentative="1">
      <w:start w:val="1"/>
      <w:numFmt w:val="bullet"/>
      <w:lvlText w:val=""/>
      <w:lvlJc w:val="left"/>
      <w:pPr>
        <w:ind w:left="2199" w:hanging="360"/>
      </w:pPr>
      <w:rPr>
        <w:rFonts w:ascii="Wingdings" w:hAnsi="Wingdings" w:hint="default"/>
      </w:rPr>
    </w:lvl>
    <w:lvl w:ilvl="3" w:tplc="0EA2CFC2" w:tentative="1">
      <w:start w:val="1"/>
      <w:numFmt w:val="bullet"/>
      <w:lvlText w:val=""/>
      <w:lvlJc w:val="left"/>
      <w:pPr>
        <w:ind w:left="2919" w:hanging="360"/>
      </w:pPr>
      <w:rPr>
        <w:rFonts w:ascii="Symbol" w:hAnsi="Symbol" w:hint="default"/>
      </w:rPr>
    </w:lvl>
    <w:lvl w:ilvl="4" w:tplc="FD2C0F62" w:tentative="1">
      <w:start w:val="1"/>
      <w:numFmt w:val="bullet"/>
      <w:lvlText w:val="o"/>
      <w:lvlJc w:val="left"/>
      <w:pPr>
        <w:ind w:left="3639" w:hanging="360"/>
      </w:pPr>
      <w:rPr>
        <w:rFonts w:ascii="Courier New" w:hAnsi="Courier New" w:cs="Courier New" w:hint="default"/>
      </w:rPr>
    </w:lvl>
    <w:lvl w:ilvl="5" w:tplc="97528B46" w:tentative="1">
      <w:start w:val="1"/>
      <w:numFmt w:val="bullet"/>
      <w:lvlText w:val=""/>
      <w:lvlJc w:val="left"/>
      <w:pPr>
        <w:ind w:left="4359" w:hanging="360"/>
      </w:pPr>
      <w:rPr>
        <w:rFonts w:ascii="Wingdings" w:hAnsi="Wingdings" w:hint="default"/>
      </w:rPr>
    </w:lvl>
    <w:lvl w:ilvl="6" w:tplc="8C700AD6" w:tentative="1">
      <w:start w:val="1"/>
      <w:numFmt w:val="bullet"/>
      <w:lvlText w:val=""/>
      <w:lvlJc w:val="left"/>
      <w:pPr>
        <w:ind w:left="5079" w:hanging="360"/>
      </w:pPr>
      <w:rPr>
        <w:rFonts w:ascii="Symbol" w:hAnsi="Symbol" w:hint="default"/>
      </w:rPr>
    </w:lvl>
    <w:lvl w:ilvl="7" w:tplc="38B27B6C" w:tentative="1">
      <w:start w:val="1"/>
      <w:numFmt w:val="bullet"/>
      <w:lvlText w:val="o"/>
      <w:lvlJc w:val="left"/>
      <w:pPr>
        <w:ind w:left="5799" w:hanging="360"/>
      </w:pPr>
      <w:rPr>
        <w:rFonts w:ascii="Courier New" w:hAnsi="Courier New" w:cs="Courier New" w:hint="default"/>
      </w:rPr>
    </w:lvl>
    <w:lvl w:ilvl="8" w:tplc="49163DDC" w:tentative="1">
      <w:start w:val="1"/>
      <w:numFmt w:val="bullet"/>
      <w:lvlText w:val=""/>
      <w:lvlJc w:val="left"/>
      <w:pPr>
        <w:ind w:left="6519" w:hanging="360"/>
      </w:pPr>
      <w:rPr>
        <w:rFonts w:ascii="Wingdings" w:hAnsi="Wingdings" w:hint="default"/>
      </w:rPr>
    </w:lvl>
  </w:abstractNum>
  <w:abstractNum w:abstractNumId="23" w15:restartNumberingAfterBreak="0">
    <w:nsid w:val="3502591D"/>
    <w:multiLevelType w:val="hybridMultilevel"/>
    <w:tmpl w:val="F8BCCC42"/>
    <w:lvl w:ilvl="0" w:tplc="F3B64894">
      <w:start w:val="1"/>
      <w:numFmt w:val="bullet"/>
      <w:lvlText w:val=""/>
      <w:lvlJc w:val="left"/>
      <w:pPr>
        <w:ind w:left="720" w:hanging="360"/>
      </w:pPr>
      <w:rPr>
        <w:rFonts w:ascii="Symbol" w:hAnsi="Symbol" w:hint="default"/>
      </w:rPr>
    </w:lvl>
    <w:lvl w:ilvl="1" w:tplc="E0BC4F72">
      <w:start w:val="1"/>
      <w:numFmt w:val="bullet"/>
      <w:lvlText w:val="o"/>
      <w:lvlJc w:val="left"/>
      <w:pPr>
        <w:ind w:left="1440" w:hanging="360"/>
      </w:pPr>
      <w:rPr>
        <w:rFonts w:ascii="Courier New" w:hAnsi="Courier New" w:cs="Courier New" w:hint="default"/>
      </w:rPr>
    </w:lvl>
    <w:lvl w:ilvl="2" w:tplc="479C8630" w:tentative="1">
      <w:start w:val="1"/>
      <w:numFmt w:val="bullet"/>
      <w:lvlText w:val=""/>
      <w:lvlJc w:val="left"/>
      <w:pPr>
        <w:ind w:left="2160" w:hanging="360"/>
      </w:pPr>
      <w:rPr>
        <w:rFonts w:ascii="Wingdings" w:hAnsi="Wingdings" w:hint="default"/>
      </w:rPr>
    </w:lvl>
    <w:lvl w:ilvl="3" w:tplc="592AF164" w:tentative="1">
      <w:start w:val="1"/>
      <w:numFmt w:val="bullet"/>
      <w:lvlText w:val=""/>
      <w:lvlJc w:val="left"/>
      <w:pPr>
        <w:ind w:left="2880" w:hanging="360"/>
      </w:pPr>
      <w:rPr>
        <w:rFonts w:ascii="Symbol" w:hAnsi="Symbol" w:hint="default"/>
      </w:rPr>
    </w:lvl>
    <w:lvl w:ilvl="4" w:tplc="0F28E134" w:tentative="1">
      <w:start w:val="1"/>
      <w:numFmt w:val="bullet"/>
      <w:lvlText w:val="o"/>
      <w:lvlJc w:val="left"/>
      <w:pPr>
        <w:ind w:left="3600" w:hanging="360"/>
      </w:pPr>
      <w:rPr>
        <w:rFonts w:ascii="Courier New" w:hAnsi="Courier New" w:cs="Courier New" w:hint="default"/>
      </w:rPr>
    </w:lvl>
    <w:lvl w:ilvl="5" w:tplc="33D016EA" w:tentative="1">
      <w:start w:val="1"/>
      <w:numFmt w:val="bullet"/>
      <w:lvlText w:val=""/>
      <w:lvlJc w:val="left"/>
      <w:pPr>
        <w:ind w:left="4320" w:hanging="360"/>
      </w:pPr>
      <w:rPr>
        <w:rFonts w:ascii="Wingdings" w:hAnsi="Wingdings" w:hint="default"/>
      </w:rPr>
    </w:lvl>
    <w:lvl w:ilvl="6" w:tplc="8EF4AE02" w:tentative="1">
      <w:start w:val="1"/>
      <w:numFmt w:val="bullet"/>
      <w:lvlText w:val=""/>
      <w:lvlJc w:val="left"/>
      <w:pPr>
        <w:ind w:left="5040" w:hanging="360"/>
      </w:pPr>
      <w:rPr>
        <w:rFonts w:ascii="Symbol" w:hAnsi="Symbol" w:hint="default"/>
      </w:rPr>
    </w:lvl>
    <w:lvl w:ilvl="7" w:tplc="1CB6C032" w:tentative="1">
      <w:start w:val="1"/>
      <w:numFmt w:val="bullet"/>
      <w:lvlText w:val="o"/>
      <w:lvlJc w:val="left"/>
      <w:pPr>
        <w:ind w:left="5760" w:hanging="360"/>
      </w:pPr>
      <w:rPr>
        <w:rFonts w:ascii="Courier New" w:hAnsi="Courier New" w:cs="Courier New" w:hint="default"/>
      </w:rPr>
    </w:lvl>
    <w:lvl w:ilvl="8" w:tplc="EEE09F4A" w:tentative="1">
      <w:start w:val="1"/>
      <w:numFmt w:val="bullet"/>
      <w:lvlText w:val=""/>
      <w:lvlJc w:val="left"/>
      <w:pPr>
        <w:ind w:left="6480" w:hanging="360"/>
      </w:pPr>
      <w:rPr>
        <w:rFonts w:ascii="Wingdings" w:hAnsi="Wingdings" w:hint="default"/>
      </w:rPr>
    </w:lvl>
  </w:abstractNum>
  <w:abstractNum w:abstractNumId="24" w15:restartNumberingAfterBreak="0">
    <w:nsid w:val="43D92777"/>
    <w:multiLevelType w:val="hybridMultilevel"/>
    <w:tmpl w:val="C1821644"/>
    <w:lvl w:ilvl="0" w:tplc="E1AC0DA0">
      <w:start w:val="1"/>
      <w:numFmt w:val="bullet"/>
      <w:lvlText w:val=""/>
      <w:lvlJc w:val="left"/>
      <w:pPr>
        <w:ind w:left="720" w:hanging="360"/>
      </w:pPr>
      <w:rPr>
        <w:rFonts w:ascii="Symbol" w:hAnsi="Symbol" w:hint="default"/>
      </w:rPr>
    </w:lvl>
    <w:lvl w:ilvl="1" w:tplc="03786E60">
      <w:start w:val="1"/>
      <w:numFmt w:val="bullet"/>
      <w:lvlText w:val="o"/>
      <w:lvlJc w:val="left"/>
      <w:pPr>
        <w:ind w:left="1440" w:hanging="360"/>
      </w:pPr>
      <w:rPr>
        <w:rFonts w:ascii="Courier New" w:hAnsi="Courier New" w:cs="Courier New" w:hint="default"/>
      </w:rPr>
    </w:lvl>
    <w:lvl w:ilvl="2" w:tplc="C09A61F8">
      <w:numFmt w:val="bullet"/>
      <w:lvlText w:val="-"/>
      <w:lvlJc w:val="left"/>
      <w:pPr>
        <w:ind w:left="2160" w:hanging="360"/>
      </w:pPr>
      <w:rPr>
        <w:rFonts w:ascii="Corbel" w:eastAsiaTheme="minorEastAsia" w:hAnsi="Corbel" w:cstheme="minorBidi" w:hint="default"/>
      </w:rPr>
    </w:lvl>
    <w:lvl w:ilvl="3" w:tplc="BFEAF552" w:tentative="1">
      <w:start w:val="1"/>
      <w:numFmt w:val="bullet"/>
      <w:lvlText w:val=""/>
      <w:lvlJc w:val="left"/>
      <w:pPr>
        <w:ind w:left="2880" w:hanging="360"/>
      </w:pPr>
      <w:rPr>
        <w:rFonts w:ascii="Symbol" w:hAnsi="Symbol" w:hint="default"/>
      </w:rPr>
    </w:lvl>
    <w:lvl w:ilvl="4" w:tplc="050C0BB2" w:tentative="1">
      <w:start w:val="1"/>
      <w:numFmt w:val="bullet"/>
      <w:lvlText w:val="o"/>
      <w:lvlJc w:val="left"/>
      <w:pPr>
        <w:ind w:left="3600" w:hanging="360"/>
      </w:pPr>
      <w:rPr>
        <w:rFonts w:ascii="Courier New" w:hAnsi="Courier New" w:cs="Courier New" w:hint="default"/>
      </w:rPr>
    </w:lvl>
    <w:lvl w:ilvl="5" w:tplc="F7B45646" w:tentative="1">
      <w:start w:val="1"/>
      <w:numFmt w:val="bullet"/>
      <w:lvlText w:val=""/>
      <w:lvlJc w:val="left"/>
      <w:pPr>
        <w:ind w:left="4320" w:hanging="360"/>
      </w:pPr>
      <w:rPr>
        <w:rFonts w:ascii="Wingdings" w:hAnsi="Wingdings" w:hint="default"/>
      </w:rPr>
    </w:lvl>
    <w:lvl w:ilvl="6" w:tplc="55E46B58" w:tentative="1">
      <w:start w:val="1"/>
      <w:numFmt w:val="bullet"/>
      <w:lvlText w:val=""/>
      <w:lvlJc w:val="left"/>
      <w:pPr>
        <w:ind w:left="5040" w:hanging="360"/>
      </w:pPr>
      <w:rPr>
        <w:rFonts w:ascii="Symbol" w:hAnsi="Symbol" w:hint="default"/>
      </w:rPr>
    </w:lvl>
    <w:lvl w:ilvl="7" w:tplc="A87066C8" w:tentative="1">
      <w:start w:val="1"/>
      <w:numFmt w:val="bullet"/>
      <w:lvlText w:val="o"/>
      <w:lvlJc w:val="left"/>
      <w:pPr>
        <w:ind w:left="5760" w:hanging="360"/>
      </w:pPr>
      <w:rPr>
        <w:rFonts w:ascii="Courier New" w:hAnsi="Courier New" w:cs="Courier New" w:hint="default"/>
      </w:rPr>
    </w:lvl>
    <w:lvl w:ilvl="8" w:tplc="8AEE3656" w:tentative="1">
      <w:start w:val="1"/>
      <w:numFmt w:val="bullet"/>
      <w:lvlText w:val=""/>
      <w:lvlJc w:val="left"/>
      <w:pPr>
        <w:ind w:left="6480" w:hanging="360"/>
      </w:pPr>
      <w:rPr>
        <w:rFonts w:ascii="Wingdings" w:hAnsi="Wingdings" w:hint="default"/>
      </w:rPr>
    </w:lvl>
  </w:abstractNum>
  <w:abstractNum w:abstractNumId="25" w15:restartNumberingAfterBreak="0">
    <w:nsid w:val="45BD1661"/>
    <w:multiLevelType w:val="hybridMultilevel"/>
    <w:tmpl w:val="675CB922"/>
    <w:lvl w:ilvl="0" w:tplc="7D00DD8E">
      <w:start w:val="1"/>
      <w:numFmt w:val="bullet"/>
      <w:lvlText w:val=""/>
      <w:lvlJc w:val="left"/>
      <w:pPr>
        <w:ind w:left="720" w:hanging="360"/>
      </w:pPr>
      <w:rPr>
        <w:rFonts w:ascii="Symbol" w:hAnsi="Symbol" w:hint="default"/>
      </w:rPr>
    </w:lvl>
    <w:lvl w:ilvl="1" w:tplc="181AF422" w:tentative="1">
      <w:start w:val="1"/>
      <w:numFmt w:val="bullet"/>
      <w:lvlText w:val="o"/>
      <w:lvlJc w:val="left"/>
      <w:pPr>
        <w:ind w:left="1440" w:hanging="360"/>
      </w:pPr>
      <w:rPr>
        <w:rFonts w:ascii="Courier New" w:hAnsi="Courier New" w:cs="Courier New" w:hint="default"/>
      </w:rPr>
    </w:lvl>
    <w:lvl w:ilvl="2" w:tplc="4B427E90" w:tentative="1">
      <w:start w:val="1"/>
      <w:numFmt w:val="bullet"/>
      <w:lvlText w:val=""/>
      <w:lvlJc w:val="left"/>
      <w:pPr>
        <w:ind w:left="2160" w:hanging="360"/>
      </w:pPr>
      <w:rPr>
        <w:rFonts w:ascii="Wingdings" w:hAnsi="Wingdings" w:hint="default"/>
      </w:rPr>
    </w:lvl>
    <w:lvl w:ilvl="3" w:tplc="DD9E7D18" w:tentative="1">
      <w:start w:val="1"/>
      <w:numFmt w:val="bullet"/>
      <w:lvlText w:val=""/>
      <w:lvlJc w:val="left"/>
      <w:pPr>
        <w:ind w:left="2880" w:hanging="360"/>
      </w:pPr>
      <w:rPr>
        <w:rFonts w:ascii="Symbol" w:hAnsi="Symbol" w:hint="default"/>
      </w:rPr>
    </w:lvl>
    <w:lvl w:ilvl="4" w:tplc="68D8C766" w:tentative="1">
      <w:start w:val="1"/>
      <w:numFmt w:val="bullet"/>
      <w:lvlText w:val="o"/>
      <w:lvlJc w:val="left"/>
      <w:pPr>
        <w:ind w:left="3600" w:hanging="360"/>
      </w:pPr>
      <w:rPr>
        <w:rFonts w:ascii="Courier New" w:hAnsi="Courier New" w:cs="Courier New" w:hint="default"/>
      </w:rPr>
    </w:lvl>
    <w:lvl w:ilvl="5" w:tplc="30E2A430" w:tentative="1">
      <w:start w:val="1"/>
      <w:numFmt w:val="bullet"/>
      <w:lvlText w:val=""/>
      <w:lvlJc w:val="left"/>
      <w:pPr>
        <w:ind w:left="4320" w:hanging="360"/>
      </w:pPr>
      <w:rPr>
        <w:rFonts w:ascii="Wingdings" w:hAnsi="Wingdings" w:hint="default"/>
      </w:rPr>
    </w:lvl>
    <w:lvl w:ilvl="6" w:tplc="5DCCF522" w:tentative="1">
      <w:start w:val="1"/>
      <w:numFmt w:val="bullet"/>
      <w:lvlText w:val=""/>
      <w:lvlJc w:val="left"/>
      <w:pPr>
        <w:ind w:left="5040" w:hanging="360"/>
      </w:pPr>
      <w:rPr>
        <w:rFonts w:ascii="Symbol" w:hAnsi="Symbol" w:hint="default"/>
      </w:rPr>
    </w:lvl>
    <w:lvl w:ilvl="7" w:tplc="D7624994" w:tentative="1">
      <w:start w:val="1"/>
      <w:numFmt w:val="bullet"/>
      <w:lvlText w:val="o"/>
      <w:lvlJc w:val="left"/>
      <w:pPr>
        <w:ind w:left="5760" w:hanging="360"/>
      </w:pPr>
      <w:rPr>
        <w:rFonts w:ascii="Courier New" w:hAnsi="Courier New" w:cs="Courier New" w:hint="default"/>
      </w:rPr>
    </w:lvl>
    <w:lvl w:ilvl="8" w:tplc="061EFF70" w:tentative="1">
      <w:start w:val="1"/>
      <w:numFmt w:val="bullet"/>
      <w:lvlText w:val=""/>
      <w:lvlJc w:val="left"/>
      <w:pPr>
        <w:ind w:left="6480" w:hanging="360"/>
      </w:pPr>
      <w:rPr>
        <w:rFonts w:ascii="Wingdings" w:hAnsi="Wingdings" w:hint="default"/>
      </w:rPr>
    </w:lvl>
  </w:abstractNum>
  <w:abstractNum w:abstractNumId="26" w15:restartNumberingAfterBreak="0">
    <w:nsid w:val="4C397BCD"/>
    <w:multiLevelType w:val="hybridMultilevel"/>
    <w:tmpl w:val="5FE2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956F7"/>
    <w:multiLevelType w:val="hybridMultilevel"/>
    <w:tmpl w:val="50A8BE78"/>
    <w:lvl w:ilvl="0" w:tplc="B0900FCE">
      <w:start w:val="1"/>
      <w:numFmt w:val="decimal"/>
      <w:lvlText w:val="%1."/>
      <w:lvlJc w:val="left"/>
      <w:pPr>
        <w:tabs>
          <w:tab w:val="num" w:pos="1440"/>
        </w:tabs>
        <w:ind w:left="1440" w:hanging="720"/>
      </w:pPr>
      <w:rPr>
        <w:rFonts w:cs="Times New Roman" w:hint="default"/>
      </w:rPr>
    </w:lvl>
    <w:lvl w:ilvl="1" w:tplc="8CD8C6C4">
      <w:start w:val="1"/>
      <w:numFmt w:val="lowerLetter"/>
      <w:lvlText w:val="%2."/>
      <w:lvlJc w:val="left"/>
      <w:pPr>
        <w:tabs>
          <w:tab w:val="num" w:pos="1800"/>
        </w:tabs>
        <w:ind w:left="1800" w:hanging="360"/>
      </w:pPr>
      <w:rPr>
        <w:rFonts w:cs="Times New Roman"/>
      </w:rPr>
    </w:lvl>
    <w:lvl w:ilvl="2" w:tplc="D982E78C" w:tentative="1">
      <w:start w:val="1"/>
      <w:numFmt w:val="lowerRoman"/>
      <w:lvlText w:val="%3."/>
      <w:lvlJc w:val="right"/>
      <w:pPr>
        <w:tabs>
          <w:tab w:val="num" w:pos="2520"/>
        </w:tabs>
        <w:ind w:left="2520" w:hanging="180"/>
      </w:pPr>
      <w:rPr>
        <w:rFonts w:cs="Times New Roman"/>
      </w:rPr>
    </w:lvl>
    <w:lvl w:ilvl="3" w:tplc="626C4B76" w:tentative="1">
      <w:start w:val="1"/>
      <w:numFmt w:val="decimal"/>
      <w:lvlText w:val="%4."/>
      <w:lvlJc w:val="left"/>
      <w:pPr>
        <w:tabs>
          <w:tab w:val="num" w:pos="3240"/>
        </w:tabs>
        <w:ind w:left="3240" w:hanging="360"/>
      </w:pPr>
      <w:rPr>
        <w:rFonts w:cs="Times New Roman"/>
      </w:rPr>
    </w:lvl>
    <w:lvl w:ilvl="4" w:tplc="68ECB8EA" w:tentative="1">
      <w:start w:val="1"/>
      <w:numFmt w:val="lowerLetter"/>
      <w:lvlText w:val="%5."/>
      <w:lvlJc w:val="left"/>
      <w:pPr>
        <w:tabs>
          <w:tab w:val="num" w:pos="3960"/>
        </w:tabs>
        <w:ind w:left="3960" w:hanging="360"/>
      </w:pPr>
      <w:rPr>
        <w:rFonts w:cs="Times New Roman"/>
      </w:rPr>
    </w:lvl>
    <w:lvl w:ilvl="5" w:tplc="595C9174" w:tentative="1">
      <w:start w:val="1"/>
      <w:numFmt w:val="lowerRoman"/>
      <w:lvlText w:val="%6."/>
      <w:lvlJc w:val="right"/>
      <w:pPr>
        <w:tabs>
          <w:tab w:val="num" w:pos="4680"/>
        </w:tabs>
        <w:ind w:left="4680" w:hanging="180"/>
      </w:pPr>
      <w:rPr>
        <w:rFonts w:cs="Times New Roman"/>
      </w:rPr>
    </w:lvl>
    <w:lvl w:ilvl="6" w:tplc="8626D848" w:tentative="1">
      <w:start w:val="1"/>
      <w:numFmt w:val="decimal"/>
      <w:lvlText w:val="%7."/>
      <w:lvlJc w:val="left"/>
      <w:pPr>
        <w:tabs>
          <w:tab w:val="num" w:pos="5400"/>
        </w:tabs>
        <w:ind w:left="5400" w:hanging="360"/>
      </w:pPr>
      <w:rPr>
        <w:rFonts w:cs="Times New Roman"/>
      </w:rPr>
    </w:lvl>
    <w:lvl w:ilvl="7" w:tplc="BF42ED08" w:tentative="1">
      <w:start w:val="1"/>
      <w:numFmt w:val="lowerLetter"/>
      <w:lvlText w:val="%8."/>
      <w:lvlJc w:val="left"/>
      <w:pPr>
        <w:tabs>
          <w:tab w:val="num" w:pos="6120"/>
        </w:tabs>
        <w:ind w:left="6120" w:hanging="360"/>
      </w:pPr>
      <w:rPr>
        <w:rFonts w:cs="Times New Roman"/>
      </w:rPr>
    </w:lvl>
    <w:lvl w:ilvl="8" w:tplc="EB722F16" w:tentative="1">
      <w:start w:val="1"/>
      <w:numFmt w:val="lowerRoman"/>
      <w:lvlText w:val="%9."/>
      <w:lvlJc w:val="right"/>
      <w:pPr>
        <w:tabs>
          <w:tab w:val="num" w:pos="6840"/>
        </w:tabs>
        <w:ind w:left="6840" w:hanging="180"/>
      </w:pPr>
      <w:rPr>
        <w:rFonts w:cs="Times New Roman"/>
      </w:rPr>
    </w:lvl>
  </w:abstractNum>
  <w:abstractNum w:abstractNumId="28" w15:restartNumberingAfterBreak="0">
    <w:nsid w:val="53814640"/>
    <w:multiLevelType w:val="hybridMultilevel"/>
    <w:tmpl w:val="770C6F76"/>
    <w:lvl w:ilvl="0" w:tplc="EE6E7DAE">
      <w:start w:val="1"/>
      <w:numFmt w:val="bullet"/>
      <w:lvlText w:val=""/>
      <w:lvlJc w:val="left"/>
      <w:pPr>
        <w:ind w:left="720" w:hanging="360"/>
      </w:pPr>
      <w:rPr>
        <w:rFonts w:ascii="Symbol" w:hAnsi="Symbol" w:hint="default"/>
      </w:rPr>
    </w:lvl>
    <w:lvl w:ilvl="1" w:tplc="FD52BEA4" w:tentative="1">
      <w:start w:val="1"/>
      <w:numFmt w:val="bullet"/>
      <w:lvlText w:val="o"/>
      <w:lvlJc w:val="left"/>
      <w:pPr>
        <w:ind w:left="1440" w:hanging="360"/>
      </w:pPr>
      <w:rPr>
        <w:rFonts w:ascii="Courier New" w:hAnsi="Courier New" w:cs="Courier New" w:hint="default"/>
      </w:rPr>
    </w:lvl>
    <w:lvl w:ilvl="2" w:tplc="14F0A398" w:tentative="1">
      <w:start w:val="1"/>
      <w:numFmt w:val="bullet"/>
      <w:lvlText w:val=""/>
      <w:lvlJc w:val="left"/>
      <w:pPr>
        <w:ind w:left="2160" w:hanging="360"/>
      </w:pPr>
      <w:rPr>
        <w:rFonts w:ascii="Wingdings" w:hAnsi="Wingdings" w:hint="default"/>
      </w:rPr>
    </w:lvl>
    <w:lvl w:ilvl="3" w:tplc="A9E65864" w:tentative="1">
      <w:start w:val="1"/>
      <w:numFmt w:val="bullet"/>
      <w:lvlText w:val=""/>
      <w:lvlJc w:val="left"/>
      <w:pPr>
        <w:ind w:left="2880" w:hanging="360"/>
      </w:pPr>
      <w:rPr>
        <w:rFonts w:ascii="Symbol" w:hAnsi="Symbol" w:hint="default"/>
      </w:rPr>
    </w:lvl>
    <w:lvl w:ilvl="4" w:tplc="55BECBE8" w:tentative="1">
      <w:start w:val="1"/>
      <w:numFmt w:val="bullet"/>
      <w:lvlText w:val="o"/>
      <w:lvlJc w:val="left"/>
      <w:pPr>
        <w:ind w:left="3600" w:hanging="360"/>
      </w:pPr>
      <w:rPr>
        <w:rFonts w:ascii="Courier New" w:hAnsi="Courier New" w:cs="Courier New" w:hint="default"/>
      </w:rPr>
    </w:lvl>
    <w:lvl w:ilvl="5" w:tplc="FA94CBD8" w:tentative="1">
      <w:start w:val="1"/>
      <w:numFmt w:val="bullet"/>
      <w:lvlText w:val=""/>
      <w:lvlJc w:val="left"/>
      <w:pPr>
        <w:ind w:left="4320" w:hanging="360"/>
      </w:pPr>
      <w:rPr>
        <w:rFonts w:ascii="Wingdings" w:hAnsi="Wingdings" w:hint="default"/>
      </w:rPr>
    </w:lvl>
    <w:lvl w:ilvl="6" w:tplc="A4BE7B1A" w:tentative="1">
      <w:start w:val="1"/>
      <w:numFmt w:val="bullet"/>
      <w:lvlText w:val=""/>
      <w:lvlJc w:val="left"/>
      <w:pPr>
        <w:ind w:left="5040" w:hanging="360"/>
      </w:pPr>
      <w:rPr>
        <w:rFonts w:ascii="Symbol" w:hAnsi="Symbol" w:hint="default"/>
      </w:rPr>
    </w:lvl>
    <w:lvl w:ilvl="7" w:tplc="2B629BF2" w:tentative="1">
      <w:start w:val="1"/>
      <w:numFmt w:val="bullet"/>
      <w:lvlText w:val="o"/>
      <w:lvlJc w:val="left"/>
      <w:pPr>
        <w:ind w:left="5760" w:hanging="360"/>
      </w:pPr>
      <w:rPr>
        <w:rFonts w:ascii="Courier New" w:hAnsi="Courier New" w:cs="Courier New" w:hint="default"/>
      </w:rPr>
    </w:lvl>
    <w:lvl w:ilvl="8" w:tplc="1F8ED06A" w:tentative="1">
      <w:start w:val="1"/>
      <w:numFmt w:val="bullet"/>
      <w:lvlText w:val=""/>
      <w:lvlJc w:val="left"/>
      <w:pPr>
        <w:ind w:left="6480" w:hanging="360"/>
      </w:pPr>
      <w:rPr>
        <w:rFonts w:ascii="Wingdings" w:hAnsi="Wingdings" w:hint="default"/>
      </w:rPr>
    </w:lvl>
  </w:abstractNum>
  <w:abstractNum w:abstractNumId="29" w15:restartNumberingAfterBreak="0">
    <w:nsid w:val="548B32C0"/>
    <w:multiLevelType w:val="hybridMultilevel"/>
    <w:tmpl w:val="535A2616"/>
    <w:lvl w:ilvl="0" w:tplc="7BEE0010">
      <w:start w:val="1"/>
      <w:numFmt w:val="decimal"/>
      <w:lvlText w:val="%1)"/>
      <w:lvlJc w:val="left"/>
      <w:pPr>
        <w:ind w:left="720" w:hanging="360"/>
      </w:pPr>
    </w:lvl>
    <w:lvl w:ilvl="1" w:tplc="9ECC6EAE" w:tentative="1">
      <w:start w:val="1"/>
      <w:numFmt w:val="lowerLetter"/>
      <w:lvlText w:val="%2."/>
      <w:lvlJc w:val="left"/>
      <w:pPr>
        <w:ind w:left="1440" w:hanging="360"/>
      </w:pPr>
    </w:lvl>
    <w:lvl w:ilvl="2" w:tplc="8D9405BE" w:tentative="1">
      <w:start w:val="1"/>
      <w:numFmt w:val="lowerRoman"/>
      <w:lvlText w:val="%3."/>
      <w:lvlJc w:val="right"/>
      <w:pPr>
        <w:ind w:left="2160" w:hanging="180"/>
      </w:pPr>
    </w:lvl>
    <w:lvl w:ilvl="3" w:tplc="CB7E4C58" w:tentative="1">
      <w:start w:val="1"/>
      <w:numFmt w:val="decimal"/>
      <w:lvlText w:val="%4."/>
      <w:lvlJc w:val="left"/>
      <w:pPr>
        <w:ind w:left="2880" w:hanging="360"/>
      </w:pPr>
    </w:lvl>
    <w:lvl w:ilvl="4" w:tplc="3EF21E24" w:tentative="1">
      <w:start w:val="1"/>
      <w:numFmt w:val="lowerLetter"/>
      <w:lvlText w:val="%5."/>
      <w:lvlJc w:val="left"/>
      <w:pPr>
        <w:ind w:left="3600" w:hanging="360"/>
      </w:pPr>
    </w:lvl>
    <w:lvl w:ilvl="5" w:tplc="C2BC5ED4" w:tentative="1">
      <w:start w:val="1"/>
      <w:numFmt w:val="lowerRoman"/>
      <w:lvlText w:val="%6."/>
      <w:lvlJc w:val="right"/>
      <w:pPr>
        <w:ind w:left="4320" w:hanging="180"/>
      </w:pPr>
    </w:lvl>
    <w:lvl w:ilvl="6" w:tplc="45B6DD98" w:tentative="1">
      <w:start w:val="1"/>
      <w:numFmt w:val="decimal"/>
      <w:lvlText w:val="%7."/>
      <w:lvlJc w:val="left"/>
      <w:pPr>
        <w:ind w:left="5040" w:hanging="360"/>
      </w:pPr>
    </w:lvl>
    <w:lvl w:ilvl="7" w:tplc="C26AF4E8" w:tentative="1">
      <w:start w:val="1"/>
      <w:numFmt w:val="lowerLetter"/>
      <w:lvlText w:val="%8."/>
      <w:lvlJc w:val="left"/>
      <w:pPr>
        <w:ind w:left="5760" w:hanging="360"/>
      </w:pPr>
    </w:lvl>
    <w:lvl w:ilvl="8" w:tplc="29D093A0" w:tentative="1">
      <w:start w:val="1"/>
      <w:numFmt w:val="lowerRoman"/>
      <w:lvlText w:val="%9."/>
      <w:lvlJc w:val="right"/>
      <w:pPr>
        <w:ind w:left="6480" w:hanging="180"/>
      </w:pPr>
    </w:lvl>
  </w:abstractNum>
  <w:abstractNum w:abstractNumId="30" w15:restartNumberingAfterBreak="0">
    <w:nsid w:val="549B76E6"/>
    <w:multiLevelType w:val="hybridMultilevel"/>
    <w:tmpl w:val="1D409D14"/>
    <w:lvl w:ilvl="0" w:tplc="B0EAB220">
      <w:start w:val="1"/>
      <w:numFmt w:val="decimal"/>
      <w:lvlText w:val="%1)"/>
      <w:lvlJc w:val="left"/>
      <w:pPr>
        <w:ind w:left="720" w:hanging="360"/>
      </w:pPr>
      <w:rPr>
        <w:rFonts w:hint="default"/>
      </w:rPr>
    </w:lvl>
    <w:lvl w:ilvl="1" w:tplc="0BC87516" w:tentative="1">
      <w:start w:val="1"/>
      <w:numFmt w:val="lowerLetter"/>
      <w:lvlText w:val="%2."/>
      <w:lvlJc w:val="left"/>
      <w:pPr>
        <w:ind w:left="1440" w:hanging="360"/>
      </w:pPr>
    </w:lvl>
    <w:lvl w:ilvl="2" w:tplc="2B0CF7E6" w:tentative="1">
      <w:start w:val="1"/>
      <w:numFmt w:val="lowerRoman"/>
      <w:lvlText w:val="%3."/>
      <w:lvlJc w:val="right"/>
      <w:pPr>
        <w:ind w:left="2160" w:hanging="180"/>
      </w:pPr>
    </w:lvl>
    <w:lvl w:ilvl="3" w:tplc="CCA20850" w:tentative="1">
      <w:start w:val="1"/>
      <w:numFmt w:val="decimal"/>
      <w:lvlText w:val="%4."/>
      <w:lvlJc w:val="left"/>
      <w:pPr>
        <w:ind w:left="2880" w:hanging="360"/>
      </w:pPr>
    </w:lvl>
    <w:lvl w:ilvl="4" w:tplc="4EA80ED8" w:tentative="1">
      <w:start w:val="1"/>
      <w:numFmt w:val="lowerLetter"/>
      <w:lvlText w:val="%5."/>
      <w:lvlJc w:val="left"/>
      <w:pPr>
        <w:ind w:left="3600" w:hanging="360"/>
      </w:pPr>
    </w:lvl>
    <w:lvl w:ilvl="5" w:tplc="BFA22C3C" w:tentative="1">
      <w:start w:val="1"/>
      <w:numFmt w:val="lowerRoman"/>
      <w:lvlText w:val="%6."/>
      <w:lvlJc w:val="right"/>
      <w:pPr>
        <w:ind w:left="4320" w:hanging="180"/>
      </w:pPr>
    </w:lvl>
    <w:lvl w:ilvl="6" w:tplc="7BBA012E" w:tentative="1">
      <w:start w:val="1"/>
      <w:numFmt w:val="decimal"/>
      <w:lvlText w:val="%7."/>
      <w:lvlJc w:val="left"/>
      <w:pPr>
        <w:ind w:left="5040" w:hanging="360"/>
      </w:pPr>
    </w:lvl>
    <w:lvl w:ilvl="7" w:tplc="BA40D512" w:tentative="1">
      <w:start w:val="1"/>
      <w:numFmt w:val="lowerLetter"/>
      <w:lvlText w:val="%8."/>
      <w:lvlJc w:val="left"/>
      <w:pPr>
        <w:ind w:left="5760" w:hanging="360"/>
      </w:pPr>
    </w:lvl>
    <w:lvl w:ilvl="8" w:tplc="947A7656" w:tentative="1">
      <w:start w:val="1"/>
      <w:numFmt w:val="lowerRoman"/>
      <w:lvlText w:val="%9."/>
      <w:lvlJc w:val="right"/>
      <w:pPr>
        <w:ind w:left="6480" w:hanging="180"/>
      </w:pPr>
    </w:lvl>
  </w:abstractNum>
  <w:abstractNum w:abstractNumId="31" w15:restartNumberingAfterBreak="0">
    <w:nsid w:val="57BD349F"/>
    <w:multiLevelType w:val="hybridMultilevel"/>
    <w:tmpl w:val="DFBCE360"/>
    <w:lvl w:ilvl="0" w:tplc="F072CD68">
      <w:start w:val="1"/>
      <w:numFmt w:val="bullet"/>
      <w:lvlText w:val=""/>
      <w:lvlJc w:val="left"/>
      <w:pPr>
        <w:ind w:left="720" w:hanging="360"/>
      </w:pPr>
      <w:rPr>
        <w:rFonts w:ascii="Symbol" w:hAnsi="Symbol" w:hint="default"/>
      </w:rPr>
    </w:lvl>
    <w:lvl w:ilvl="1" w:tplc="B4D252A2">
      <w:start w:val="1"/>
      <w:numFmt w:val="bullet"/>
      <w:lvlText w:val="o"/>
      <w:lvlJc w:val="left"/>
      <w:pPr>
        <w:ind w:left="1440" w:hanging="360"/>
      </w:pPr>
      <w:rPr>
        <w:rFonts w:ascii="Courier New" w:hAnsi="Courier New" w:cs="Courier New" w:hint="default"/>
      </w:rPr>
    </w:lvl>
    <w:lvl w:ilvl="2" w:tplc="7580255E">
      <w:start w:val="1"/>
      <w:numFmt w:val="bullet"/>
      <w:lvlText w:val=""/>
      <w:lvlJc w:val="left"/>
      <w:pPr>
        <w:ind w:left="2160" w:hanging="360"/>
      </w:pPr>
      <w:rPr>
        <w:rFonts w:ascii="Wingdings" w:hAnsi="Wingdings" w:hint="default"/>
      </w:rPr>
    </w:lvl>
    <w:lvl w:ilvl="3" w:tplc="06007964" w:tentative="1">
      <w:start w:val="1"/>
      <w:numFmt w:val="bullet"/>
      <w:lvlText w:val=""/>
      <w:lvlJc w:val="left"/>
      <w:pPr>
        <w:ind w:left="2880" w:hanging="360"/>
      </w:pPr>
      <w:rPr>
        <w:rFonts w:ascii="Symbol" w:hAnsi="Symbol" w:hint="default"/>
      </w:rPr>
    </w:lvl>
    <w:lvl w:ilvl="4" w:tplc="5A7CB6D8" w:tentative="1">
      <w:start w:val="1"/>
      <w:numFmt w:val="bullet"/>
      <w:lvlText w:val="o"/>
      <w:lvlJc w:val="left"/>
      <w:pPr>
        <w:ind w:left="3600" w:hanging="360"/>
      </w:pPr>
      <w:rPr>
        <w:rFonts w:ascii="Courier New" w:hAnsi="Courier New" w:cs="Courier New" w:hint="default"/>
      </w:rPr>
    </w:lvl>
    <w:lvl w:ilvl="5" w:tplc="EE0C0282" w:tentative="1">
      <w:start w:val="1"/>
      <w:numFmt w:val="bullet"/>
      <w:lvlText w:val=""/>
      <w:lvlJc w:val="left"/>
      <w:pPr>
        <w:ind w:left="4320" w:hanging="360"/>
      </w:pPr>
      <w:rPr>
        <w:rFonts w:ascii="Wingdings" w:hAnsi="Wingdings" w:hint="default"/>
      </w:rPr>
    </w:lvl>
    <w:lvl w:ilvl="6" w:tplc="754EA4EA" w:tentative="1">
      <w:start w:val="1"/>
      <w:numFmt w:val="bullet"/>
      <w:lvlText w:val=""/>
      <w:lvlJc w:val="left"/>
      <w:pPr>
        <w:ind w:left="5040" w:hanging="360"/>
      </w:pPr>
      <w:rPr>
        <w:rFonts w:ascii="Symbol" w:hAnsi="Symbol" w:hint="default"/>
      </w:rPr>
    </w:lvl>
    <w:lvl w:ilvl="7" w:tplc="4546DA90" w:tentative="1">
      <w:start w:val="1"/>
      <w:numFmt w:val="bullet"/>
      <w:lvlText w:val="o"/>
      <w:lvlJc w:val="left"/>
      <w:pPr>
        <w:ind w:left="5760" w:hanging="360"/>
      </w:pPr>
      <w:rPr>
        <w:rFonts w:ascii="Courier New" w:hAnsi="Courier New" w:cs="Courier New" w:hint="default"/>
      </w:rPr>
    </w:lvl>
    <w:lvl w:ilvl="8" w:tplc="6B063A04" w:tentative="1">
      <w:start w:val="1"/>
      <w:numFmt w:val="bullet"/>
      <w:lvlText w:val=""/>
      <w:lvlJc w:val="left"/>
      <w:pPr>
        <w:ind w:left="6480" w:hanging="360"/>
      </w:pPr>
      <w:rPr>
        <w:rFonts w:ascii="Wingdings" w:hAnsi="Wingdings" w:hint="default"/>
      </w:rPr>
    </w:lvl>
  </w:abstractNum>
  <w:abstractNum w:abstractNumId="32" w15:restartNumberingAfterBreak="0">
    <w:nsid w:val="58F5665F"/>
    <w:multiLevelType w:val="hybridMultilevel"/>
    <w:tmpl w:val="1506CD6A"/>
    <w:lvl w:ilvl="0" w:tplc="2C0E7AD0">
      <w:start w:val="1"/>
      <w:numFmt w:val="bullet"/>
      <w:lvlText w:val=""/>
      <w:lvlJc w:val="left"/>
      <w:pPr>
        <w:ind w:left="720" w:hanging="360"/>
      </w:pPr>
      <w:rPr>
        <w:rFonts w:ascii="Symbol" w:hAnsi="Symbol" w:hint="default"/>
      </w:rPr>
    </w:lvl>
    <w:lvl w:ilvl="1" w:tplc="081420EE" w:tentative="1">
      <w:start w:val="1"/>
      <w:numFmt w:val="bullet"/>
      <w:lvlText w:val="o"/>
      <w:lvlJc w:val="left"/>
      <w:pPr>
        <w:ind w:left="1440" w:hanging="360"/>
      </w:pPr>
      <w:rPr>
        <w:rFonts w:ascii="Courier New" w:hAnsi="Courier New" w:cs="Courier New" w:hint="default"/>
      </w:rPr>
    </w:lvl>
    <w:lvl w:ilvl="2" w:tplc="BC44FCE6" w:tentative="1">
      <w:start w:val="1"/>
      <w:numFmt w:val="bullet"/>
      <w:lvlText w:val=""/>
      <w:lvlJc w:val="left"/>
      <w:pPr>
        <w:ind w:left="2160" w:hanging="360"/>
      </w:pPr>
      <w:rPr>
        <w:rFonts w:ascii="Wingdings" w:hAnsi="Wingdings" w:hint="default"/>
      </w:rPr>
    </w:lvl>
    <w:lvl w:ilvl="3" w:tplc="9AAEB556" w:tentative="1">
      <w:start w:val="1"/>
      <w:numFmt w:val="bullet"/>
      <w:lvlText w:val=""/>
      <w:lvlJc w:val="left"/>
      <w:pPr>
        <w:ind w:left="2880" w:hanging="360"/>
      </w:pPr>
      <w:rPr>
        <w:rFonts w:ascii="Symbol" w:hAnsi="Symbol" w:hint="default"/>
      </w:rPr>
    </w:lvl>
    <w:lvl w:ilvl="4" w:tplc="1C22B8BE" w:tentative="1">
      <w:start w:val="1"/>
      <w:numFmt w:val="bullet"/>
      <w:lvlText w:val="o"/>
      <w:lvlJc w:val="left"/>
      <w:pPr>
        <w:ind w:left="3600" w:hanging="360"/>
      </w:pPr>
      <w:rPr>
        <w:rFonts w:ascii="Courier New" w:hAnsi="Courier New" w:cs="Courier New" w:hint="default"/>
      </w:rPr>
    </w:lvl>
    <w:lvl w:ilvl="5" w:tplc="E57A3F9E" w:tentative="1">
      <w:start w:val="1"/>
      <w:numFmt w:val="bullet"/>
      <w:lvlText w:val=""/>
      <w:lvlJc w:val="left"/>
      <w:pPr>
        <w:ind w:left="4320" w:hanging="360"/>
      </w:pPr>
      <w:rPr>
        <w:rFonts w:ascii="Wingdings" w:hAnsi="Wingdings" w:hint="default"/>
      </w:rPr>
    </w:lvl>
    <w:lvl w:ilvl="6" w:tplc="0B704048" w:tentative="1">
      <w:start w:val="1"/>
      <w:numFmt w:val="bullet"/>
      <w:lvlText w:val=""/>
      <w:lvlJc w:val="left"/>
      <w:pPr>
        <w:ind w:left="5040" w:hanging="360"/>
      </w:pPr>
      <w:rPr>
        <w:rFonts w:ascii="Symbol" w:hAnsi="Symbol" w:hint="default"/>
      </w:rPr>
    </w:lvl>
    <w:lvl w:ilvl="7" w:tplc="87F06C64" w:tentative="1">
      <w:start w:val="1"/>
      <w:numFmt w:val="bullet"/>
      <w:lvlText w:val="o"/>
      <w:lvlJc w:val="left"/>
      <w:pPr>
        <w:ind w:left="5760" w:hanging="360"/>
      </w:pPr>
      <w:rPr>
        <w:rFonts w:ascii="Courier New" w:hAnsi="Courier New" w:cs="Courier New" w:hint="default"/>
      </w:rPr>
    </w:lvl>
    <w:lvl w:ilvl="8" w:tplc="C93C9B46" w:tentative="1">
      <w:start w:val="1"/>
      <w:numFmt w:val="bullet"/>
      <w:lvlText w:val=""/>
      <w:lvlJc w:val="left"/>
      <w:pPr>
        <w:ind w:left="6480" w:hanging="360"/>
      </w:pPr>
      <w:rPr>
        <w:rFonts w:ascii="Wingdings" w:hAnsi="Wingdings" w:hint="default"/>
      </w:rPr>
    </w:lvl>
  </w:abstractNum>
  <w:abstractNum w:abstractNumId="33" w15:restartNumberingAfterBreak="0">
    <w:nsid w:val="5CD468F3"/>
    <w:multiLevelType w:val="hybridMultilevel"/>
    <w:tmpl w:val="21D66FFE"/>
    <w:lvl w:ilvl="0" w:tplc="F87EA5C6">
      <w:start w:val="1"/>
      <w:numFmt w:val="bullet"/>
      <w:lvlText w:val=""/>
      <w:lvlJc w:val="left"/>
      <w:pPr>
        <w:ind w:left="720" w:hanging="360"/>
      </w:pPr>
      <w:rPr>
        <w:rFonts w:ascii="Symbol" w:hAnsi="Symbol" w:hint="default"/>
      </w:rPr>
    </w:lvl>
    <w:lvl w:ilvl="1" w:tplc="1CC04B1A" w:tentative="1">
      <w:start w:val="1"/>
      <w:numFmt w:val="bullet"/>
      <w:lvlText w:val="o"/>
      <w:lvlJc w:val="left"/>
      <w:pPr>
        <w:ind w:left="1440" w:hanging="360"/>
      </w:pPr>
      <w:rPr>
        <w:rFonts w:ascii="Courier New" w:hAnsi="Courier New" w:cs="Courier New" w:hint="default"/>
      </w:rPr>
    </w:lvl>
    <w:lvl w:ilvl="2" w:tplc="73B68E76" w:tentative="1">
      <w:start w:val="1"/>
      <w:numFmt w:val="bullet"/>
      <w:lvlText w:val=""/>
      <w:lvlJc w:val="left"/>
      <w:pPr>
        <w:ind w:left="2160" w:hanging="360"/>
      </w:pPr>
      <w:rPr>
        <w:rFonts w:ascii="Wingdings" w:hAnsi="Wingdings" w:hint="default"/>
      </w:rPr>
    </w:lvl>
    <w:lvl w:ilvl="3" w:tplc="DA082434" w:tentative="1">
      <w:start w:val="1"/>
      <w:numFmt w:val="bullet"/>
      <w:lvlText w:val=""/>
      <w:lvlJc w:val="left"/>
      <w:pPr>
        <w:ind w:left="2880" w:hanging="360"/>
      </w:pPr>
      <w:rPr>
        <w:rFonts w:ascii="Symbol" w:hAnsi="Symbol" w:hint="default"/>
      </w:rPr>
    </w:lvl>
    <w:lvl w:ilvl="4" w:tplc="6A92C7E6" w:tentative="1">
      <w:start w:val="1"/>
      <w:numFmt w:val="bullet"/>
      <w:lvlText w:val="o"/>
      <w:lvlJc w:val="left"/>
      <w:pPr>
        <w:ind w:left="3600" w:hanging="360"/>
      </w:pPr>
      <w:rPr>
        <w:rFonts w:ascii="Courier New" w:hAnsi="Courier New" w:cs="Courier New" w:hint="default"/>
      </w:rPr>
    </w:lvl>
    <w:lvl w:ilvl="5" w:tplc="460210BA" w:tentative="1">
      <w:start w:val="1"/>
      <w:numFmt w:val="bullet"/>
      <w:lvlText w:val=""/>
      <w:lvlJc w:val="left"/>
      <w:pPr>
        <w:ind w:left="4320" w:hanging="360"/>
      </w:pPr>
      <w:rPr>
        <w:rFonts w:ascii="Wingdings" w:hAnsi="Wingdings" w:hint="default"/>
      </w:rPr>
    </w:lvl>
    <w:lvl w:ilvl="6" w:tplc="11100434" w:tentative="1">
      <w:start w:val="1"/>
      <w:numFmt w:val="bullet"/>
      <w:lvlText w:val=""/>
      <w:lvlJc w:val="left"/>
      <w:pPr>
        <w:ind w:left="5040" w:hanging="360"/>
      </w:pPr>
      <w:rPr>
        <w:rFonts w:ascii="Symbol" w:hAnsi="Symbol" w:hint="default"/>
      </w:rPr>
    </w:lvl>
    <w:lvl w:ilvl="7" w:tplc="A31AA8A0" w:tentative="1">
      <w:start w:val="1"/>
      <w:numFmt w:val="bullet"/>
      <w:lvlText w:val="o"/>
      <w:lvlJc w:val="left"/>
      <w:pPr>
        <w:ind w:left="5760" w:hanging="360"/>
      </w:pPr>
      <w:rPr>
        <w:rFonts w:ascii="Courier New" w:hAnsi="Courier New" w:cs="Courier New" w:hint="default"/>
      </w:rPr>
    </w:lvl>
    <w:lvl w:ilvl="8" w:tplc="8CC6F09C" w:tentative="1">
      <w:start w:val="1"/>
      <w:numFmt w:val="bullet"/>
      <w:lvlText w:val=""/>
      <w:lvlJc w:val="left"/>
      <w:pPr>
        <w:ind w:left="6480" w:hanging="360"/>
      </w:pPr>
      <w:rPr>
        <w:rFonts w:ascii="Wingdings" w:hAnsi="Wingdings" w:hint="default"/>
      </w:rPr>
    </w:lvl>
  </w:abstractNum>
  <w:abstractNum w:abstractNumId="34" w15:restartNumberingAfterBreak="0">
    <w:nsid w:val="65F070FA"/>
    <w:multiLevelType w:val="hybridMultilevel"/>
    <w:tmpl w:val="FE42EA5C"/>
    <w:lvl w:ilvl="0" w:tplc="E3C0FA44">
      <w:start w:val="1"/>
      <w:numFmt w:val="bullet"/>
      <w:lvlText w:val=""/>
      <w:lvlJc w:val="left"/>
      <w:pPr>
        <w:ind w:left="720" w:hanging="360"/>
      </w:pPr>
      <w:rPr>
        <w:rFonts w:ascii="Symbol" w:hAnsi="Symbol" w:hint="default"/>
      </w:rPr>
    </w:lvl>
    <w:lvl w:ilvl="1" w:tplc="898678EA" w:tentative="1">
      <w:start w:val="1"/>
      <w:numFmt w:val="bullet"/>
      <w:lvlText w:val="o"/>
      <w:lvlJc w:val="left"/>
      <w:pPr>
        <w:ind w:left="1440" w:hanging="360"/>
      </w:pPr>
      <w:rPr>
        <w:rFonts w:ascii="Courier New" w:hAnsi="Courier New" w:cs="Courier New" w:hint="default"/>
      </w:rPr>
    </w:lvl>
    <w:lvl w:ilvl="2" w:tplc="2CF04772" w:tentative="1">
      <w:start w:val="1"/>
      <w:numFmt w:val="bullet"/>
      <w:lvlText w:val=""/>
      <w:lvlJc w:val="left"/>
      <w:pPr>
        <w:ind w:left="2160" w:hanging="360"/>
      </w:pPr>
      <w:rPr>
        <w:rFonts w:ascii="Wingdings" w:hAnsi="Wingdings" w:hint="default"/>
      </w:rPr>
    </w:lvl>
    <w:lvl w:ilvl="3" w:tplc="38962F4C" w:tentative="1">
      <w:start w:val="1"/>
      <w:numFmt w:val="bullet"/>
      <w:lvlText w:val=""/>
      <w:lvlJc w:val="left"/>
      <w:pPr>
        <w:ind w:left="2880" w:hanging="360"/>
      </w:pPr>
      <w:rPr>
        <w:rFonts w:ascii="Symbol" w:hAnsi="Symbol" w:hint="default"/>
      </w:rPr>
    </w:lvl>
    <w:lvl w:ilvl="4" w:tplc="C3D8CC5A" w:tentative="1">
      <w:start w:val="1"/>
      <w:numFmt w:val="bullet"/>
      <w:lvlText w:val="o"/>
      <w:lvlJc w:val="left"/>
      <w:pPr>
        <w:ind w:left="3600" w:hanging="360"/>
      </w:pPr>
      <w:rPr>
        <w:rFonts w:ascii="Courier New" w:hAnsi="Courier New" w:cs="Courier New" w:hint="default"/>
      </w:rPr>
    </w:lvl>
    <w:lvl w:ilvl="5" w:tplc="262490EA" w:tentative="1">
      <w:start w:val="1"/>
      <w:numFmt w:val="bullet"/>
      <w:lvlText w:val=""/>
      <w:lvlJc w:val="left"/>
      <w:pPr>
        <w:ind w:left="4320" w:hanging="360"/>
      </w:pPr>
      <w:rPr>
        <w:rFonts w:ascii="Wingdings" w:hAnsi="Wingdings" w:hint="default"/>
      </w:rPr>
    </w:lvl>
    <w:lvl w:ilvl="6" w:tplc="F46A244E" w:tentative="1">
      <w:start w:val="1"/>
      <w:numFmt w:val="bullet"/>
      <w:lvlText w:val=""/>
      <w:lvlJc w:val="left"/>
      <w:pPr>
        <w:ind w:left="5040" w:hanging="360"/>
      </w:pPr>
      <w:rPr>
        <w:rFonts w:ascii="Symbol" w:hAnsi="Symbol" w:hint="default"/>
      </w:rPr>
    </w:lvl>
    <w:lvl w:ilvl="7" w:tplc="27F07B18" w:tentative="1">
      <w:start w:val="1"/>
      <w:numFmt w:val="bullet"/>
      <w:lvlText w:val="o"/>
      <w:lvlJc w:val="left"/>
      <w:pPr>
        <w:ind w:left="5760" w:hanging="360"/>
      </w:pPr>
      <w:rPr>
        <w:rFonts w:ascii="Courier New" w:hAnsi="Courier New" w:cs="Courier New" w:hint="default"/>
      </w:rPr>
    </w:lvl>
    <w:lvl w:ilvl="8" w:tplc="D4BE2426" w:tentative="1">
      <w:start w:val="1"/>
      <w:numFmt w:val="bullet"/>
      <w:lvlText w:val=""/>
      <w:lvlJc w:val="left"/>
      <w:pPr>
        <w:ind w:left="6480" w:hanging="360"/>
      </w:pPr>
      <w:rPr>
        <w:rFonts w:ascii="Wingdings" w:hAnsi="Wingdings" w:hint="default"/>
      </w:rPr>
    </w:lvl>
  </w:abstractNum>
  <w:abstractNum w:abstractNumId="35" w15:restartNumberingAfterBreak="0">
    <w:nsid w:val="6CDD364D"/>
    <w:multiLevelType w:val="hybridMultilevel"/>
    <w:tmpl w:val="D0C23AB2"/>
    <w:lvl w:ilvl="0" w:tplc="956CC588">
      <w:start w:val="1"/>
      <w:numFmt w:val="bullet"/>
      <w:lvlText w:val=""/>
      <w:lvlJc w:val="left"/>
      <w:pPr>
        <w:ind w:left="720" w:hanging="360"/>
      </w:pPr>
      <w:rPr>
        <w:rFonts w:ascii="Symbol" w:hAnsi="Symbol" w:hint="default"/>
      </w:rPr>
    </w:lvl>
    <w:lvl w:ilvl="1" w:tplc="955C6A66">
      <w:start w:val="1"/>
      <w:numFmt w:val="bullet"/>
      <w:lvlText w:val="o"/>
      <w:lvlJc w:val="left"/>
      <w:pPr>
        <w:ind w:left="1440" w:hanging="360"/>
      </w:pPr>
      <w:rPr>
        <w:rFonts w:ascii="Courier New" w:hAnsi="Courier New" w:cs="Courier New" w:hint="default"/>
      </w:rPr>
    </w:lvl>
    <w:lvl w:ilvl="2" w:tplc="5A026CA0" w:tentative="1">
      <w:start w:val="1"/>
      <w:numFmt w:val="bullet"/>
      <w:lvlText w:val=""/>
      <w:lvlJc w:val="left"/>
      <w:pPr>
        <w:ind w:left="2160" w:hanging="360"/>
      </w:pPr>
      <w:rPr>
        <w:rFonts w:ascii="Wingdings" w:hAnsi="Wingdings" w:hint="default"/>
      </w:rPr>
    </w:lvl>
    <w:lvl w:ilvl="3" w:tplc="AE6CE374" w:tentative="1">
      <w:start w:val="1"/>
      <w:numFmt w:val="bullet"/>
      <w:lvlText w:val=""/>
      <w:lvlJc w:val="left"/>
      <w:pPr>
        <w:ind w:left="2880" w:hanging="360"/>
      </w:pPr>
      <w:rPr>
        <w:rFonts w:ascii="Symbol" w:hAnsi="Symbol" w:hint="default"/>
      </w:rPr>
    </w:lvl>
    <w:lvl w:ilvl="4" w:tplc="8C74AE6A" w:tentative="1">
      <w:start w:val="1"/>
      <w:numFmt w:val="bullet"/>
      <w:lvlText w:val="o"/>
      <w:lvlJc w:val="left"/>
      <w:pPr>
        <w:ind w:left="3600" w:hanging="360"/>
      </w:pPr>
      <w:rPr>
        <w:rFonts w:ascii="Courier New" w:hAnsi="Courier New" w:cs="Courier New" w:hint="default"/>
      </w:rPr>
    </w:lvl>
    <w:lvl w:ilvl="5" w:tplc="C3CAC2EA" w:tentative="1">
      <w:start w:val="1"/>
      <w:numFmt w:val="bullet"/>
      <w:lvlText w:val=""/>
      <w:lvlJc w:val="left"/>
      <w:pPr>
        <w:ind w:left="4320" w:hanging="360"/>
      </w:pPr>
      <w:rPr>
        <w:rFonts w:ascii="Wingdings" w:hAnsi="Wingdings" w:hint="default"/>
      </w:rPr>
    </w:lvl>
    <w:lvl w:ilvl="6" w:tplc="47BC69AE" w:tentative="1">
      <w:start w:val="1"/>
      <w:numFmt w:val="bullet"/>
      <w:lvlText w:val=""/>
      <w:lvlJc w:val="left"/>
      <w:pPr>
        <w:ind w:left="5040" w:hanging="360"/>
      </w:pPr>
      <w:rPr>
        <w:rFonts w:ascii="Symbol" w:hAnsi="Symbol" w:hint="default"/>
      </w:rPr>
    </w:lvl>
    <w:lvl w:ilvl="7" w:tplc="97029108" w:tentative="1">
      <w:start w:val="1"/>
      <w:numFmt w:val="bullet"/>
      <w:lvlText w:val="o"/>
      <w:lvlJc w:val="left"/>
      <w:pPr>
        <w:ind w:left="5760" w:hanging="360"/>
      </w:pPr>
      <w:rPr>
        <w:rFonts w:ascii="Courier New" w:hAnsi="Courier New" w:cs="Courier New" w:hint="default"/>
      </w:rPr>
    </w:lvl>
    <w:lvl w:ilvl="8" w:tplc="6C6AA0FE" w:tentative="1">
      <w:start w:val="1"/>
      <w:numFmt w:val="bullet"/>
      <w:lvlText w:val=""/>
      <w:lvlJc w:val="left"/>
      <w:pPr>
        <w:ind w:left="6480" w:hanging="360"/>
      </w:pPr>
      <w:rPr>
        <w:rFonts w:ascii="Wingdings" w:hAnsi="Wingdings" w:hint="default"/>
      </w:rPr>
    </w:lvl>
  </w:abstractNum>
  <w:abstractNum w:abstractNumId="36" w15:restartNumberingAfterBreak="0">
    <w:nsid w:val="719D7580"/>
    <w:multiLevelType w:val="hybridMultilevel"/>
    <w:tmpl w:val="E99ED8B6"/>
    <w:lvl w:ilvl="0" w:tplc="B70E2A6A">
      <w:start w:val="1"/>
      <w:numFmt w:val="bullet"/>
      <w:lvlText w:val=""/>
      <w:lvlJc w:val="left"/>
      <w:pPr>
        <w:ind w:left="720" w:hanging="360"/>
      </w:pPr>
      <w:rPr>
        <w:rFonts w:ascii="Symbol" w:hAnsi="Symbol" w:hint="default"/>
      </w:rPr>
    </w:lvl>
    <w:lvl w:ilvl="1" w:tplc="A01CDBE4" w:tentative="1">
      <w:start w:val="1"/>
      <w:numFmt w:val="bullet"/>
      <w:lvlText w:val="o"/>
      <w:lvlJc w:val="left"/>
      <w:pPr>
        <w:ind w:left="1440" w:hanging="360"/>
      </w:pPr>
      <w:rPr>
        <w:rFonts w:ascii="Courier New" w:hAnsi="Courier New" w:cs="Courier New" w:hint="default"/>
      </w:rPr>
    </w:lvl>
    <w:lvl w:ilvl="2" w:tplc="651C4178" w:tentative="1">
      <w:start w:val="1"/>
      <w:numFmt w:val="bullet"/>
      <w:lvlText w:val=""/>
      <w:lvlJc w:val="left"/>
      <w:pPr>
        <w:ind w:left="2160" w:hanging="360"/>
      </w:pPr>
      <w:rPr>
        <w:rFonts w:ascii="Wingdings" w:hAnsi="Wingdings" w:hint="default"/>
      </w:rPr>
    </w:lvl>
    <w:lvl w:ilvl="3" w:tplc="F57298DC" w:tentative="1">
      <w:start w:val="1"/>
      <w:numFmt w:val="bullet"/>
      <w:lvlText w:val=""/>
      <w:lvlJc w:val="left"/>
      <w:pPr>
        <w:ind w:left="2880" w:hanging="360"/>
      </w:pPr>
      <w:rPr>
        <w:rFonts w:ascii="Symbol" w:hAnsi="Symbol" w:hint="default"/>
      </w:rPr>
    </w:lvl>
    <w:lvl w:ilvl="4" w:tplc="B926951C" w:tentative="1">
      <w:start w:val="1"/>
      <w:numFmt w:val="bullet"/>
      <w:lvlText w:val="o"/>
      <w:lvlJc w:val="left"/>
      <w:pPr>
        <w:ind w:left="3600" w:hanging="360"/>
      </w:pPr>
      <w:rPr>
        <w:rFonts w:ascii="Courier New" w:hAnsi="Courier New" w:cs="Courier New" w:hint="default"/>
      </w:rPr>
    </w:lvl>
    <w:lvl w:ilvl="5" w:tplc="DB40A782" w:tentative="1">
      <w:start w:val="1"/>
      <w:numFmt w:val="bullet"/>
      <w:lvlText w:val=""/>
      <w:lvlJc w:val="left"/>
      <w:pPr>
        <w:ind w:left="4320" w:hanging="360"/>
      </w:pPr>
      <w:rPr>
        <w:rFonts w:ascii="Wingdings" w:hAnsi="Wingdings" w:hint="default"/>
      </w:rPr>
    </w:lvl>
    <w:lvl w:ilvl="6" w:tplc="D37CBD8E" w:tentative="1">
      <w:start w:val="1"/>
      <w:numFmt w:val="bullet"/>
      <w:lvlText w:val=""/>
      <w:lvlJc w:val="left"/>
      <w:pPr>
        <w:ind w:left="5040" w:hanging="360"/>
      </w:pPr>
      <w:rPr>
        <w:rFonts w:ascii="Symbol" w:hAnsi="Symbol" w:hint="default"/>
      </w:rPr>
    </w:lvl>
    <w:lvl w:ilvl="7" w:tplc="76286A58" w:tentative="1">
      <w:start w:val="1"/>
      <w:numFmt w:val="bullet"/>
      <w:lvlText w:val="o"/>
      <w:lvlJc w:val="left"/>
      <w:pPr>
        <w:ind w:left="5760" w:hanging="360"/>
      </w:pPr>
      <w:rPr>
        <w:rFonts w:ascii="Courier New" w:hAnsi="Courier New" w:cs="Courier New" w:hint="default"/>
      </w:rPr>
    </w:lvl>
    <w:lvl w:ilvl="8" w:tplc="137246AA" w:tentative="1">
      <w:start w:val="1"/>
      <w:numFmt w:val="bullet"/>
      <w:lvlText w:val=""/>
      <w:lvlJc w:val="left"/>
      <w:pPr>
        <w:ind w:left="6480" w:hanging="360"/>
      </w:pPr>
      <w:rPr>
        <w:rFonts w:ascii="Wingdings" w:hAnsi="Wingdings" w:hint="default"/>
      </w:rPr>
    </w:lvl>
  </w:abstractNum>
  <w:abstractNum w:abstractNumId="37" w15:restartNumberingAfterBreak="0">
    <w:nsid w:val="72847230"/>
    <w:multiLevelType w:val="multilevel"/>
    <w:tmpl w:val="B54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67B1823"/>
    <w:multiLevelType w:val="multilevel"/>
    <w:tmpl w:val="6334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C5989"/>
    <w:multiLevelType w:val="multilevel"/>
    <w:tmpl w:val="3604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CD97410"/>
    <w:multiLevelType w:val="hybridMultilevel"/>
    <w:tmpl w:val="C5666794"/>
    <w:lvl w:ilvl="0" w:tplc="56D0CF68">
      <w:start w:val="1"/>
      <w:numFmt w:val="bullet"/>
      <w:lvlText w:val=""/>
      <w:lvlJc w:val="left"/>
      <w:pPr>
        <w:ind w:left="720" w:hanging="360"/>
      </w:pPr>
      <w:rPr>
        <w:rFonts w:ascii="Symbol" w:hAnsi="Symbol" w:hint="default"/>
      </w:rPr>
    </w:lvl>
    <w:lvl w:ilvl="1" w:tplc="75ACC156">
      <w:start w:val="1"/>
      <w:numFmt w:val="bullet"/>
      <w:lvlText w:val="o"/>
      <w:lvlJc w:val="left"/>
      <w:pPr>
        <w:ind w:left="1440" w:hanging="360"/>
      </w:pPr>
      <w:rPr>
        <w:rFonts w:ascii="Courier New" w:hAnsi="Courier New" w:cs="Courier New" w:hint="default"/>
      </w:rPr>
    </w:lvl>
    <w:lvl w:ilvl="2" w:tplc="A5F42C68" w:tentative="1">
      <w:start w:val="1"/>
      <w:numFmt w:val="bullet"/>
      <w:lvlText w:val=""/>
      <w:lvlJc w:val="left"/>
      <w:pPr>
        <w:ind w:left="2160" w:hanging="360"/>
      </w:pPr>
      <w:rPr>
        <w:rFonts w:ascii="Wingdings" w:hAnsi="Wingdings" w:hint="default"/>
      </w:rPr>
    </w:lvl>
    <w:lvl w:ilvl="3" w:tplc="DE74C9A0" w:tentative="1">
      <w:start w:val="1"/>
      <w:numFmt w:val="bullet"/>
      <w:lvlText w:val=""/>
      <w:lvlJc w:val="left"/>
      <w:pPr>
        <w:ind w:left="2880" w:hanging="360"/>
      </w:pPr>
      <w:rPr>
        <w:rFonts w:ascii="Symbol" w:hAnsi="Symbol" w:hint="default"/>
      </w:rPr>
    </w:lvl>
    <w:lvl w:ilvl="4" w:tplc="B7C8F228" w:tentative="1">
      <w:start w:val="1"/>
      <w:numFmt w:val="bullet"/>
      <w:lvlText w:val="o"/>
      <w:lvlJc w:val="left"/>
      <w:pPr>
        <w:ind w:left="3600" w:hanging="360"/>
      </w:pPr>
      <w:rPr>
        <w:rFonts w:ascii="Courier New" w:hAnsi="Courier New" w:cs="Courier New" w:hint="default"/>
      </w:rPr>
    </w:lvl>
    <w:lvl w:ilvl="5" w:tplc="750CBCA2" w:tentative="1">
      <w:start w:val="1"/>
      <w:numFmt w:val="bullet"/>
      <w:lvlText w:val=""/>
      <w:lvlJc w:val="left"/>
      <w:pPr>
        <w:ind w:left="4320" w:hanging="360"/>
      </w:pPr>
      <w:rPr>
        <w:rFonts w:ascii="Wingdings" w:hAnsi="Wingdings" w:hint="default"/>
      </w:rPr>
    </w:lvl>
    <w:lvl w:ilvl="6" w:tplc="1CCAC5A4" w:tentative="1">
      <w:start w:val="1"/>
      <w:numFmt w:val="bullet"/>
      <w:lvlText w:val=""/>
      <w:lvlJc w:val="left"/>
      <w:pPr>
        <w:ind w:left="5040" w:hanging="360"/>
      </w:pPr>
      <w:rPr>
        <w:rFonts w:ascii="Symbol" w:hAnsi="Symbol" w:hint="default"/>
      </w:rPr>
    </w:lvl>
    <w:lvl w:ilvl="7" w:tplc="C65C41CC" w:tentative="1">
      <w:start w:val="1"/>
      <w:numFmt w:val="bullet"/>
      <w:lvlText w:val="o"/>
      <w:lvlJc w:val="left"/>
      <w:pPr>
        <w:ind w:left="5760" w:hanging="360"/>
      </w:pPr>
      <w:rPr>
        <w:rFonts w:ascii="Courier New" w:hAnsi="Courier New" w:cs="Courier New" w:hint="default"/>
      </w:rPr>
    </w:lvl>
    <w:lvl w:ilvl="8" w:tplc="C128B038" w:tentative="1">
      <w:start w:val="1"/>
      <w:numFmt w:val="bullet"/>
      <w:lvlText w:val=""/>
      <w:lvlJc w:val="left"/>
      <w:pPr>
        <w:ind w:left="6480" w:hanging="360"/>
      </w:pPr>
      <w:rPr>
        <w:rFonts w:ascii="Wingdings" w:hAnsi="Wingdings" w:hint="default"/>
      </w:rPr>
    </w:lvl>
  </w:abstractNum>
  <w:abstractNum w:abstractNumId="44"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0"/>
  </w:num>
  <w:num w:numId="2">
    <w:abstractNumId w:val="16"/>
  </w:num>
  <w:num w:numId="3">
    <w:abstractNumId w:val="29"/>
  </w:num>
  <w:num w:numId="4">
    <w:abstractNumId w:val="17"/>
  </w:num>
  <w:num w:numId="5">
    <w:abstractNumId w:val="39"/>
  </w:num>
  <w:num w:numId="6">
    <w:abstractNumId w:val="42"/>
  </w:num>
  <w:num w:numId="7">
    <w:abstractNumId w:val="38"/>
  </w:num>
  <w:num w:numId="8">
    <w:abstractNumId w:val="4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33"/>
  </w:num>
  <w:num w:numId="21">
    <w:abstractNumId w:val="18"/>
  </w:num>
  <w:num w:numId="22">
    <w:abstractNumId w:val="27"/>
  </w:num>
  <w:num w:numId="23">
    <w:abstractNumId w:val="13"/>
  </w:num>
  <w:num w:numId="24">
    <w:abstractNumId w:val="40"/>
  </w:num>
  <w:num w:numId="25">
    <w:abstractNumId w:val="41"/>
  </w:num>
  <w:num w:numId="26">
    <w:abstractNumId w:val="37"/>
  </w:num>
  <w:num w:numId="27">
    <w:abstractNumId w:val="22"/>
  </w:num>
  <w:num w:numId="28">
    <w:abstractNumId w:val="43"/>
  </w:num>
  <w:num w:numId="29">
    <w:abstractNumId w:val="32"/>
  </w:num>
  <w:num w:numId="30">
    <w:abstractNumId w:val="36"/>
  </w:num>
  <w:num w:numId="31">
    <w:abstractNumId w:val="31"/>
  </w:num>
  <w:num w:numId="32">
    <w:abstractNumId w:val="34"/>
  </w:num>
  <w:num w:numId="33">
    <w:abstractNumId w:val="25"/>
  </w:num>
  <w:num w:numId="34">
    <w:abstractNumId w:val="19"/>
  </w:num>
  <w:num w:numId="35">
    <w:abstractNumId w:val="21"/>
  </w:num>
  <w:num w:numId="36">
    <w:abstractNumId w:val="20"/>
  </w:num>
  <w:num w:numId="37">
    <w:abstractNumId w:val="35"/>
  </w:num>
  <w:num w:numId="38">
    <w:abstractNumId w:val="14"/>
  </w:num>
  <w:num w:numId="39">
    <w:abstractNumId w:val="12"/>
  </w:num>
  <w:num w:numId="40">
    <w:abstractNumId w:val="24"/>
  </w:num>
  <w:num w:numId="41">
    <w:abstractNumId w:val="23"/>
  </w:num>
  <w:num w:numId="42">
    <w:abstractNumId w:val="10"/>
  </w:num>
  <w:num w:numId="43">
    <w:abstractNumId w:val="25"/>
  </w:num>
  <w:num w:numId="44">
    <w:abstractNumId w:val="15"/>
  </w:num>
  <w:num w:numId="45">
    <w:abstractNumId w:val="28"/>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2tjA2NjIyNjE3MLRQ0lEKTi0uzszPAykwNK0FAMcKOnctAAAA"/>
  </w:docVars>
  <w:rsids>
    <w:rsidRoot w:val="00780789"/>
    <w:rsid w:val="00004E9D"/>
    <w:rsid w:val="0000571C"/>
    <w:rsid w:val="00010D48"/>
    <w:rsid w:val="0001431F"/>
    <w:rsid w:val="00016344"/>
    <w:rsid w:val="00045AAA"/>
    <w:rsid w:val="00055047"/>
    <w:rsid w:val="00074B71"/>
    <w:rsid w:val="00081D1C"/>
    <w:rsid w:val="000842E8"/>
    <w:rsid w:val="00092DD4"/>
    <w:rsid w:val="000951E8"/>
    <w:rsid w:val="000A16B9"/>
    <w:rsid w:val="000A55FF"/>
    <w:rsid w:val="000B43FF"/>
    <w:rsid w:val="000D44DC"/>
    <w:rsid w:val="000D5231"/>
    <w:rsid w:val="000E115B"/>
    <w:rsid w:val="000F4EAD"/>
    <w:rsid w:val="00104C09"/>
    <w:rsid w:val="00117437"/>
    <w:rsid w:val="001306BA"/>
    <w:rsid w:val="00131CE9"/>
    <w:rsid w:val="00135EE4"/>
    <w:rsid w:val="001360E9"/>
    <w:rsid w:val="00140E02"/>
    <w:rsid w:val="001535B1"/>
    <w:rsid w:val="00154CE8"/>
    <w:rsid w:val="00157143"/>
    <w:rsid w:val="00160BC4"/>
    <w:rsid w:val="001735A9"/>
    <w:rsid w:val="0018524C"/>
    <w:rsid w:val="00193BC5"/>
    <w:rsid w:val="00194DF6"/>
    <w:rsid w:val="001B454B"/>
    <w:rsid w:val="001C2B8A"/>
    <w:rsid w:val="001C7CDA"/>
    <w:rsid w:val="001D2C06"/>
    <w:rsid w:val="002043DB"/>
    <w:rsid w:val="00234445"/>
    <w:rsid w:val="00273F2B"/>
    <w:rsid w:val="002769AD"/>
    <w:rsid w:val="00284B9E"/>
    <w:rsid w:val="00286FE9"/>
    <w:rsid w:val="00297DE8"/>
    <w:rsid w:val="00297FA6"/>
    <w:rsid w:val="002C7D6A"/>
    <w:rsid w:val="002F2A4F"/>
    <w:rsid w:val="002F68F2"/>
    <w:rsid w:val="003005E7"/>
    <w:rsid w:val="003158C0"/>
    <w:rsid w:val="0031610A"/>
    <w:rsid w:val="00320F56"/>
    <w:rsid w:val="003250B7"/>
    <w:rsid w:val="00327C46"/>
    <w:rsid w:val="003324FC"/>
    <w:rsid w:val="003652B2"/>
    <w:rsid w:val="00384094"/>
    <w:rsid w:val="0039007E"/>
    <w:rsid w:val="003906BB"/>
    <w:rsid w:val="003A3F29"/>
    <w:rsid w:val="003B7B01"/>
    <w:rsid w:val="003D7CEF"/>
    <w:rsid w:val="003E3E2F"/>
    <w:rsid w:val="003E51FF"/>
    <w:rsid w:val="00405026"/>
    <w:rsid w:val="0041709D"/>
    <w:rsid w:val="00430CE3"/>
    <w:rsid w:val="00431469"/>
    <w:rsid w:val="00434E5A"/>
    <w:rsid w:val="0044510A"/>
    <w:rsid w:val="004504A0"/>
    <w:rsid w:val="004549AA"/>
    <w:rsid w:val="0045583C"/>
    <w:rsid w:val="004A7C86"/>
    <w:rsid w:val="004B365C"/>
    <w:rsid w:val="004D574E"/>
    <w:rsid w:val="004E1AED"/>
    <w:rsid w:val="004E5926"/>
    <w:rsid w:val="004F31E1"/>
    <w:rsid w:val="004F36DF"/>
    <w:rsid w:val="004F39EF"/>
    <w:rsid w:val="004F6D32"/>
    <w:rsid w:val="00503215"/>
    <w:rsid w:val="0050769F"/>
    <w:rsid w:val="00514199"/>
    <w:rsid w:val="00545B36"/>
    <w:rsid w:val="00563E7D"/>
    <w:rsid w:val="00573FAB"/>
    <w:rsid w:val="00576F20"/>
    <w:rsid w:val="005A2FC7"/>
    <w:rsid w:val="005C12A5"/>
    <w:rsid w:val="005D0064"/>
    <w:rsid w:val="005D3D17"/>
    <w:rsid w:val="005D53F1"/>
    <w:rsid w:val="005E1EEC"/>
    <w:rsid w:val="005E62A3"/>
    <w:rsid w:val="005F6B4F"/>
    <w:rsid w:val="00614003"/>
    <w:rsid w:val="00644096"/>
    <w:rsid w:val="00650C1A"/>
    <w:rsid w:val="006546B5"/>
    <w:rsid w:val="006777EE"/>
    <w:rsid w:val="0068526E"/>
    <w:rsid w:val="006967C8"/>
    <w:rsid w:val="006C1875"/>
    <w:rsid w:val="006D478A"/>
    <w:rsid w:val="006E40A5"/>
    <w:rsid w:val="006F7FF0"/>
    <w:rsid w:val="007030A7"/>
    <w:rsid w:val="007145E3"/>
    <w:rsid w:val="007224FE"/>
    <w:rsid w:val="007330FE"/>
    <w:rsid w:val="00752576"/>
    <w:rsid w:val="00760253"/>
    <w:rsid w:val="00765F2A"/>
    <w:rsid w:val="00766365"/>
    <w:rsid w:val="0077452D"/>
    <w:rsid w:val="00777D12"/>
    <w:rsid w:val="00780789"/>
    <w:rsid w:val="00784284"/>
    <w:rsid w:val="007859E5"/>
    <w:rsid w:val="00792995"/>
    <w:rsid w:val="007A0AE8"/>
    <w:rsid w:val="007A599D"/>
    <w:rsid w:val="007C2634"/>
    <w:rsid w:val="007C4132"/>
    <w:rsid w:val="007D18F1"/>
    <w:rsid w:val="007D2B19"/>
    <w:rsid w:val="007D7F5B"/>
    <w:rsid w:val="007E294A"/>
    <w:rsid w:val="007E2A48"/>
    <w:rsid w:val="00815B07"/>
    <w:rsid w:val="0081697B"/>
    <w:rsid w:val="00827001"/>
    <w:rsid w:val="0082745D"/>
    <w:rsid w:val="00831E44"/>
    <w:rsid w:val="008374D8"/>
    <w:rsid w:val="00861570"/>
    <w:rsid w:val="008616A4"/>
    <w:rsid w:val="008721D6"/>
    <w:rsid w:val="00880B74"/>
    <w:rsid w:val="008D3C35"/>
    <w:rsid w:val="008E5B11"/>
    <w:rsid w:val="008E6963"/>
    <w:rsid w:val="008F7656"/>
    <w:rsid w:val="009118F5"/>
    <w:rsid w:val="00912EBC"/>
    <w:rsid w:val="009142CD"/>
    <w:rsid w:val="00917FE4"/>
    <w:rsid w:val="00924F9B"/>
    <w:rsid w:val="009316FE"/>
    <w:rsid w:val="00946498"/>
    <w:rsid w:val="009539FC"/>
    <w:rsid w:val="00960918"/>
    <w:rsid w:val="009718C9"/>
    <w:rsid w:val="00975336"/>
    <w:rsid w:val="009822AF"/>
    <w:rsid w:val="009871E8"/>
    <w:rsid w:val="0099229F"/>
    <w:rsid w:val="009965E4"/>
    <w:rsid w:val="009B3B80"/>
    <w:rsid w:val="009C22E2"/>
    <w:rsid w:val="009D7420"/>
    <w:rsid w:val="009E7C3C"/>
    <w:rsid w:val="00A03A12"/>
    <w:rsid w:val="00A07845"/>
    <w:rsid w:val="00A1310C"/>
    <w:rsid w:val="00A37086"/>
    <w:rsid w:val="00A56924"/>
    <w:rsid w:val="00A833E3"/>
    <w:rsid w:val="00A91A2D"/>
    <w:rsid w:val="00A94892"/>
    <w:rsid w:val="00AA1BA4"/>
    <w:rsid w:val="00AA6162"/>
    <w:rsid w:val="00AB3241"/>
    <w:rsid w:val="00AB6CA9"/>
    <w:rsid w:val="00AD7C95"/>
    <w:rsid w:val="00AE3E82"/>
    <w:rsid w:val="00B02DAF"/>
    <w:rsid w:val="00B14566"/>
    <w:rsid w:val="00B23396"/>
    <w:rsid w:val="00B543D4"/>
    <w:rsid w:val="00B66108"/>
    <w:rsid w:val="00BA0155"/>
    <w:rsid w:val="00BC73BF"/>
    <w:rsid w:val="00BD7524"/>
    <w:rsid w:val="00BE66D8"/>
    <w:rsid w:val="00BF5AF5"/>
    <w:rsid w:val="00C031BC"/>
    <w:rsid w:val="00C20291"/>
    <w:rsid w:val="00C50912"/>
    <w:rsid w:val="00C61F5F"/>
    <w:rsid w:val="00C74862"/>
    <w:rsid w:val="00C92BCA"/>
    <w:rsid w:val="00CA548E"/>
    <w:rsid w:val="00CC1CE9"/>
    <w:rsid w:val="00CE3AED"/>
    <w:rsid w:val="00CF0208"/>
    <w:rsid w:val="00D06138"/>
    <w:rsid w:val="00D11C1A"/>
    <w:rsid w:val="00D23802"/>
    <w:rsid w:val="00D26F72"/>
    <w:rsid w:val="00D33E83"/>
    <w:rsid w:val="00D44350"/>
    <w:rsid w:val="00D47A97"/>
    <w:rsid w:val="00D765AD"/>
    <w:rsid w:val="00D80743"/>
    <w:rsid w:val="00D83365"/>
    <w:rsid w:val="00DB2C75"/>
    <w:rsid w:val="00DC0EE2"/>
    <w:rsid w:val="00DC2187"/>
    <w:rsid w:val="00DE6109"/>
    <w:rsid w:val="00E00AEF"/>
    <w:rsid w:val="00E0156B"/>
    <w:rsid w:val="00E05BC9"/>
    <w:rsid w:val="00E07115"/>
    <w:rsid w:val="00E13D2C"/>
    <w:rsid w:val="00E17DD9"/>
    <w:rsid w:val="00E24D54"/>
    <w:rsid w:val="00E379EB"/>
    <w:rsid w:val="00E55C9C"/>
    <w:rsid w:val="00E56A4E"/>
    <w:rsid w:val="00E86415"/>
    <w:rsid w:val="00E91E29"/>
    <w:rsid w:val="00E96933"/>
    <w:rsid w:val="00EB07A5"/>
    <w:rsid w:val="00EB0F16"/>
    <w:rsid w:val="00EC054B"/>
    <w:rsid w:val="00ED3312"/>
    <w:rsid w:val="00EF1212"/>
    <w:rsid w:val="00EF7D9F"/>
    <w:rsid w:val="00F12ED7"/>
    <w:rsid w:val="00F1642C"/>
    <w:rsid w:val="00F40CAC"/>
    <w:rsid w:val="00F45BBF"/>
    <w:rsid w:val="00F5130D"/>
    <w:rsid w:val="00F531F9"/>
    <w:rsid w:val="00F8240D"/>
    <w:rsid w:val="00F92700"/>
    <w:rsid w:val="00F93BB7"/>
    <w:rsid w:val="00FA73C3"/>
    <w:rsid w:val="00FB79A7"/>
    <w:rsid w:val="00FC76C0"/>
    <w:rsid w:val="00FE40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22FC"/>
  <w15:docId w15:val="{72109EA1-AE5A-44E1-814B-905EAFAA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D48"/>
  </w:style>
  <w:style w:type="paragraph" w:styleId="Heading1">
    <w:name w:val="heading 1"/>
    <w:basedOn w:val="Normal"/>
    <w:next w:val="Normal"/>
    <w:link w:val="Heading1Char"/>
    <w:uiPriority w:val="9"/>
    <w:qFormat/>
    <w:rsid w:val="00DC0EE2"/>
    <w:pPr>
      <w:keepNext/>
      <w:keepLines/>
      <w:pBdr>
        <w:bottom w:val="single" w:sz="4" w:space="1" w:color="F0A22E" w:themeColor="accent1"/>
      </w:pBdr>
      <w:spacing w:before="400" w:after="40" w:line="240" w:lineRule="auto"/>
      <w:outlineLvl w:val="0"/>
    </w:pPr>
    <w:rPr>
      <w:rFonts w:asciiTheme="majorHAnsi" w:eastAsiaTheme="majorEastAsia" w:hAnsiTheme="majorHAnsi" w:cstheme="majorBidi"/>
      <w:color w:val="C77C0E" w:themeColor="accent1" w:themeShade="BF"/>
      <w:sz w:val="36"/>
      <w:szCs w:val="36"/>
    </w:rPr>
  </w:style>
  <w:style w:type="paragraph" w:styleId="Heading2">
    <w:name w:val="heading 2"/>
    <w:basedOn w:val="Normal"/>
    <w:next w:val="Normal"/>
    <w:link w:val="Heading2Char"/>
    <w:uiPriority w:val="9"/>
    <w:semiHidden/>
    <w:unhideWhenUsed/>
    <w:qFormat/>
    <w:rsid w:val="00DC0EE2"/>
    <w:pPr>
      <w:keepNext/>
      <w:keepLines/>
      <w:spacing w:before="160" w:after="0" w:line="240" w:lineRule="auto"/>
      <w:outlineLvl w:val="1"/>
    </w:pPr>
    <w:rPr>
      <w:rFonts w:asciiTheme="majorHAnsi" w:eastAsiaTheme="majorEastAsia" w:hAnsiTheme="majorHAnsi" w:cstheme="majorBidi"/>
      <w:color w:val="C77C0E" w:themeColor="accent1" w:themeShade="BF"/>
      <w:sz w:val="28"/>
      <w:szCs w:val="28"/>
    </w:rPr>
  </w:style>
  <w:style w:type="paragraph" w:styleId="Heading3">
    <w:name w:val="heading 3"/>
    <w:basedOn w:val="Normal"/>
    <w:next w:val="Normal"/>
    <w:link w:val="Heading3Char"/>
    <w:uiPriority w:val="9"/>
    <w:semiHidden/>
    <w:unhideWhenUsed/>
    <w:qFormat/>
    <w:rsid w:val="00DC0EE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0EE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C0EE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0EE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0EE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0EE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0EE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EE2"/>
    <w:rPr>
      <w:rFonts w:asciiTheme="majorHAnsi" w:eastAsiaTheme="majorEastAsia" w:hAnsiTheme="majorHAnsi" w:cstheme="majorBidi"/>
      <w:color w:val="C77C0E" w:themeColor="accent1" w:themeShade="BF"/>
      <w:sz w:val="36"/>
      <w:szCs w:val="36"/>
    </w:rPr>
  </w:style>
  <w:style w:type="character" w:customStyle="1" w:styleId="Heading2Char">
    <w:name w:val="Heading 2 Char"/>
    <w:basedOn w:val="DefaultParagraphFont"/>
    <w:link w:val="Heading2"/>
    <w:uiPriority w:val="9"/>
    <w:semiHidden/>
    <w:rsid w:val="00DC0EE2"/>
    <w:rPr>
      <w:rFonts w:asciiTheme="majorHAnsi" w:eastAsiaTheme="majorEastAsia" w:hAnsiTheme="majorHAnsi" w:cstheme="majorBidi"/>
      <w:color w:val="C77C0E" w:themeColor="accent1" w:themeShade="BF"/>
      <w:sz w:val="28"/>
      <w:szCs w:val="28"/>
    </w:rPr>
  </w:style>
  <w:style w:type="character" w:customStyle="1" w:styleId="Heading3Char">
    <w:name w:val="Heading 3 Char"/>
    <w:basedOn w:val="DefaultParagraphFont"/>
    <w:link w:val="Heading3"/>
    <w:uiPriority w:val="9"/>
    <w:semiHidden/>
    <w:rsid w:val="00DC0EE2"/>
    <w:rPr>
      <w:rFonts w:asciiTheme="majorHAnsi" w:eastAsiaTheme="majorEastAsia" w:hAnsiTheme="majorHAnsi" w:cstheme="majorBidi"/>
      <w:color w:val="404040" w:themeColor="text1" w:themeTint="BF"/>
      <w:sz w:val="26"/>
      <w:szCs w:val="26"/>
    </w:rPr>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DC0EE2"/>
    <w:pPr>
      <w:spacing w:after="0" w:line="240" w:lineRule="auto"/>
      <w:contextualSpacing/>
    </w:pPr>
    <w:rPr>
      <w:rFonts w:asciiTheme="majorHAnsi" w:eastAsiaTheme="majorEastAsia" w:hAnsiTheme="majorHAnsi" w:cstheme="majorBidi"/>
      <w:color w:val="C77C0E" w:themeColor="accent1" w:themeShade="BF"/>
      <w:spacing w:val="-7"/>
      <w:sz w:val="80"/>
      <w:szCs w:val="80"/>
    </w:rPr>
  </w:style>
  <w:style w:type="character" w:customStyle="1" w:styleId="TitleChar">
    <w:name w:val="Title Char"/>
    <w:basedOn w:val="DefaultParagraphFont"/>
    <w:link w:val="Title"/>
    <w:uiPriority w:val="10"/>
    <w:rsid w:val="00DC0EE2"/>
    <w:rPr>
      <w:rFonts w:asciiTheme="majorHAnsi" w:eastAsiaTheme="majorEastAsia" w:hAnsiTheme="majorHAnsi" w:cstheme="majorBidi"/>
      <w:color w:val="C77C0E" w:themeColor="accent1" w:themeShade="BF"/>
      <w:spacing w:val="-7"/>
      <w:sz w:val="80"/>
      <w:szCs w:val="80"/>
    </w:rPr>
  </w:style>
  <w:style w:type="paragraph" w:styleId="Subtitle">
    <w:name w:val="Subtitle"/>
    <w:basedOn w:val="Normal"/>
    <w:next w:val="Normal"/>
    <w:link w:val="SubtitleChar"/>
    <w:uiPriority w:val="11"/>
    <w:qFormat/>
    <w:rsid w:val="00DC0EE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0EE2"/>
    <w:rPr>
      <w:rFonts w:asciiTheme="majorHAnsi" w:eastAsiaTheme="majorEastAsia" w:hAnsiTheme="majorHAnsi" w:cstheme="majorBidi"/>
      <w:color w:val="404040" w:themeColor="text1" w:themeTint="BF"/>
      <w:sz w:val="30"/>
      <w:szCs w:val="30"/>
    </w:rPr>
  </w:style>
  <w:style w:type="character" w:styleId="IntenseEmphasis">
    <w:name w:val="Intense Emphasis"/>
    <w:basedOn w:val="DefaultParagraphFont"/>
    <w:uiPriority w:val="21"/>
    <w:qFormat/>
    <w:rsid w:val="00DC0EE2"/>
    <w:rPr>
      <w:b/>
      <w:bCs/>
      <w:i/>
      <w:iCs/>
    </w:rPr>
  </w:style>
  <w:style w:type="paragraph" w:styleId="IntenseQuote">
    <w:name w:val="Intense Quote"/>
    <w:basedOn w:val="Normal"/>
    <w:next w:val="Normal"/>
    <w:link w:val="IntenseQuoteChar"/>
    <w:uiPriority w:val="30"/>
    <w:qFormat/>
    <w:rsid w:val="00DC0EE2"/>
    <w:pPr>
      <w:spacing w:before="100" w:beforeAutospacing="1" w:after="240"/>
      <w:ind w:left="864" w:right="864"/>
      <w:jc w:val="center"/>
    </w:pPr>
    <w:rPr>
      <w:rFonts w:asciiTheme="majorHAnsi" w:eastAsiaTheme="majorEastAsia" w:hAnsiTheme="majorHAnsi" w:cstheme="majorBidi"/>
      <w:color w:val="F0A22E" w:themeColor="accent1"/>
      <w:sz w:val="28"/>
      <w:szCs w:val="28"/>
    </w:rPr>
  </w:style>
  <w:style w:type="character" w:customStyle="1" w:styleId="IntenseQuoteChar">
    <w:name w:val="Intense Quote Char"/>
    <w:basedOn w:val="DefaultParagraphFont"/>
    <w:link w:val="IntenseQuote"/>
    <w:uiPriority w:val="30"/>
    <w:rsid w:val="00DC0EE2"/>
    <w:rPr>
      <w:rFonts w:asciiTheme="majorHAnsi" w:eastAsiaTheme="majorEastAsia" w:hAnsiTheme="majorHAnsi" w:cstheme="majorBidi"/>
      <w:color w:val="F0A22E" w:themeColor="accent1"/>
      <w:sz w:val="28"/>
      <w:szCs w:val="28"/>
    </w:rPr>
  </w:style>
  <w:style w:type="character" w:styleId="IntenseReference">
    <w:name w:val="Intense Reference"/>
    <w:basedOn w:val="DefaultParagraphFont"/>
    <w:uiPriority w:val="32"/>
    <w:qFormat/>
    <w:rsid w:val="00DC0EE2"/>
    <w:rPr>
      <w:b/>
      <w:bCs/>
      <w:smallCaps/>
      <w:u w:val="single"/>
    </w:rPr>
  </w:style>
  <w:style w:type="character" w:customStyle="1" w:styleId="Heading4Char">
    <w:name w:val="Heading 4 Char"/>
    <w:basedOn w:val="DefaultParagraphFont"/>
    <w:link w:val="Heading4"/>
    <w:uiPriority w:val="9"/>
    <w:semiHidden/>
    <w:rsid w:val="00DC0EE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0EE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0EE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0EE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0EE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0EE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0EE2"/>
    <w:pPr>
      <w:spacing w:line="240" w:lineRule="auto"/>
    </w:pPr>
    <w:rPr>
      <w:b/>
      <w:bCs/>
      <w:color w:val="404040" w:themeColor="text1" w:themeTint="BF"/>
      <w:sz w:val="20"/>
      <w:szCs w:val="20"/>
    </w:rPr>
  </w:style>
  <w:style w:type="paragraph" w:styleId="TOCHeading">
    <w:name w:val="TOC Heading"/>
    <w:basedOn w:val="Heading1"/>
    <w:next w:val="Normal"/>
    <w:uiPriority w:val="39"/>
    <w:unhideWhenUsed/>
    <w:qFormat/>
    <w:rsid w:val="00DC0EE2"/>
    <w:pPr>
      <w:outlineLvl w:val="9"/>
    </w:pPr>
  </w:style>
  <w:style w:type="paragraph" w:styleId="BalloonText">
    <w:name w:val="Balloon Text"/>
    <w:basedOn w:val="Normal"/>
    <w:link w:val="BalloonTextChar"/>
    <w:uiPriority w:val="99"/>
    <w:semiHidden/>
    <w:unhideWhenUsed/>
    <w:rsid w:val="00D47A9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D47A97"/>
    <w:pPr>
      <w:spacing w:after="0" w:line="240" w:lineRule="auto"/>
    </w:pPr>
    <w:rPr>
      <w:szCs w:val="20"/>
    </w:rPr>
  </w:style>
  <w:style w:type="character" w:customStyle="1" w:styleId="FootnoteTextChar">
    <w:name w:val="Footnote Text Char"/>
    <w:basedOn w:val="DefaultParagraphFont"/>
    <w:link w:val="FootnoteText"/>
    <w:uiPriority w:val="99"/>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55309" w:themeColor="accent1" w:themeShade="80" w:shadow="1"/>
        <w:left w:val="single" w:sz="2" w:space="10" w:color="855309" w:themeColor="accent1" w:themeShade="80" w:shadow="1"/>
        <w:bottom w:val="single" w:sz="2" w:space="10" w:color="855309" w:themeColor="accent1" w:themeShade="80" w:shadow="1"/>
        <w:right w:val="single" w:sz="2" w:space="10" w:color="855309" w:themeColor="accent1" w:themeShade="80" w:shadow="1"/>
      </w:pBdr>
      <w:ind w:left="1152" w:right="1152"/>
    </w:pPr>
    <w:rPr>
      <w:i/>
      <w:iCs/>
      <w:color w:val="855309" w:themeColor="accent1" w:themeShade="80"/>
    </w:rPr>
  </w:style>
  <w:style w:type="character" w:styleId="PlaceholderText">
    <w:name w:val="Placeholder Text"/>
    <w:basedOn w:val="DefaultParagraphFont"/>
    <w:uiPriority w:val="99"/>
    <w:semiHidden/>
    <w:rsid w:val="00A1310C"/>
    <w:rPr>
      <w:color w:val="694F08" w:themeColor="background2" w:themeShade="40"/>
    </w:rPr>
  </w:style>
  <w:style w:type="paragraph" w:styleId="Header">
    <w:name w:val="header"/>
    <w:basedOn w:val="Normal"/>
    <w:link w:val="HeaderChar"/>
    <w:uiPriority w:val="99"/>
    <w:unhideWhenUsed/>
    <w:rsid w:val="004E1AED"/>
    <w:pPr>
      <w:spacing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qFormat/>
    <w:rsid w:val="00780789"/>
    <w:pPr>
      <w:ind w:left="720"/>
      <w:contextualSpacing/>
    </w:pPr>
  </w:style>
  <w:style w:type="paragraph" w:customStyle="1" w:styleId="DecimalAligned">
    <w:name w:val="Decimal Aligned"/>
    <w:basedOn w:val="Normal"/>
    <w:uiPriority w:val="40"/>
    <w:rsid w:val="0082745D"/>
    <w:pPr>
      <w:tabs>
        <w:tab w:val="decimal" w:pos="360"/>
      </w:tabs>
      <w:spacing w:line="276" w:lineRule="auto"/>
    </w:pPr>
    <w:rPr>
      <w:rFonts w:cs="Times New Roman"/>
      <w:lang w:eastAsia="en-US"/>
    </w:rPr>
  </w:style>
  <w:style w:type="character" w:styleId="SubtleEmphasis">
    <w:name w:val="Subtle Emphasis"/>
    <w:basedOn w:val="DefaultParagraphFont"/>
    <w:uiPriority w:val="19"/>
    <w:qFormat/>
    <w:rsid w:val="00DC0EE2"/>
    <w:rPr>
      <w:i/>
      <w:iCs/>
      <w:color w:val="595959" w:themeColor="text1" w:themeTint="A6"/>
    </w:rPr>
  </w:style>
  <w:style w:type="table" w:styleId="MediumShading2-Accent5">
    <w:name w:val="Medium Shading 2 Accent 5"/>
    <w:basedOn w:val="TableNormal"/>
    <w:uiPriority w:val="64"/>
    <w:rsid w:val="0082745D"/>
    <w:pPr>
      <w:spacing w:after="0" w:line="240" w:lineRule="auto"/>
    </w:pPr>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957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9574" w:themeFill="accent5"/>
      </w:tcPr>
    </w:tblStylePr>
    <w:tblStylePr w:type="lastCol">
      <w:rPr>
        <w:b/>
        <w:bCs/>
        <w:color w:val="FFFFFF" w:themeColor="background1"/>
      </w:rPr>
      <w:tblPr/>
      <w:tcPr>
        <w:tcBorders>
          <w:left w:val="nil"/>
          <w:right w:val="nil"/>
          <w:insideH w:val="nil"/>
          <w:insideV w:val="nil"/>
        </w:tcBorders>
        <w:shd w:val="clear" w:color="auto" w:fill="A1957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Table6Colorful-Accent5">
    <w:name w:val="List Table 6 Colorful Accent 5"/>
    <w:basedOn w:val="TableNormal"/>
    <w:uiPriority w:val="51"/>
    <w:rsid w:val="00D11C1A"/>
    <w:pPr>
      <w:spacing w:after="0" w:line="240" w:lineRule="auto"/>
    </w:pPr>
    <w:rPr>
      <w:color w:val="7B7053" w:themeColor="accent5" w:themeShade="BF"/>
    </w:rPr>
    <w:tblPr>
      <w:tblStyleRowBandSize w:val="1"/>
      <w:tblStyleColBandSize w:val="1"/>
      <w:tblBorders>
        <w:top w:val="single" w:sz="4" w:space="0" w:color="A19574" w:themeColor="accent5"/>
        <w:bottom w:val="single" w:sz="4" w:space="0" w:color="A19574" w:themeColor="accent5"/>
      </w:tblBorders>
    </w:tblPr>
    <w:tblStylePr w:type="firstRow">
      <w:rPr>
        <w:b/>
        <w:bCs/>
      </w:rPr>
      <w:tblPr/>
      <w:tcPr>
        <w:tcBorders>
          <w:bottom w:val="single" w:sz="4" w:space="0" w:color="A19574" w:themeColor="accent5"/>
        </w:tcBorders>
      </w:tcPr>
    </w:tblStylePr>
    <w:tblStylePr w:type="lastRow">
      <w:rPr>
        <w:b/>
        <w:bCs/>
      </w:rPr>
      <w:tblPr/>
      <w:tcPr>
        <w:tcBorders>
          <w:top w:val="double" w:sz="4" w:space="0" w:color="A19574" w:themeColor="accent5"/>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styleId="ListTable6Colorful-Accent6">
    <w:name w:val="List Table 6 Colorful Accent 6"/>
    <w:basedOn w:val="TableNormal"/>
    <w:uiPriority w:val="51"/>
    <w:rsid w:val="00D11C1A"/>
    <w:pPr>
      <w:spacing w:after="0" w:line="240" w:lineRule="auto"/>
    </w:pPr>
    <w:rPr>
      <w:color w:val="90571E" w:themeColor="accent6" w:themeShade="BF"/>
    </w:rPr>
    <w:tblPr>
      <w:tblStyleRowBandSize w:val="1"/>
      <w:tblStyleColBandSize w:val="1"/>
      <w:tblBorders>
        <w:top w:val="single" w:sz="4" w:space="0" w:color="C17529" w:themeColor="accent6"/>
        <w:bottom w:val="single" w:sz="4" w:space="0" w:color="C17529" w:themeColor="accent6"/>
      </w:tblBorders>
    </w:tblPr>
    <w:tblStylePr w:type="firstRow">
      <w:rPr>
        <w:b/>
        <w:bCs/>
      </w:rPr>
      <w:tblPr/>
      <w:tcPr>
        <w:tcBorders>
          <w:bottom w:val="single" w:sz="4" w:space="0" w:color="C17529" w:themeColor="accent6"/>
        </w:tcBorders>
      </w:tcPr>
    </w:tblStylePr>
    <w:tblStylePr w:type="lastRow">
      <w:rPr>
        <w:b/>
        <w:bCs/>
      </w:rPr>
      <w:tblPr/>
      <w:tcPr>
        <w:tcBorders>
          <w:top w:val="double" w:sz="4" w:space="0" w:color="C17529" w:themeColor="accent6"/>
        </w:tcBorders>
      </w:tcPr>
    </w:tblStylePr>
    <w:tblStylePr w:type="firstCol">
      <w:rPr>
        <w:b/>
        <w:bCs/>
      </w:rPr>
    </w:tblStylePr>
    <w:tblStylePr w:type="lastCol">
      <w:rPr>
        <w:b/>
        <w:bCs/>
      </w:rPr>
    </w:tblStylePr>
    <w:tblStylePr w:type="band1Vert">
      <w:tblPr/>
      <w:tcPr>
        <w:shd w:val="clear" w:color="auto" w:fill="F5E3D1" w:themeFill="accent6" w:themeFillTint="33"/>
      </w:tcPr>
    </w:tblStylePr>
    <w:tblStylePr w:type="band1Horz">
      <w:tblPr/>
      <w:tcPr>
        <w:shd w:val="clear" w:color="auto" w:fill="F5E3D1" w:themeFill="accent6" w:themeFillTint="33"/>
      </w:tcPr>
    </w:tblStylePr>
  </w:style>
  <w:style w:type="table" w:styleId="ListTable5Dark-Accent5">
    <w:name w:val="List Table 5 Dark Accent 5"/>
    <w:basedOn w:val="TableNormal"/>
    <w:uiPriority w:val="50"/>
    <w:rsid w:val="00E56A4E"/>
    <w:pPr>
      <w:spacing w:after="0" w:line="240" w:lineRule="auto"/>
    </w:pPr>
    <w:rPr>
      <w:color w:val="FFFFFF" w:themeColor="background1"/>
    </w:rPr>
    <w:tblPr>
      <w:tblStyleRowBandSize w:val="1"/>
      <w:tblStyleColBandSize w:val="1"/>
      <w:tblBorders>
        <w:top w:val="single" w:sz="24" w:space="0" w:color="A19574" w:themeColor="accent5"/>
        <w:left w:val="single" w:sz="24" w:space="0" w:color="A19574" w:themeColor="accent5"/>
        <w:bottom w:val="single" w:sz="24" w:space="0" w:color="A19574" w:themeColor="accent5"/>
        <w:right w:val="single" w:sz="24" w:space="0" w:color="A19574" w:themeColor="accent5"/>
      </w:tblBorders>
    </w:tblPr>
    <w:tcPr>
      <w:shd w:val="clear" w:color="auto" w:fill="A1957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E56A4E"/>
    <w:pPr>
      <w:spacing w:after="0" w:line="240" w:lineRule="auto"/>
    </w:pPr>
    <w:tblPr>
      <w:tblStyleRowBandSize w:val="1"/>
      <w:tblStyleColBandSize w:val="1"/>
      <w:tblBorders>
        <w:top w:val="single" w:sz="4" w:space="0" w:color="C6BFAB" w:themeColor="accent5" w:themeTint="99"/>
        <w:left w:val="single" w:sz="4" w:space="0" w:color="C6BFAB" w:themeColor="accent5" w:themeTint="99"/>
        <w:bottom w:val="single" w:sz="4" w:space="0" w:color="C6BFAB" w:themeColor="accent5" w:themeTint="99"/>
        <w:right w:val="single" w:sz="4" w:space="0" w:color="C6BFAB" w:themeColor="accent5" w:themeTint="99"/>
        <w:insideH w:val="single" w:sz="4" w:space="0" w:color="C6BFAB" w:themeColor="accent5" w:themeTint="99"/>
      </w:tblBorders>
    </w:tblPr>
    <w:tblStylePr w:type="firstRow">
      <w:rPr>
        <w:b/>
        <w:bCs/>
        <w:color w:val="FFFFFF" w:themeColor="background1"/>
      </w:rPr>
      <w:tblPr/>
      <w:tcPr>
        <w:tcBorders>
          <w:top w:val="single" w:sz="4" w:space="0" w:color="A19574" w:themeColor="accent5"/>
          <w:left w:val="single" w:sz="4" w:space="0" w:color="A19574" w:themeColor="accent5"/>
          <w:bottom w:val="single" w:sz="4" w:space="0" w:color="A19574" w:themeColor="accent5"/>
          <w:right w:val="single" w:sz="4" w:space="0" w:color="A19574" w:themeColor="accent5"/>
          <w:insideH w:val="nil"/>
        </w:tcBorders>
        <w:shd w:val="clear" w:color="auto" w:fill="A19574" w:themeFill="accent5"/>
      </w:tcPr>
    </w:tblStylePr>
    <w:tblStylePr w:type="lastRow">
      <w:rPr>
        <w:b/>
        <w:bCs/>
      </w:rPr>
      <w:tblPr/>
      <w:tcPr>
        <w:tcBorders>
          <w:top w:val="double" w:sz="4" w:space="0" w:color="C6BFAB" w:themeColor="accent5" w:themeTint="99"/>
        </w:tcBorders>
      </w:tcPr>
    </w:tblStylePr>
    <w:tblStylePr w:type="firstCol">
      <w:rPr>
        <w:b/>
        <w:bCs/>
      </w:rPr>
    </w:tblStylePr>
    <w:tblStylePr w:type="lastCol">
      <w:rPr>
        <w:b/>
        <w:bCs/>
      </w:rPr>
    </w:tblStylePr>
    <w:tblStylePr w:type="band1Vert">
      <w:tblPr/>
      <w:tcPr>
        <w:shd w:val="clear" w:color="auto" w:fill="ECE9E3" w:themeFill="accent5" w:themeFillTint="33"/>
      </w:tcPr>
    </w:tblStylePr>
    <w:tblStylePr w:type="band1Horz">
      <w:tblPr/>
      <w:tcPr>
        <w:shd w:val="clear" w:color="auto" w:fill="ECE9E3" w:themeFill="accent5" w:themeFillTint="33"/>
      </w:tcPr>
    </w:tblStylePr>
  </w:style>
  <w:style w:type="table" w:styleId="ListTable6Colorful">
    <w:name w:val="List Table 6 Colorful"/>
    <w:basedOn w:val="TableNormal"/>
    <w:uiPriority w:val="51"/>
    <w:rsid w:val="00E56A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E56A4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NormalWeb">
    <w:name w:val="Normal (Web)"/>
    <w:basedOn w:val="Normal"/>
    <w:uiPriority w:val="99"/>
    <w:unhideWhenUsed/>
    <w:rsid w:val="0076025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60253"/>
  </w:style>
  <w:style w:type="character" w:customStyle="1" w:styleId="myvariablesproductshort">
    <w:name w:val="myvariablesproductshort"/>
    <w:basedOn w:val="DefaultParagraphFont"/>
    <w:rsid w:val="00760253"/>
  </w:style>
  <w:style w:type="character" w:styleId="Strong">
    <w:name w:val="Strong"/>
    <w:basedOn w:val="DefaultParagraphFont"/>
    <w:uiPriority w:val="22"/>
    <w:qFormat/>
    <w:rsid w:val="00DC0EE2"/>
    <w:rPr>
      <w:b/>
      <w:bCs/>
    </w:rPr>
  </w:style>
  <w:style w:type="character" w:styleId="Emphasis">
    <w:name w:val="Emphasis"/>
    <w:basedOn w:val="DefaultParagraphFont"/>
    <w:uiPriority w:val="20"/>
    <w:qFormat/>
    <w:rsid w:val="00DC0EE2"/>
    <w:rPr>
      <w:i/>
      <w:iCs/>
    </w:rPr>
  </w:style>
  <w:style w:type="paragraph" w:styleId="NoSpacing">
    <w:name w:val="No Spacing"/>
    <w:link w:val="NoSpacingChar"/>
    <w:uiPriority w:val="1"/>
    <w:qFormat/>
    <w:rsid w:val="00DC0EE2"/>
    <w:pPr>
      <w:spacing w:after="0" w:line="240" w:lineRule="auto"/>
    </w:pPr>
  </w:style>
  <w:style w:type="paragraph" w:styleId="Quote">
    <w:name w:val="Quote"/>
    <w:basedOn w:val="Normal"/>
    <w:next w:val="Normal"/>
    <w:link w:val="QuoteChar"/>
    <w:uiPriority w:val="29"/>
    <w:qFormat/>
    <w:rsid w:val="00DC0EE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0EE2"/>
    <w:rPr>
      <w:i/>
      <w:iCs/>
    </w:rPr>
  </w:style>
  <w:style w:type="character" w:styleId="SubtleReference">
    <w:name w:val="Subtle Reference"/>
    <w:basedOn w:val="DefaultParagraphFont"/>
    <w:uiPriority w:val="31"/>
    <w:qFormat/>
    <w:rsid w:val="00DC0EE2"/>
    <w:rPr>
      <w:smallCaps/>
      <w:color w:val="404040" w:themeColor="text1" w:themeTint="BF"/>
    </w:rPr>
  </w:style>
  <w:style w:type="character" w:styleId="BookTitle">
    <w:name w:val="Book Title"/>
    <w:basedOn w:val="DefaultParagraphFont"/>
    <w:uiPriority w:val="33"/>
    <w:qFormat/>
    <w:rsid w:val="00DC0EE2"/>
    <w:rPr>
      <w:b/>
      <w:bCs/>
      <w:smallCaps/>
    </w:rPr>
  </w:style>
  <w:style w:type="character" w:customStyle="1" w:styleId="NoSpacingChar">
    <w:name w:val="No Spacing Char"/>
    <w:basedOn w:val="DefaultParagraphFont"/>
    <w:link w:val="NoSpacing"/>
    <w:uiPriority w:val="1"/>
    <w:rsid w:val="009142CD"/>
  </w:style>
  <w:style w:type="paragraph" w:customStyle="1" w:styleId="Default">
    <w:name w:val="Default"/>
    <w:rsid w:val="00784284"/>
    <w:pPr>
      <w:autoSpaceDE w:val="0"/>
      <w:autoSpaceDN w:val="0"/>
      <w:adjustRightInd w:val="0"/>
      <w:spacing w:after="0" w:line="240" w:lineRule="auto"/>
    </w:pPr>
    <w:rPr>
      <w:rFonts w:ascii="Calibri" w:hAnsi="Calibri" w:cs="Calibri"/>
      <w:color w:val="000000"/>
      <w:sz w:val="24"/>
      <w:szCs w:val="24"/>
    </w:rPr>
  </w:style>
  <w:style w:type="character" w:customStyle="1" w:styleId="A5">
    <w:name w:val="A5"/>
    <w:uiPriority w:val="99"/>
    <w:rsid w:val="00784284"/>
    <w:rPr>
      <w:b/>
      <w:bCs/>
      <w:color w:val="000000"/>
      <w:sz w:val="28"/>
      <w:szCs w:val="28"/>
    </w:rPr>
  </w:style>
  <w:style w:type="character" w:styleId="Hyperlink">
    <w:name w:val="Hyperlink"/>
    <w:basedOn w:val="DefaultParagraphFont"/>
    <w:uiPriority w:val="99"/>
    <w:unhideWhenUsed/>
    <w:rsid w:val="00D83365"/>
    <w:rPr>
      <w:color w:val="AD1F1F" w:themeColor="hyperlink"/>
      <w:u w:val="single"/>
    </w:rPr>
  </w:style>
  <w:style w:type="character" w:customStyle="1" w:styleId="UnresolvedMention1">
    <w:name w:val="Unresolved Mention1"/>
    <w:basedOn w:val="DefaultParagraphFont"/>
    <w:uiPriority w:val="99"/>
    <w:semiHidden/>
    <w:unhideWhenUsed/>
    <w:rsid w:val="00D83365"/>
    <w:rPr>
      <w:color w:val="808080"/>
      <w:shd w:val="clear" w:color="auto" w:fill="E6E6E6"/>
    </w:rPr>
  </w:style>
  <w:style w:type="paragraph" w:customStyle="1" w:styleId="Style1">
    <w:name w:val="Style1"/>
    <w:basedOn w:val="Heading1"/>
    <w:link w:val="Style1Char"/>
    <w:qFormat/>
    <w:rsid w:val="008D3C35"/>
    <w:pPr>
      <w:tabs>
        <w:tab w:val="left" w:pos="8665"/>
      </w:tabs>
    </w:pPr>
    <w:rPr>
      <w:color w:val="FCA304"/>
    </w:rPr>
  </w:style>
  <w:style w:type="character" w:customStyle="1" w:styleId="Style1Char">
    <w:name w:val="Style1 Char"/>
    <w:basedOn w:val="Heading1Char"/>
    <w:link w:val="Style1"/>
    <w:rsid w:val="008D3C35"/>
    <w:rPr>
      <w:rFonts w:asciiTheme="majorHAnsi" w:eastAsiaTheme="majorEastAsia" w:hAnsiTheme="majorHAnsi" w:cstheme="majorBidi"/>
      <w:color w:val="FCA304"/>
      <w:sz w:val="36"/>
      <w:szCs w:val="36"/>
    </w:rPr>
  </w:style>
  <w:style w:type="table" w:styleId="GridTable5Dark">
    <w:name w:val="Grid Table 5 Dark"/>
    <w:basedOn w:val="TableNormal"/>
    <w:uiPriority w:val="50"/>
    <w:rsid w:val="00055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55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2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2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2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22E" w:themeFill="accent1"/>
      </w:tcPr>
    </w:tblStylePr>
    <w:tblStylePr w:type="band1Vert">
      <w:tblPr/>
      <w:tcPr>
        <w:shd w:val="clear" w:color="auto" w:fill="F9D9AB" w:themeFill="accent1" w:themeFillTint="66"/>
      </w:tcPr>
    </w:tblStylePr>
    <w:tblStylePr w:type="band1Horz">
      <w:tblPr/>
      <w:tcPr>
        <w:shd w:val="clear" w:color="auto" w:fill="F9D9A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It’s Better Here!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E4ADC-D632-40A7-A0C1-0481BB069C4F}">
  <ds:schemaRefs>
    <ds:schemaRef ds:uri="http://schemas.microsoft.com/office/2006/documentManagement/types"/>
    <ds:schemaRef ds:uri="http://www.w3.org/XML/1998/namespace"/>
    <ds:schemaRef ds:uri="http://purl.org/dc/elements/1.1/"/>
    <ds:schemaRef ds:uri="http://purl.org/dc/terms/"/>
    <ds:schemaRef ds:uri="http://purl.org/dc/dcmitype/"/>
    <ds:schemaRef ds:uri="4873beb7-5857-4685-be1f-d57550cc96cc"/>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5.xml><?xml version="1.0" encoding="utf-8"?>
<ds:datastoreItem xmlns:ds="http://schemas.openxmlformats.org/officeDocument/2006/customXml" ds:itemID="{0D767FB6-C776-4F87-8DF6-AD8401A1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Telegration Assessment</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Telegration Assessment</dc:title>
  <dc:subject>Proposal for</dc:subject>
  <dc:creator>Tim Basa</dc:creator>
  <cp:lastModifiedBy>Brandon Burchard</cp:lastModifiedBy>
  <cp:revision>2</cp:revision>
  <cp:lastPrinted>2018-03-13T03:01:00Z</cp:lastPrinted>
  <dcterms:created xsi:type="dcterms:W3CDTF">2018-05-02T00:36:00Z</dcterms:created>
  <dcterms:modified xsi:type="dcterms:W3CDTF">2018-05-02T00:36:00Z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ScenarioTags">
    <vt:lpwstr/>
  </property>
</Properties>
</file>