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5E5" w:rsidRDefault="005C6C4D">
      <w:r>
        <w:t>Board Certified in Anesthesiology</w:t>
      </w:r>
    </w:p>
    <w:p w:rsidR="005C6C4D" w:rsidRDefault="005C6C4D">
      <w:r>
        <w:t>Board Certified in Pain Management</w:t>
      </w:r>
    </w:p>
    <w:p w:rsidR="005C6C4D" w:rsidRDefault="005C6C4D">
      <w:r>
        <w:t>12 Years of Experience in Pain Management</w:t>
      </w:r>
    </w:p>
    <w:p w:rsidR="005C6C4D" w:rsidRDefault="005C6C4D">
      <w:r>
        <w:t>Non-operative Back Pain Management</w:t>
      </w:r>
    </w:p>
    <w:p w:rsidR="005C6C4D" w:rsidRDefault="005C6C4D">
      <w:r>
        <w:t>Non-operative Knee Pain Management</w:t>
      </w:r>
    </w:p>
    <w:p w:rsidR="005C6C4D" w:rsidRDefault="005C6C4D">
      <w:r>
        <w:t>Cervical Facet Blocks</w:t>
      </w:r>
    </w:p>
    <w:p w:rsidR="005C6C4D" w:rsidRDefault="005C6C4D">
      <w:r>
        <w:t>Lumbar Facet Blocks</w:t>
      </w:r>
    </w:p>
    <w:p w:rsidR="005C6C4D" w:rsidRDefault="005C6C4D">
      <w:r>
        <w:t>Radiofrequency Lesioning</w:t>
      </w:r>
    </w:p>
    <w:p w:rsidR="005C6C4D" w:rsidRDefault="005C6C4D" w:rsidP="005C6C4D">
      <w:r>
        <w:t>Spinal Cord Stimulation</w:t>
      </w:r>
    </w:p>
    <w:p w:rsidR="005C6C4D" w:rsidRDefault="005C6C4D">
      <w:r>
        <w:t>Cervical Epidural Injections</w:t>
      </w:r>
    </w:p>
    <w:p w:rsidR="005C6C4D" w:rsidRDefault="005C6C4D">
      <w:r>
        <w:t>Lumbar Epidural Injections</w:t>
      </w:r>
    </w:p>
    <w:p w:rsidR="005C6C4D" w:rsidRDefault="005C6C4D">
      <w:r>
        <w:t>Sacroilliac Injections</w:t>
      </w:r>
    </w:p>
    <w:p w:rsidR="005C6C4D" w:rsidRDefault="005C6C4D">
      <w:r>
        <w:t>Shoulder Pain Management</w:t>
      </w:r>
    </w:p>
    <w:p w:rsidR="00D45D8D" w:rsidRDefault="00D45D8D" w:rsidP="00D45D8D">
      <w:r>
        <w:t xml:space="preserve">Responsible Medication Management </w:t>
      </w:r>
    </w:p>
    <w:p w:rsidR="005C6C4D" w:rsidRDefault="005C6C4D">
      <w:r>
        <w:t>Durable Medical Equipment with Bracing</w:t>
      </w:r>
    </w:p>
    <w:p w:rsidR="005C6C4D" w:rsidRDefault="005C6C4D">
      <w:r>
        <w:t>Nutraceutical Options</w:t>
      </w:r>
    </w:p>
    <w:p w:rsidR="00D45D8D" w:rsidRDefault="00D45D8D">
      <w:r>
        <w:t>Weight Loss</w:t>
      </w:r>
      <w:bookmarkStart w:id="0" w:name="_GoBack"/>
      <w:bookmarkEnd w:id="0"/>
    </w:p>
    <w:p w:rsidR="005C6C4D" w:rsidRDefault="005C6C4D"/>
    <w:p w:rsidR="00D45D8D" w:rsidRDefault="00D45D8D"/>
    <w:p w:rsidR="005C6C4D" w:rsidRDefault="00D45D8D">
      <w:r>
        <w:t>C</w:t>
      </w:r>
      <w:r w:rsidR="005C6C4D">
        <w:t xml:space="preserve">urrently accepting: </w:t>
      </w:r>
    </w:p>
    <w:p w:rsidR="005C6C4D" w:rsidRDefault="005C6C4D">
      <w:r>
        <w:t xml:space="preserve">  Medicare</w:t>
      </w:r>
    </w:p>
    <w:p w:rsidR="005C6C4D" w:rsidRDefault="005C6C4D">
      <w:r>
        <w:t xml:space="preserve">  Workers’ Compensation</w:t>
      </w:r>
    </w:p>
    <w:p w:rsidR="005C6C4D" w:rsidRDefault="005C6C4D">
      <w:r>
        <w:t xml:space="preserve">  Auto Injury Care</w:t>
      </w:r>
    </w:p>
    <w:p w:rsidR="005C6C4D" w:rsidRDefault="005C6C4D">
      <w:r>
        <w:t xml:space="preserve">  United Health Care</w:t>
      </w:r>
    </w:p>
    <w:p w:rsidR="005C6C4D" w:rsidRDefault="005C6C4D">
      <w:r>
        <w:t xml:space="preserve">  Care Plus</w:t>
      </w:r>
    </w:p>
    <w:p w:rsidR="005C6C4D" w:rsidRDefault="005C6C4D">
      <w:r>
        <w:t xml:space="preserve">  Cigna</w:t>
      </w:r>
    </w:p>
    <w:p w:rsidR="005C6C4D" w:rsidRDefault="005C6C4D">
      <w:r>
        <w:t xml:space="preserve">  </w:t>
      </w:r>
    </w:p>
    <w:p w:rsidR="00D45D8D" w:rsidRDefault="00D45D8D" w:rsidP="00D45D8D">
      <w:r>
        <w:t>Call today for an appointment!</w:t>
      </w:r>
    </w:p>
    <w:p w:rsidR="00D45D8D" w:rsidRDefault="00D45D8D" w:rsidP="00D45D8D">
      <w:r>
        <w:t>Openings within one week.</w:t>
      </w:r>
    </w:p>
    <w:p w:rsidR="00D45D8D" w:rsidRDefault="00D45D8D" w:rsidP="00D45D8D"/>
    <w:p w:rsidR="00755FAF" w:rsidRDefault="00755FAF"/>
    <w:sectPr w:rsidR="00755FAF" w:rsidSect="0025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4D"/>
    <w:rsid w:val="00251975"/>
    <w:rsid w:val="004D3CF4"/>
    <w:rsid w:val="005C6C4D"/>
    <w:rsid w:val="006C75E5"/>
    <w:rsid w:val="00755FAF"/>
    <w:rsid w:val="00D4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7E350"/>
  <w15:chartTrackingRefBased/>
  <w15:docId w15:val="{A89E52F6-33D3-974A-8926-07B7E298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Schaffer</dc:creator>
  <cp:keywords/>
  <dc:description/>
  <cp:lastModifiedBy>A Schaffer</cp:lastModifiedBy>
  <cp:revision>3</cp:revision>
  <dcterms:created xsi:type="dcterms:W3CDTF">2018-05-03T22:19:00Z</dcterms:created>
  <dcterms:modified xsi:type="dcterms:W3CDTF">2018-05-03T22:28:00Z</dcterms:modified>
</cp:coreProperties>
</file>