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D1009" w14:textId="77777777" w:rsidR="00FE62D7" w:rsidRPr="00FD2E40" w:rsidRDefault="001D74E6" w:rsidP="005C34CE">
      <w:r>
        <w:rPr>
          <w:noProof/>
          <w:lang w:val="en-IE" w:eastAsia="en-IE"/>
        </w:rPr>
        <mc:AlternateContent>
          <mc:Choice Requires="wps">
            <w:drawing>
              <wp:anchor distT="0" distB="0" distL="114300" distR="114300" simplePos="0" relativeHeight="251658240" behindDoc="1" locked="1" layoutInCell="1" allowOverlap="1" wp14:anchorId="2EC379C2" wp14:editId="0E79BAA6">
                <wp:simplePos x="0" y="0"/>
                <wp:positionH relativeFrom="page">
                  <wp:posOffset>5412740</wp:posOffset>
                </wp:positionH>
                <wp:positionV relativeFrom="page">
                  <wp:posOffset>465455</wp:posOffset>
                </wp:positionV>
                <wp:extent cx="1828800" cy="1303020"/>
                <wp:effectExtent l="254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56AE" w14:textId="2B88036B" w:rsidR="005C34CE" w:rsidRPr="002B35F6" w:rsidRDefault="00A60B8B" w:rsidP="005C34CE">
                            <w:pPr>
                              <w:rPr>
                                <w:color w:val="999999"/>
                                <w:sz w:val="16"/>
                                <w:szCs w:val="16"/>
                              </w:rPr>
                            </w:pPr>
                            <w:r>
                              <w:rPr>
                                <w:color w:val="999999"/>
                                <w:sz w:val="16"/>
                                <w:szCs w:val="16"/>
                              </w:rPr>
                              <w:t>WELLIFE</w:t>
                            </w:r>
                          </w:p>
                          <w:p w14:paraId="340212B3" w14:textId="77777777" w:rsidR="005C34CE" w:rsidRPr="002B35F6" w:rsidRDefault="005C34CE" w:rsidP="005C34CE">
                            <w:pPr>
                              <w:rPr>
                                <w:color w:val="999999"/>
                                <w:sz w:val="16"/>
                                <w:szCs w:val="16"/>
                              </w:rPr>
                            </w:pPr>
                            <w:r>
                              <w:rPr>
                                <w:color w:val="999999"/>
                                <w:sz w:val="16"/>
                                <w:szCs w:val="16"/>
                              </w:rPr>
                              <w:t>Design Briefing Document</w:t>
                            </w:r>
                          </w:p>
                          <w:p w14:paraId="4E942D6D" w14:textId="77777777" w:rsidR="005C34CE" w:rsidRPr="002B35F6" w:rsidRDefault="005C34CE" w:rsidP="005C34CE">
                            <w:pPr>
                              <w:rPr>
                                <w:color w:val="999999"/>
                                <w:sz w:val="16"/>
                                <w:szCs w:val="16"/>
                              </w:rPr>
                            </w:pPr>
                            <w:r w:rsidRPr="002B35F6">
                              <w:rPr>
                                <w:color w:val="999999"/>
                                <w:sz w:val="16"/>
                                <w:szCs w:val="16"/>
                              </w:rPr>
                              <w:t>Brief Version 01</w:t>
                            </w:r>
                            <w:r>
                              <w:rPr>
                                <w:color w:val="999999"/>
                                <w:sz w:val="16"/>
                                <w:szCs w:val="16"/>
                              </w:rPr>
                              <w:t>.1</w:t>
                            </w:r>
                          </w:p>
                          <w:p w14:paraId="259F849E" w14:textId="0F3CDA72" w:rsidR="005C34CE" w:rsidRPr="004E3A92" w:rsidRDefault="00A60B8B" w:rsidP="005C34CE">
                            <w:pPr>
                              <w:rPr>
                                <w:color w:val="999999"/>
                                <w:sz w:val="16"/>
                                <w:szCs w:val="16"/>
                              </w:rPr>
                            </w:pPr>
                            <w:r>
                              <w:rPr>
                                <w:color w:val="999999"/>
                                <w:sz w:val="16"/>
                                <w:szCs w:val="16"/>
                              </w:rPr>
                              <w:t>April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2pt;margin-top:36.65pt;width:2in;height:10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DQrwIAAKo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" filled="f" stroked="f">
                <v:textbox inset="0,0,0,0">
                  <w:txbxContent>
                    <w:p w14:paraId="0C5856AE" w14:textId="2B88036B" w:rsidR="005C34CE" w:rsidRPr="002B35F6" w:rsidRDefault="00A60B8B" w:rsidP="005C34CE">
                      <w:pPr>
                        <w:rPr>
                          <w:color w:val="999999"/>
                          <w:sz w:val="16"/>
                          <w:szCs w:val="16"/>
                        </w:rPr>
                      </w:pPr>
                      <w:r>
                        <w:rPr>
                          <w:color w:val="999999"/>
                          <w:sz w:val="16"/>
                          <w:szCs w:val="16"/>
                        </w:rPr>
                        <w:t>WELLIFE</w:t>
                      </w:r>
                    </w:p>
                    <w:p w14:paraId="340212B3" w14:textId="77777777" w:rsidR="005C34CE" w:rsidRPr="002B35F6" w:rsidRDefault="005C34CE" w:rsidP="005C34CE">
                      <w:pPr>
                        <w:rPr>
                          <w:color w:val="999999"/>
                          <w:sz w:val="16"/>
                          <w:szCs w:val="16"/>
                        </w:rPr>
                      </w:pPr>
                      <w:r>
                        <w:rPr>
                          <w:color w:val="999999"/>
                          <w:sz w:val="16"/>
                          <w:szCs w:val="16"/>
                        </w:rPr>
                        <w:t>Design Briefing Document</w:t>
                      </w:r>
                    </w:p>
                    <w:p w14:paraId="4E942D6D" w14:textId="77777777" w:rsidR="005C34CE" w:rsidRPr="002B35F6" w:rsidRDefault="005C34CE" w:rsidP="005C34CE">
                      <w:pPr>
                        <w:rPr>
                          <w:color w:val="999999"/>
                          <w:sz w:val="16"/>
                          <w:szCs w:val="16"/>
                        </w:rPr>
                      </w:pPr>
                      <w:r w:rsidRPr="002B35F6">
                        <w:rPr>
                          <w:color w:val="999999"/>
                          <w:sz w:val="16"/>
                          <w:szCs w:val="16"/>
                        </w:rPr>
                        <w:t>Brief Version 01</w:t>
                      </w:r>
                      <w:r>
                        <w:rPr>
                          <w:color w:val="999999"/>
                          <w:sz w:val="16"/>
                          <w:szCs w:val="16"/>
                        </w:rPr>
                        <w:t>.1</w:t>
                      </w:r>
                    </w:p>
                    <w:p w14:paraId="259F849E" w14:textId="0F3CDA72" w:rsidR="005C34CE" w:rsidRPr="004E3A92" w:rsidRDefault="00A60B8B" w:rsidP="005C34CE">
                      <w:pPr>
                        <w:rPr>
                          <w:color w:val="999999"/>
                          <w:sz w:val="16"/>
                          <w:szCs w:val="16"/>
                        </w:rPr>
                      </w:pPr>
                      <w:r>
                        <w:rPr>
                          <w:color w:val="999999"/>
                          <w:sz w:val="16"/>
                          <w:szCs w:val="16"/>
                        </w:rPr>
                        <w:t>April 2017</w:t>
                      </w:r>
                    </w:p>
                  </w:txbxContent>
                </v:textbox>
                <w10:wrap anchorx="page" anchory="page"/>
                <w10:anchorlock/>
              </v:shape>
            </w:pict>
          </mc:Fallback>
        </mc:AlternateContent>
      </w:r>
    </w:p>
    <w:p w14:paraId="348CF818" w14:textId="77777777" w:rsidR="005C34CE" w:rsidRPr="00FD2E40" w:rsidRDefault="005C34CE" w:rsidP="005C34CE"/>
    <w:p w14:paraId="1F168DDB" w14:textId="77777777" w:rsidR="005C34CE" w:rsidRPr="00FD2E40" w:rsidRDefault="005C34CE" w:rsidP="005C34CE"/>
    <w:p w14:paraId="20E8E34B" w14:textId="7192E7BC" w:rsidR="005C34CE" w:rsidRPr="00C056F3" w:rsidRDefault="005C34CE" w:rsidP="00C056F3">
      <w:pPr>
        <w:tabs>
          <w:tab w:val="left" w:pos="7088"/>
        </w:tabs>
      </w:pPr>
    </w:p>
    <w:p w14:paraId="21648000" w14:textId="77777777" w:rsidR="005C34CE" w:rsidRDefault="005C34CE" w:rsidP="005C34CE">
      <w:pPr>
        <w:spacing w:line="240" w:lineRule="exact"/>
        <w:rPr>
          <w:b/>
          <w:sz w:val="18"/>
        </w:rPr>
      </w:pPr>
    </w:p>
    <w:p w14:paraId="443C4BE9" w14:textId="7977FB1F" w:rsidR="005C34CE" w:rsidRPr="0055211A" w:rsidRDefault="00E80DEE" w:rsidP="005C34CE">
      <w:pPr>
        <w:tabs>
          <w:tab w:val="left" w:pos="2520"/>
        </w:tabs>
        <w:spacing w:line="240" w:lineRule="exact"/>
        <w:outlineLvl w:val="0"/>
        <w:rPr>
          <w:b/>
          <w:sz w:val="18"/>
          <w:u w:val="single"/>
        </w:rPr>
      </w:pPr>
      <w:r>
        <w:rPr>
          <w:b/>
          <w:sz w:val="18"/>
          <w:u w:val="single"/>
        </w:rPr>
        <w:t>Background</w:t>
      </w:r>
    </w:p>
    <w:p w14:paraId="7AD0FB59" w14:textId="77777777" w:rsidR="00B02FC5" w:rsidRDefault="00B02FC5" w:rsidP="00B02FC5">
      <w:pPr>
        <w:autoSpaceDE w:val="0"/>
        <w:autoSpaceDN w:val="0"/>
        <w:adjustRightInd w:val="0"/>
        <w:rPr>
          <w:rFonts w:cs="Verdana"/>
          <w:color w:val="333333"/>
          <w:sz w:val="19"/>
          <w:szCs w:val="19"/>
          <w:lang w:val="en-IE"/>
        </w:rPr>
      </w:pPr>
      <w:r>
        <w:rPr>
          <w:rFonts w:cs="Verdana"/>
          <w:color w:val="333333"/>
          <w:sz w:val="19"/>
          <w:szCs w:val="19"/>
          <w:lang w:val="en-IE"/>
        </w:rPr>
        <w:t>Today’s elderly citizens are deemed to be the fittest, most attractive and most</w:t>
      </w:r>
    </w:p>
    <w:p w14:paraId="55F78189" w14:textId="69B4D372" w:rsidR="00B02FC5" w:rsidRPr="00B02FC5" w:rsidRDefault="00B02FC5" w:rsidP="00B02FC5">
      <w:pPr>
        <w:rPr>
          <w:rFonts w:cs="Verdana"/>
          <w:color w:val="333333"/>
          <w:sz w:val="19"/>
          <w:szCs w:val="19"/>
          <w:lang w:val="en-IE"/>
        </w:rPr>
      </w:pPr>
      <w:proofErr w:type="gramStart"/>
      <w:r>
        <w:rPr>
          <w:rFonts w:cs="Verdana"/>
          <w:color w:val="333333"/>
          <w:sz w:val="19"/>
          <w:szCs w:val="19"/>
          <w:lang w:val="en-IE"/>
        </w:rPr>
        <w:t>mentally</w:t>
      </w:r>
      <w:proofErr w:type="gramEnd"/>
      <w:r>
        <w:rPr>
          <w:rFonts w:cs="Verdana"/>
          <w:color w:val="333333"/>
          <w:sz w:val="19"/>
          <w:szCs w:val="19"/>
          <w:lang w:val="en-IE"/>
        </w:rPr>
        <w:t xml:space="preserve"> active in history. </w:t>
      </w:r>
      <w:r>
        <w:rPr>
          <w:rFonts w:cs="Verdana"/>
          <w:color w:val="333333"/>
          <w:sz w:val="19"/>
          <w:szCs w:val="19"/>
          <w:lang w:val="en-IE"/>
        </w:rPr>
        <w:t xml:space="preserve">But even so there are still many problems they encounter and eating is a key one. </w:t>
      </w:r>
      <w:r w:rsidRPr="00B02FC5">
        <w:rPr>
          <w:rFonts w:cs="Verdana"/>
          <w:color w:val="333333"/>
          <w:sz w:val="19"/>
          <w:szCs w:val="19"/>
        </w:rPr>
        <w:t xml:space="preserve">You probably don’t put much thought into where your next meal is coming from or how you will get it, but for older persons living </w:t>
      </w:r>
      <w:proofErr w:type="gramStart"/>
      <w:r w:rsidRPr="00B02FC5">
        <w:rPr>
          <w:rFonts w:cs="Verdana"/>
          <w:color w:val="333333"/>
          <w:sz w:val="19"/>
          <w:szCs w:val="19"/>
        </w:rPr>
        <w:t>alone,</w:t>
      </w:r>
      <w:proofErr w:type="gramEnd"/>
      <w:r w:rsidRPr="00B02FC5">
        <w:rPr>
          <w:rFonts w:cs="Verdana"/>
          <w:color w:val="333333"/>
          <w:sz w:val="19"/>
          <w:szCs w:val="19"/>
        </w:rPr>
        <w:t xml:space="preserve"> it’s a bit more complicated.  There are a number of hindrances to eating well.</w:t>
      </w:r>
      <w:r>
        <w:rPr>
          <w:rFonts w:cs="Verdana"/>
          <w:color w:val="333333"/>
          <w:sz w:val="19"/>
          <w:szCs w:val="19"/>
        </w:rPr>
        <w:t xml:space="preserve"> </w:t>
      </w:r>
      <w:r w:rsidRPr="00B02FC5">
        <w:rPr>
          <w:rFonts w:cs="Verdana"/>
          <w:color w:val="333333"/>
          <w:sz w:val="19"/>
          <w:szCs w:val="19"/>
        </w:rPr>
        <w:t>First of all, there are a number of physical and social aspects to eating.  Even if a person living alone still enjoys cooking, he or she may have problems with being able to stand for the length of time it takes to prep and cook a meal.  Maybe preparing a decent meal for one is just too much bother, especially if that person is used to cooking for an entire family.  Perhaps the person does not like to eat alone, so he or she settles for grabbing something easy and sitting in front of the television; after all, the television is better company than none at all.  Similarly, many men always had someone to prepare their meals, so they haven’t a clue about how to make a nutritious meal for themselves.</w:t>
      </w:r>
      <w:r>
        <w:rPr>
          <w:rFonts w:cs="Verdana"/>
          <w:color w:val="333333"/>
          <w:sz w:val="19"/>
          <w:szCs w:val="19"/>
        </w:rPr>
        <w:t xml:space="preserve"> </w:t>
      </w:r>
      <w:r w:rsidRPr="00B02FC5">
        <w:rPr>
          <w:rFonts w:cs="Verdana"/>
          <w:color w:val="333333"/>
          <w:sz w:val="19"/>
          <w:szCs w:val="19"/>
        </w:rPr>
        <w:t>Many seniors find themselves reliant on </w:t>
      </w:r>
      <w:hyperlink r:id="rId12" w:history="1">
        <w:r w:rsidRPr="00B02FC5">
          <w:rPr>
            <w:rStyle w:val="Hyperlink"/>
            <w:rFonts w:cs="Verdana"/>
            <w:sz w:val="19"/>
            <w:szCs w:val="19"/>
          </w:rPr>
          <w:t>ready-to-eat meals</w:t>
        </w:r>
      </w:hyperlink>
      <w:r w:rsidRPr="00B02FC5">
        <w:rPr>
          <w:rFonts w:cs="Verdana"/>
          <w:color w:val="333333"/>
          <w:sz w:val="19"/>
          <w:szCs w:val="19"/>
        </w:rPr>
        <w:t>.  While frozen and prepared foods are convenient and easy, they contain tons of sodium, fat, and other ingredients that aren’t healthy, especially for people who are on diabetic or other special diets.</w:t>
      </w:r>
    </w:p>
    <w:p w14:paraId="03B7D268" w14:textId="77777777" w:rsidR="00B02FC5" w:rsidRDefault="00B02FC5" w:rsidP="00B02FC5">
      <w:pPr>
        <w:rPr>
          <w:rFonts w:cs="Verdana"/>
          <w:color w:val="333333"/>
          <w:sz w:val="19"/>
          <w:szCs w:val="19"/>
          <w:lang w:val="en-IE"/>
        </w:rPr>
      </w:pPr>
    </w:p>
    <w:p w14:paraId="1FFB11DC" w14:textId="77777777" w:rsidR="00B02FC5" w:rsidRDefault="00B02FC5" w:rsidP="00B02FC5">
      <w:pPr>
        <w:rPr>
          <w:rFonts w:cs="Verdana"/>
          <w:color w:val="333333"/>
          <w:sz w:val="19"/>
          <w:szCs w:val="19"/>
          <w:lang w:val="en-IE"/>
        </w:rPr>
      </w:pPr>
    </w:p>
    <w:p w14:paraId="2C94F75F" w14:textId="2F86BBA3" w:rsidR="00A60B8B" w:rsidRDefault="00A60B8B" w:rsidP="00147068">
      <w:pPr>
        <w:rPr>
          <w:rFonts w:ascii="Calibri" w:hAnsi="Calibri"/>
          <w:sz w:val="24"/>
        </w:rPr>
      </w:pPr>
      <w:r>
        <w:rPr>
          <w:rFonts w:ascii="Calibri" w:hAnsi="Calibri"/>
          <w:sz w:val="24"/>
        </w:rPr>
        <w:t xml:space="preserve">WELLIFE is a </w:t>
      </w:r>
      <w:r w:rsidR="00B02FC5">
        <w:rPr>
          <w:rFonts w:ascii="Calibri" w:hAnsi="Calibri"/>
          <w:sz w:val="24"/>
        </w:rPr>
        <w:t xml:space="preserve">new type of ready meal specifically designed for this older generation. It is a cross between a ready meal and a meal kit. There is an element of cooking involved because there is a sense of self care about cooking and it nourishes your life as much as your body. </w:t>
      </w:r>
    </w:p>
    <w:p w14:paraId="4DF88E84" w14:textId="77777777" w:rsidR="00B02FC5" w:rsidRDefault="00B02FC5" w:rsidP="00147068">
      <w:pPr>
        <w:rPr>
          <w:rFonts w:ascii="Calibri" w:hAnsi="Calibri"/>
          <w:sz w:val="24"/>
        </w:rPr>
      </w:pPr>
    </w:p>
    <w:p w14:paraId="781481FC" w14:textId="00D8F53A" w:rsidR="00B02FC5" w:rsidRDefault="00B02FC5" w:rsidP="00147068">
      <w:pPr>
        <w:rPr>
          <w:rFonts w:ascii="Calibri" w:hAnsi="Calibri"/>
          <w:sz w:val="24"/>
        </w:rPr>
      </w:pPr>
      <w:r>
        <w:rPr>
          <w:rFonts w:ascii="Calibri" w:hAnsi="Calibri"/>
          <w:sz w:val="24"/>
        </w:rPr>
        <w:t xml:space="preserve">WELLIFE was borne out of our desire to ensure the elderly look after </w:t>
      </w:r>
      <w:proofErr w:type="gramStart"/>
      <w:r>
        <w:rPr>
          <w:rFonts w:ascii="Calibri" w:hAnsi="Calibri"/>
          <w:sz w:val="24"/>
        </w:rPr>
        <w:t>themselves</w:t>
      </w:r>
      <w:proofErr w:type="gramEnd"/>
      <w:r>
        <w:rPr>
          <w:rFonts w:ascii="Calibri" w:hAnsi="Calibri"/>
          <w:sz w:val="24"/>
        </w:rPr>
        <w:t xml:space="preserve"> and are provided with the right nutrients so that they can live long and happy lives, and be there to experience the lives of their grandkids. WELLIFE is also about putting meaning back into cooking. While previously they were cooking to create a healthy and happy family, now they are cooking to create a healthy and happy self so that they can show their family they are the best they can be.</w:t>
      </w:r>
    </w:p>
    <w:p w14:paraId="39366D07" w14:textId="77777777" w:rsidR="00A60B8B" w:rsidRDefault="00A60B8B" w:rsidP="00147068">
      <w:pPr>
        <w:rPr>
          <w:rFonts w:ascii="Calibri" w:hAnsi="Calibri"/>
          <w:sz w:val="24"/>
        </w:rPr>
      </w:pPr>
    </w:p>
    <w:p w14:paraId="78018885" w14:textId="65B04C8B" w:rsidR="00A60B8B" w:rsidRDefault="00B02FC5" w:rsidP="00147068">
      <w:pPr>
        <w:rPr>
          <w:rFonts w:ascii="Calibri" w:hAnsi="Calibri"/>
          <w:sz w:val="24"/>
        </w:rPr>
      </w:pPr>
      <w:r>
        <w:rPr>
          <w:rFonts w:ascii="Calibri" w:hAnsi="Calibri"/>
          <w:sz w:val="24"/>
        </w:rPr>
        <w:t>WELLIFE is a care pack of fortified and nutritious foods is an easy to prepare format. It comes with</w:t>
      </w:r>
      <w:r w:rsidR="00FB062F">
        <w:rPr>
          <w:rFonts w:ascii="Calibri" w:hAnsi="Calibri"/>
          <w:sz w:val="24"/>
        </w:rPr>
        <w:t xml:space="preserve"> a selection of recipes so they can have variety. The portions are small but packed full of nutrients.</w:t>
      </w:r>
    </w:p>
    <w:p w14:paraId="6DDF547E" w14:textId="77777777" w:rsidR="00A60B8B" w:rsidRDefault="00A60B8B" w:rsidP="00147068">
      <w:pPr>
        <w:rPr>
          <w:rFonts w:ascii="Calibri" w:hAnsi="Calibri"/>
          <w:sz w:val="24"/>
        </w:rPr>
      </w:pPr>
    </w:p>
    <w:p w14:paraId="1DA684F7" w14:textId="23AB1E4B" w:rsidR="006504D4" w:rsidRPr="001C386E" w:rsidRDefault="006504D4" w:rsidP="005C34CE">
      <w:pPr>
        <w:tabs>
          <w:tab w:val="left" w:pos="2520"/>
        </w:tabs>
        <w:spacing w:line="240" w:lineRule="exact"/>
        <w:outlineLvl w:val="0"/>
        <w:rPr>
          <w:i/>
          <w:color w:val="FF0000"/>
          <w:sz w:val="18"/>
        </w:rPr>
      </w:pPr>
    </w:p>
    <w:p w14:paraId="1847AB5C" w14:textId="77777777" w:rsidR="005C34CE" w:rsidRPr="0055211A" w:rsidRDefault="005C34CE" w:rsidP="005C34CE">
      <w:pPr>
        <w:tabs>
          <w:tab w:val="left" w:pos="2520"/>
        </w:tabs>
        <w:spacing w:line="240" w:lineRule="exact"/>
        <w:outlineLvl w:val="0"/>
        <w:rPr>
          <w:b/>
          <w:sz w:val="18"/>
          <w:u w:val="single"/>
        </w:rPr>
      </w:pPr>
      <w:r w:rsidRPr="0055211A">
        <w:rPr>
          <w:b/>
          <w:sz w:val="18"/>
          <w:u w:val="single"/>
        </w:rPr>
        <w:t>The Core Fundamentals:</w:t>
      </w:r>
    </w:p>
    <w:p w14:paraId="1085A1AC" w14:textId="77777777" w:rsidR="005C34CE" w:rsidRPr="0055211A" w:rsidRDefault="005C34CE" w:rsidP="005C34CE">
      <w:pPr>
        <w:tabs>
          <w:tab w:val="left" w:pos="2520"/>
        </w:tabs>
        <w:spacing w:line="240" w:lineRule="exact"/>
        <w:outlineLvl w:val="0"/>
        <w:rPr>
          <w:sz w:val="18"/>
        </w:rPr>
      </w:pPr>
    </w:p>
    <w:p w14:paraId="7197EE44" w14:textId="3BF64292" w:rsidR="005C34CE" w:rsidRPr="0055211A" w:rsidRDefault="005C34CE" w:rsidP="005C34CE">
      <w:pPr>
        <w:numPr>
          <w:ilvl w:val="0"/>
          <w:numId w:val="17"/>
        </w:numPr>
        <w:spacing w:line="240" w:lineRule="exact"/>
        <w:outlineLvl w:val="0"/>
        <w:rPr>
          <w:b/>
          <w:sz w:val="18"/>
        </w:rPr>
      </w:pPr>
      <w:r>
        <w:rPr>
          <w:b/>
          <w:sz w:val="18"/>
        </w:rPr>
        <w:t>Key Consumer Insight</w:t>
      </w:r>
      <w:r w:rsidR="00472673">
        <w:rPr>
          <w:b/>
          <w:sz w:val="18"/>
        </w:rPr>
        <w:t>:</w:t>
      </w:r>
    </w:p>
    <w:p w14:paraId="166161E5" w14:textId="460734B1" w:rsidR="00E80DEE" w:rsidRPr="00056BBE" w:rsidRDefault="00FB062F" w:rsidP="00E80DEE">
      <w:pPr>
        <w:pStyle w:val="ListParagraph"/>
        <w:numPr>
          <w:ilvl w:val="1"/>
          <w:numId w:val="17"/>
        </w:numPr>
        <w:autoSpaceDE w:val="0"/>
        <w:autoSpaceDN w:val="0"/>
        <w:adjustRightInd w:val="0"/>
        <w:spacing w:line="240" w:lineRule="exact"/>
        <w:outlineLvl w:val="0"/>
        <w:rPr>
          <w:rFonts w:ascii="Calibri" w:hAnsi="Calibri"/>
          <w:sz w:val="24"/>
        </w:rPr>
      </w:pPr>
      <w:r>
        <w:rPr>
          <w:rFonts w:ascii="Calibri" w:hAnsi="Calibri"/>
          <w:sz w:val="24"/>
        </w:rPr>
        <w:t xml:space="preserve">Provide for and nurture my family by showing them I am the best I can be. </w:t>
      </w:r>
      <w:r>
        <w:rPr>
          <w:rFonts w:ascii="Calibri" w:hAnsi="Calibri"/>
          <w:sz w:val="24"/>
        </w:rPr>
        <w:br/>
      </w:r>
      <w:r>
        <w:rPr>
          <w:rFonts w:ascii="Calibri" w:hAnsi="Calibri"/>
          <w:sz w:val="24"/>
        </w:rPr>
        <w:br/>
        <w:t xml:space="preserve">Cooking was always a way of providing for and nurturing my family but now that I live alone it has become meaningless and a signifier that I am alone. WELLIFE helps me to give my family the best because it helps me to be the best I can be. </w:t>
      </w:r>
      <w:r w:rsidR="00472673" w:rsidRPr="00056BBE">
        <w:rPr>
          <w:rFonts w:ascii="Calibri" w:hAnsi="Calibri"/>
          <w:sz w:val="24"/>
        </w:rPr>
        <w:br/>
      </w:r>
    </w:p>
    <w:p w14:paraId="6C9C9C0A" w14:textId="50F82BD8" w:rsidR="00B9170A" w:rsidRPr="00472673" w:rsidRDefault="00472673" w:rsidP="00472673">
      <w:pPr>
        <w:pStyle w:val="ListParagraph"/>
        <w:numPr>
          <w:ilvl w:val="0"/>
          <w:numId w:val="17"/>
        </w:numPr>
        <w:autoSpaceDE w:val="0"/>
        <w:autoSpaceDN w:val="0"/>
        <w:adjustRightInd w:val="0"/>
        <w:spacing w:line="240" w:lineRule="exact"/>
        <w:outlineLvl w:val="0"/>
        <w:rPr>
          <w:b/>
          <w:sz w:val="18"/>
        </w:rPr>
      </w:pPr>
      <w:r w:rsidRPr="00472673">
        <w:rPr>
          <w:b/>
          <w:sz w:val="18"/>
        </w:rPr>
        <w:t>Key Consumer:</w:t>
      </w:r>
    </w:p>
    <w:p w14:paraId="134D66AA" w14:textId="6106AECB" w:rsidR="00147068" w:rsidRPr="00147068" w:rsidRDefault="00FB062F" w:rsidP="00147068">
      <w:pPr>
        <w:pStyle w:val="ListParagraph"/>
        <w:numPr>
          <w:ilvl w:val="1"/>
          <w:numId w:val="17"/>
        </w:numPr>
        <w:autoSpaceDE w:val="0"/>
        <w:autoSpaceDN w:val="0"/>
        <w:adjustRightInd w:val="0"/>
        <w:spacing w:line="240" w:lineRule="exact"/>
        <w:outlineLvl w:val="0"/>
        <w:rPr>
          <w:rFonts w:ascii="Calibri" w:hAnsi="Calibri"/>
          <w:sz w:val="24"/>
          <w:lang w:val="en-IE"/>
        </w:rPr>
      </w:pPr>
      <w:r>
        <w:rPr>
          <w:rFonts w:ascii="Calibri" w:hAnsi="Calibri"/>
          <w:bCs/>
          <w:sz w:val="24"/>
          <w:lang w:val="en-IE"/>
        </w:rPr>
        <w:t xml:space="preserve">Older consumers, living alone, they want to live a full and active life which means staying fit and healthy but find cooking for themselves a chore. </w:t>
      </w:r>
    </w:p>
    <w:p w14:paraId="4CA16DA5" w14:textId="7A00FF41" w:rsidR="000553DC" w:rsidRPr="00056BBE" w:rsidRDefault="00472673" w:rsidP="00472673">
      <w:pPr>
        <w:pStyle w:val="ListParagraph"/>
        <w:numPr>
          <w:ilvl w:val="1"/>
          <w:numId w:val="17"/>
        </w:numPr>
        <w:autoSpaceDE w:val="0"/>
        <w:autoSpaceDN w:val="0"/>
        <w:adjustRightInd w:val="0"/>
        <w:spacing w:line="240" w:lineRule="exact"/>
        <w:outlineLvl w:val="0"/>
        <w:rPr>
          <w:rFonts w:ascii="Calibri" w:hAnsi="Calibri"/>
          <w:sz w:val="24"/>
        </w:rPr>
      </w:pPr>
      <w:r w:rsidRPr="00056BBE">
        <w:rPr>
          <w:rFonts w:ascii="Calibri" w:hAnsi="Calibri"/>
          <w:sz w:val="24"/>
        </w:rPr>
        <w:br/>
      </w:r>
    </w:p>
    <w:p w14:paraId="67F83B9D" w14:textId="77777777" w:rsidR="006504D4" w:rsidRDefault="005C34CE" w:rsidP="006504D4">
      <w:pPr>
        <w:numPr>
          <w:ilvl w:val="0"/>
          <w:numId w:val="17"/>
        </w:numPr>
        <w:spacing w:line="240" w:lineRule="exact"/>
        <w:outlineLvl w:val="0"/>
        <w:rPr>
          <w:b/>
          <w:sz w:val="18"/>
        </w:rPr>
      </w:pPr>
      <w:r w:rsidRPr="0055211A">
        <w:rPr>
          <w:b/>
          <w:sz w:val="18"/>
        </w:rPr>
        <w:t>Design Objectives with Success Criteria</w:t>
      </w:r>
    </w:p>
    <w:p w14:paraId="1DB4782C" w14:textId="7BE60B27" w:rsidR="006623BC" w:rsidRPr="006623BC" w:rsidRDefault="006623BC" w:rsidP="006504D4">
      <w:pPr>
        <w:numPr>
          <w:ilvl w:val="1"/>
          <w:numId w:val="17"/>
        </w:numPr>
        <w:tabs>
          <w:tab w:val="left" w:pos="1080"/>
        </w:tabs>
        <w:spacing w:line="240" w:lineRule="exact"/>
        <w:outlineLvl w:val="0"/>
        <w:rPr>
          <w:b/>
          <w:color w:val="7030A0"/>
          <w:sz w:val="18"/>
        </w:rPr>
      </w:pPr>
      <w:r w:rsidRPr="006623BC">
        <w:rPr>
          <w:b/>
          <w:color w:val="7030A0"/>
          <w:sz w:val="18"/>
        </w:rPr>
        <w:t>WELLIFE – small bites of food for BIG BITES OF LIFE</w:t>
      </w:r>
    </w:p>
    <w:p w14:paraId="3913ECB9" w14:textId="521972B7" w:rsidR="00284C47" w:rsidRPr="00A2783F" w:rsidRDefault="00FB062F" w:rsidP="006504D4">
      <w:pPr>
        <w:numPr>
          <w:ilvl w:val="1"/>
          <w:numId w:val="17"/>
        </w:numPr>
        <w:tabs>
          <w:tab w:val="left" w:pos="1080"/>
        </w:tabs>
        <w:spacing w:line="240" w:lineRule="exact"/>
        <w:outlineLvl w:val="0"/>
        <w:rPr>
          <w:b/>
          <w:sz w:val="18"/>
        </w:rPr>
      </w:pPr>
      <w:r>
        <w:rPr>
          <w:rFonts w:ascii="Calibri" w:hAnsi="Calibri"/>
          <w:sz w:val="24"/>
        </w:rPr>
        <w:t xml:space="preserve">This food kit is not a ready meal; it is a delicious and nutritious meal that is specifically designed for the older consumer. The pack design needs to say this loudly and proudly. </w:t>
      </w:r>
    </w:p>
    <w:p w14:paraId="4C6D4442" w14:textId="77777777" w:rsidR="005B5B0A" w:rsidRPr="00A2783F" w:rsidRDefault="005B5B0A" w:rsidP="006504D4">
      <w:pPr>
        <w:numPr>
          <w:ilvl w:val="1"/>
          <w:numId w:val="17"/>
        </w:numPr>
        <w:tabs>
          <w:tab w:val="left" w:pos="1080"/>
        </w:tabs>
        <w:spacing w:line="240" w:lineRule="exact"/>
        <w:outlineLvl w:val="0"/>
        <w:rPr>
          <w:b/>
          <w:sz w:val="18"/>
        </w:rPr>
      </w:pPr>
      <w:r>
        <w:rPr>
          <w:rFonts w:ascii="Calibri" w:hAnsi="Calibri"/>
          <w:sz w:val="24"/>
        </w:rPr>
        <w:lastRenderedPageBreak/>
        <w:t>The secret to cracking this is down to the following formula:</w:t>
      </w:r>
    </w:p>
    <w:p w14:paraId="16E063A8" w14:textId="1789E14F" w:rsidR="005B5B0A" w:rsidRPr="00A2783F" w:rsidRDefault="006623BC" w:rsidP="00A2783F">
      <w:pPr>
        <w:numPr>
          <w:ilvl w:val="2"/>
          <w:numId w:val="17"/>
        </w:numPr>
        <w:tabs>
          <w:tab w:val="left" w:pos="1080"/>
        </w:tabs>
        <w:spacing w:line="240" w:lineRule="exact"/>
        <w:outlineLvl w:val="0"/>
        <w:rPr>
          <w:b/>
          <w:sz w:val="18"/>
        </w:rPr>
      </w:pPr>
      <w:r>
        <w:rPr>
          <w:rFonts w:ascii="Calibri" w:hAnsi="Calibri"/>
          <w:sz w:val="24"/>
        </w:rPr>
        <w:t>Deliciously tasty</w:t>
      </w:r>
      <w:r w:rsidR="005B5B0A">
        <w:rPr>
          <w:rFonts w:ascii="Calibri" w:hAnsi="Calibri"/>
          <w:sz w:val="24"/>
        </w:rPr>
        <w:t xml:space="preserve"> </w:t>
      </w:r>
      <w:r>
        <w:rPr>
          <w:rFonts w:ascii="Calibri" w:hAnsi="Calibri"/>
          <w:sz w:val="24"/>
        </w:rPr>
        <w:t>with</w:t>
      </w:r>
      <w:r w:rsidR="005B5B0A">
        <w:rPr>
          <w:rFonts w:ascii="Calibri" w:hAnsi="Calibri"/>
          <w:sz w:val="24"/>
        </w:rPr>
        <w:t xml:space="preserve"> </w:t>
      </w:r>
      <w:r w:rsidR="00FB062F">
        <w:rPr>
          <w:rFonts w:ascii="Calibri" w:hAnsi="Calibri"/>
          <w:sz w:val="24"/>
        </w:rPr>
        <w:t xml:space="preserve">fortified </w:t>
      </w:r>
      <w:r w:rsidR="0023405A">
        <w:rPr>
          <w:rFonts w:ascii="Calibri" w:hAnsi="Calibri"/>
          <w:sz w:val="24"/>
        </w:rPr>
        <w:t xml:space="preserve"> goodness</w:t>
      </w:r>
      <w:r>
        <w:rPr>
          <w:rFonts w:ascii="Calibri" w:hAnsi="Calibri"/>
          <w:sz w:val="24"/>
        </w:rPr>
        <w:t xml:space="preserve"> and totally simplified</w:t>
      </w:r>
      <w:r w:rsidR="00472673">
        <w:rPr>
          <w:rFonts w:ascii="Calibri" w:hAnsi="Calibri"/>
          <w:sz w:val="24"/>
        </w:rPr>
        <w:br/>
      </w:r>
    </w:p>
    <w:p w14:paraId="395BE90A" w14:textId="77777777" w:rsidR="005B5B0A" w:rsidRPr="00A2783F" w:rsidRDefault="005B5B0A" w:rsidP="00A2783F">
      <w:pPr>
        <w:numPr>
          <w:ilvl w:val="2"/>
          <w:numId w:val="17"/>
        </w:numPr>
        <w:tabs>
          <w:tab w:val="left" w:pos="1080"/>
        </w:tabs>
        <w:spacing w:line="240" w:lineRule="exact"/>
        <w:outlineLvl w:val="0"/>
        <w:rPr>
          <w:b/>
          <w:sz w:val="18"/>
        </w:rPr>
      </w:pPr>
      <w:r>
        <w:rPr>
          <w:rFonts w:ascii="Calibri" w:hAnsi="Calibri"/>
          <w:sz w:val="24"/>
        </w:rPr>
        <w:t>Specifically:</w:t>
      </w:r>
    </w:p>
    <w:p w14:paraId="37E5A966" w14:textId="1F8572A0" w:rsidR="0023405A"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WELLIFE is specially designed for the older consumer</w:t>
      </w:r>
    </w:p>
    <w:p w14:paraId="3F78FCC2" w14:textId="3BFB61C8" w:rsidR="006623BC"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WELLIFE is fortified with protein and calcium to maintain muscle mass and bone health</w:t>
      </w:r>
    </w:p>
    <w:p w14:paraId="5D8B16ED" w14:textId="78DCB4E4" w:rsidR="006623BC"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WELLIFE is small portions to suit older appetites</w:t>
      </w:r>
    </w:p>
    <w:p w14:paraId="35898C6B" w14:textId="4CEB195E" w:rsidR="006623BC"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WELLIFE is packed full off all the nutrients you need in small but mighty portions</w:t>
      </w:r>
    </w:p>
    <w:p w14:paraId="7238FC11" w14:textId="0450079C" w:rsidR="006623BC"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WELLIFE is easy to use and the directions are easy to follow</w:t>
      </w:r>
    </w:p>
    <w:p w14:paraId="0F2B1EFA" w14:textId="0185793C" w:rsidR="006623BC"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WELIFE leave no waste</w:t>
      </w:r>
    </w:p>
    <w:p w14:paraId="0D409449" w14:textId="7888958F" w:rsidR="006623BC" w:rsidRDefault="006623BC" w:rsidP="0022388B">
      <w:pPr>
        <w:numPr>
          <w:ilvl w:val="3"/>
          <w:numId w:val="17"/>
        </w:numPr>
        <w:tabs>
          <w:tab w:val="left" w:pos="1080"/>
        </w:tabs>
        <w:spacing w:line="240" w:lineRule="exact"/>
        <w:outlineLvl w:val="0"/>
        <w:rPr>
          <w:rFonts w:ascii="Calibri" w:hAnsi="Calibri"/>
          <w:sz w:val="24"/>
        </w:rPr>
      </w:pPr>
      <w:r>
        <w:rPr>
          <w:rFonts w:ascii="Calibri" w:hAnsi="Calibri"/>
          <w:sz w:val="24"/>
        </w:rPr>
        <w:t>WELLIFE packaging is all recyclable or biodegradable</w:t>
      </w:r>
    </w:p>
    <w:p w14:paraId="746937F4" w14:textId="34BE0B89" w:rsidR="00B51F84" w:rsidRPr="006504D4" w:rsidRDefault="0022388B" w:rsidP="0022388B">
      <w:pPr>
        <w:numPr>
          <w:ilvl w:val="3"/>
          <w:numId w:val="17"/>
        </w:numPr>
        <w:tabs>
          <w:tab w:val="left" w:pos="1080"/>
        </w:tabs>
        <w:spacing w:line="240" w:lineRule="exact"/>
        <w:outlineLvl w:val="0"/>
        <w:rPr>
          <w:b/>
          <w:sz w:val="18"/>
        </w:rPr>
      </w:pPr>
      <w:r>
        <w:rPr>
          <w:rFonts w:ascii="Calibri" w:hAnsi="Calibri"/>
          <w:iCs/>
          <w:sz w:val="24"/>
        </w:rPr>
        <w:t xml:space="preserve">The overall feel should be </w:t>
      </w:r>
      <w:r w:rsidR="0023405A">
        <w:rPr>
          <w:rFonts w:ascii="Calibri" w:hAnsi="Calibri"/>
          <w:iCs/>
          <w:sz w:val="24"/>
        </w:rPr>
        <w:t>simpl</w:t>
      </w:r>
      <w:r w:rsidR="006623BC">
        <w:rPr>
          <w:rFonts w:ascii="Calibri" w:hAnsi="Calibri"/>
          <w:iCs/>
          <w:sz w:val="24"/>
        </w:rPr>
        <w:t>e, delicious, nutritious and simplified</w:t>
      </w:r>
      <w:r w:rsidR="0023405A">
        <w:rPr>
          <w:rFonts w:ascii="Calibri" w:hAnsi="Calibri"/>
          <w:iCs/>
          <w:sz w:val="24"/>
        </w:rPr>
        <w:t>.</w:t>
      </w:r>
      <w:r w:rsidR="00011826">
        <w:rPr>
          <w:rFonts w:ascii="Calibri" w:hAnsi="Calibri"/>
          <w:iCs/>
          <w:sz w:val="24"/>
        </w:rPr>
        <w:br/>
      </w:r>
      <w:r w:rsidR="00011826">
        <w:rPr>
          <w:rFonts w:ascii="Calibri" w:hAnsi="Calibri"/>
          <w:iCs/>
          <w:sz w:val="24"/>
        </w:rPr>
        <w:br/>
      </w:r>
    </w:p>
    <w:p w14:paraId="039472F9" w14:textId="77777777" w:rsidR="005C34CE" w:rsidRPr="0055211A" w:rsidRDefault="005C34CE" w:rsidP="005C34CE">
      <w:pPr>
        <w:numPr>
          <w:ilvl w:val="0"/>
          <w:numId w:val="17"/>
        </w:numPr>
        <w:spacing w:line="240" w:lineRule="exact"/>
        <w:outlineLvl w:val="0"/>
        <w:rPr>
          <w:b/>
          <w:sz w:val="18"/>
        </w:rPr>
      </w:pPr>
      <w:r w:rsidRPr="0055211A">
        <w:rPr>
          <w:b/>
          <w:sz w:val="18"/>
        </w:rPr>
        <w:t>Design Strategies</w:t>
      </w:r>
    </w:p>
    <w:p w14:paraId="57B80A11" w14:textId="77777777" w:rsidR="006623BC" w:rsidRDefault="006623BC" w:rsidP="00E93D4F">
      <w:pPr>
        <w:numPr>
          <w:ilvl w:val="1"/>
          <w:numId w:val="17"/>
        </w:numPr>
        <w:spacing w:line="240" w:lineRule="exact"/>
        <w:outlineLvl w:val="0"/>
        <w:rPr>
          <w:rFonts w:ascii="Calibri" w:hAnsi="Calibri"/>
          <w:iCs/>
          <w:sz w:val="24"/>
        </w:rPr>
      </w:pPr>
      <w:r>
        <w:rPr>
          <w:rFonts w:ascii="Calibri" w:hAnsi="Calibri"/>
          <w:iCs/>
          <w:sz w:val="24"/>
        </w:rPr>
        <w:t>The font should be big and bold and easy to read</w:t>
      </w:r>
    </w:p>
    <w:p w14:paraId="6299237A" w14:textId="42E0CFF9" w:rsidR="008D65F7" w:rsidRPr="00E93D4F" w:rsidRDefault="006623BC" w:rsidP="00E93D4F">
      <w:pPr>
        <w:numPr>
          <w:ilvl w:val="1"/>
          <w:numId w:val="17"/>
        </w:numPr>
        <w:spacing w:line="240" w:lineRule="exact"/>
        <w:outlineLvl w:val="0"/>
        <w:rPr>
          <w:rFonts w:ascii="Calibri" w:hAnsi="Calibri"/>
          <w:iCs/>
          <w:sz w:val="24"/>
        </w:rPr>
      </w:pPr>
      <w:r>
        <w:rPr>
          <w:rFonts w:ascii="Calibri" w:hAnsi="Calibri"/>
          <w:iCs/>
          <w:sz w:val="24"/>
        </w:rPr>
        <w:t>The design should appeal to older consumers but not be patronizing to them</w:t>
      </w:r>
      <w:r w:rsidR="00011826" w:rsidRPr="00E93D4F">
        <w:rPr>
          <w:rFonts w:ascii="Calibri" w:hAnsi="Calibri"/>
          <w:iCs/>
          <w:sz w:val="24"/>
        </w:rPr>
        <w:br/>
      </w:r>
    </w:p>
    <w:p w14:paraId="27F2F256" w14:textId="77777777" w:rsidR="005C34CE" w:rsidRPr="0055211A" w:rsidRDefault="005C34CE" w:rsidP="005C34CE">
      <w:pPr>
        <w:numPr>
          <w:ilvl w:val="0"/>
          <w:numId w:val="17"/>
        </w:numPr>
        <w:spacing w:line="240" w:lineRule="exact"/>
        <w:outlineLvl w:val="0"/>
        <w:rPr>
          <w:b/>
          <w:sz w:val="18"/>
        </w:rPr>
      </w:pPr>
      <w:r w:rsidRPr="008D65F7">
        <w:rPr>
          <w:b/>
          <w:sz w:val="18"/>
        </w:rPr>
        <w:t>Communication Hierarchy</w:t>
      </w:r>
    </w:p>
    <w:p w14:paraId="2E47A01D" w14:textId="5CA36A1B" w:rsidR="005C34CE" w:rsidRPr="00011826" w:rsidRDefault="00C26CA6" w:rsidP="005C34CE">
      <w:pPr>
        <w:numPr>
          <w:ilvl w:val="1"/>
          <w:numId w:val="17"/>
        </w:numPr>
        <w:spacing w:line="240" w:lineRule="exact"/>
        <w:outlineLvl w:val="0"/>
        <w:rPr>
          <w:rFonts w:ascii="Calibri" w:hAnsi="Calibri"/>
          <w:iCs/>
          <w:sz w:val="24"/>
        </w:rPr>
      </w:pPr>
      <w:r w:rsidRPr="00011826">
        <w:rPr>
          <w:rFonts w:ascii="Calibri" w:hAnsi="Calibri"/>
          <w:iCs/>
          <w:sz w:val="24"/>
        </w:rPr>
        <w:t xml:space="preserve">The design should first </w:t>
      </w:r>
      <w:r w:rsidR="00011826" w:rsidRPr="00011826">
        <w:rPr>
          <w:rFonts w:ascii="Calibri" w:hAnsi="Calibri"/>
          <w:iCs/>
          <w:sz w:val="24"/>
        </w:rPr>
        <w:t xml:space="preserve">indicate </w:t>
      </w:r>
      <w:r w:rsidR="006623BC">
        <w:rPr>
          <w:rFonts w:ascii="Calibri" w:hAnsi="Calibri"/>
          <w:iCs/>
          <w:sz w:val="24"/>
        </w:rPr>
        <w:t>WELLIFE, the small portion and the fortification</w:t>
      </w:r>
    </w:p>
    <w:p w14:paraId="6C84C125" w14:textId="0650B379" w:rsidR="003E0B80" w:rsidRDefault="003E0B80" w:rsidP="003E0B80">
      <w:pPr>
        <w:spacing w:line="240" w:lineRule="exact"/>
        <w:ind w:left="1440"/>
        <w:outlineLvl w:val="0"/>
        <w:rPr>
          <w:sz w:val="18"/>
        </w:rPr>
      </w:pPr>
    </w:p>
    <w:p w14:paraId="50CD7B55" w14:textId="77777777" w:rsidR="00011826" w:rsidRPr="00011826" w:rsidRDefault="005C34CE" w:rsidP="00011826">
      <w:pPr>
        <w:numPr>
          <w:ilvl w:val="0"/>
          <w:numId w:val="17"/>
        </w:numPr>
        <w:spacing w:line="240" w:lineRule="exact"/>
        <w:outlineLvl w:val="0"/>
        <w:rPr>
          <w:sz w:val="18"/>
        </w:rPr>
      </w:pPr>
      <w:r w:rsidRPr="003E0B80">
        <w:rPr>
          <w:b/>
          <w:sz w:val="18"/>
        </w:rPr>
        <w:t>Product Details</w:t>
      </w:r>
    </w:p>
    <w:p w14:paraId="76015034" w14:textId="77777777" w:rsidR="00011826" w:rsidRDefault="00011826" w:rsidP="00011826">
      <w:pPr>
        <w:pStyle w:val="ListParagraph"/>
        <w:rPr>
          <w:sz w:val="18"/>
        </w:rPr>
      </w:pPr>
    </w:p>
    <w:p w14:paraId="78F6C124" w14:textId="46F9E9D8" w:rsidR="004254C1" w:rsidRPr="006623BC" w:rsidRDefault="006623BC" w:rsidP="004254C1">
      <w:pPr>
        <w:pStyle w:val="NormalWeb"/>
        <w:numPr>
          <w:ilvl w:val="1"/>
          <w:numId w:val="17"/>
        </w:numPr>
        <w:spacing w:before="0" w:beforeAutospacing="0" w:after="0" w:afterAutospacing="0"/>
        <w:rPr>
          <w:rFonts w:ascii="Calibri" w:hAnsi="Calibri"/>
          <w:iCs/>
          <w:lang w:val="en-US" w:eastAsia="en-US"/>
        </w:rPr>
      </w:pPr>
      <w:r>
        <w:rPr>
          <w:rFonts w:ascii="Calibri" w:hAnsi="Calibri"/>
          <w:bCs/>
          <w:iCs/>
          <w:lang w:val="en-IE" w:eastAsia="en-US"/>
        </w:rPr>
        <w:t>A range of single meal kits</w:t>
      </w:r>
    </w:p>
    <w:p w14:paraId="50F44B4F" w14:textId="03B7D26C" w:rsidR="006623BC" w:rsidRPr="006623BC" w:rsidRDefault="006623BC" w:rsidP="004254C1">
      <w:pPr>
        <w:pStyle w:val="NormalWeb"/>
        <w:numPr>
          <w:ilvl w:val="1"/>
          <w:numId w:val="17"/>
        </w:numPr>
        <w:spacing w:before="0" w:beforeAutospacing="0" w:after="0" w:afterAutospacing="0"/>
        <w:rPr>
          <w:rFonts w:ascii="Calibri" w:hAnsi="Calibri"/>
          <w:iCs/>
          <w:lang w:val="en-US" w:eastAsia="en-US"/>
        </w:rPr>
      </w:pPr>
      <w:r>
        <w:rPr>
          <w:rFonts w:ascii="Calibri" w:hAnsi="Calibri"/>
          <w:bCs/>
          <w:iCs/>
          <w:lang w:val="en-IE" w:eastAsia="en-US"/>
        </w:rPr>
        <w:t>Japanese Ramen Broths with fresh vegetables</w:t>
      </w:r>
      <w:r w:rsidR="00C36326">
        <w:rPr>
          <w:rFonts w:ascii="Calibri" w:hAnsi="Calibri"/>
          <w:bCs/>
          <w:iCs/>
          <w:lang w:val="en-IE" w:eastAsia="en-US"/>
        </w:rPr>
        <w:t xml:space="preserve"> </w:t>
      </w:r>
    </w:p>
    <w:p w14:paraId="42F91289" w14:textId="6848E9F5" w:rsidR="006623BC" w:rsidRPr="00C36326" w:rsidRDefault="006623BC" w:rsidP="004254C1">
      <w:pPr>
        <w:pStyle w:val="NormalWeb"/>
        <w:numPr>
          <w:ilvl w:val="1"/>
          <w:numId w:val="17"/>
        </w:numPr>
        <w:spacing w:before="0" w:beforeAutospacing="0" w:after="0" w:afterAutospacing="0"/>
        <w:rPr>
          <w:rFonts w:ascii="Calibri" w:hAnsi="Calibri"/>
          <w:iCs/>
          <w:lang w:val="en-US" w:eastAsia="en-US"/>
        </w:rPr>
      </w:pPr>
      <w:r>
        <w:rPr>
          <w:rFonts w:ascii="Calibri" w:hAnsi="Calibri"/>
          <w:bCs/>
          <w:iCs/>
          <w:lang w:val="en-IE" w:eastAsia="en-US"/>
        </w:rPr>
        <w:t xml:space="preserve">Italian pasta </w:t>
      </w:r>
    </w:p>
    <w:p w14:paraId="3E101F73" w14:textId="2CA4CF20" w:rsidR="00C36326" w:rsidRPr="00C36326" w:rsidRDefault="00C36326" w:rsidP="004254C1">
      <w:pPr>
        <w:pStyle w:val="NormalWeb"/>
        <w:numPr>
          <w:ilvl w:val="1"/>
          <w:numId w:val="17"/>
        </w:numPr>
        <w:spacing w:before="0" w:beforeAutospacing="0" w:after="0" w:afterAutospacing="0"/>
        <w:rPr>
          <w:rFonts w:ascii="Calibri" w:hAnsi="Calibri"/>
          <w:iCs/>
          <w:lang w:val="en-US" w:eastAsia="en-US"/>
        </w:rPr>
      </w:pPr>
      <w:r>
        <w:rPr>
          <w:rFonts w:ascii="Calibri" w:hAnsi="Calibri"/>
          <w:bCs/>
          <w:iCs/>
          <w:lang w:val="en-IE" w:eastAsia="en-US"/>
        </w:rPr>
        <w:t>Irish Stew</w:t>
      </w:r>
    </w:p>
    <w:p w14:paraId="0B934AAF" w14:textId="49AAD744" w:rsidR="00C36326" w:rsidRPr="004254C1" w:rsidRDefault="00C36326" w:rsidP="004254C1">
      <w:pPr>
        <w:pStyle w:val="NormalWeb"/>
        <w:numPr>
          <w:ilvl w:val="1"/>
          <w:numId w:val="17"/>
        </w:numPr>
        <w:spacing w:before="0" w:beforeAutospacing="0" w:after="0" w:afterAutospacing="0"/>
        <w:rPr>
          <w:rFonts w:ascii="Calibri" w:hAnsi="Calibri"/>
          <w:iCs/>
          <w:lang w:val="en-US" w:eastAsia="en-US"/>
        </w:rPr>
      </w:pPr>
      <w:r>
        <w:rPr>
          <w:rFonts w:ascii="Calibri" w:hAnsi="Calibri"/>
          <w:bCs/>
          <w:iCs/>
          <w:lang w:val="en-IE" w:eastAsia="en-US"/>
        </w:rPr>
        <w:t>Japanese curry</w:t>
      </w:r>
    </w:p>
    <w:p w14:paraId="335C6E4A" w14:textId="77777777" w:rsidR="008807C4" w:rsidRDefault="008807C4" w:rsidP="001C386E">
      <w:pPr>
        <w:spacing w:line="240" w:lineRule="exact"/>
        <w:outlineLvl w:val="0"/>
        <w:rPr>
          <w:sz w:val="18"/>
        </w:rPr>
      </w:pPr>
    </w:p>
    <w:p w14:paraId="63BB36BA" w14:textId="094ED18F" w:rsidR="00C36326" w:rsidRPr="00C36326" w:rsidRDefault="00C36326" w:rsidP="00C36326">
      <w:pPr>
        <w:pStyle w:val="ListParagraph"/>
        <w:numPr>
          <w:ilvl w:val="0"/>
          <w:numId w:val="23"/>
        </w:numPr>
        <w:spacing w:line="240" w:lineRule="exact"/>
        <w:outlineLvl w:val="0"/>
        <w:rPr>
          <w:sz w:val="18"/>
        </w:rPr>
      </w:pPr>
      <w:r w:rsidRPr="00C36326">
        <w:rPr>
          <w:b/>
          <w:sz w:val="18"/>
        </w:rPr>
        <w:t>Package details:</w:t>
      </w:r>
      <w:r w:rsidRPr="00C36326">
        <w:rPr>
          <w:sz w:val="18"/>
        </w:rPr>
        <w:t xml:space="preserve"> </w:t>
      </w:r>
      <w:r>
        <w:rPr>
          <w:sz w:val="18"/>
        </w:rPr>
        <w:br/>
      </w:r>
      <w:r w:rsidRPr="00C36326">
        <w:rPr>
          <w:sz w:val="18"/>
        </w:rPr>
        <w:t xml:space="preserve">The packaging will be similar to this box. It will also have a handle on each side to make it easy to carry. </w:t>
      </w:r>
    </w:p>
    <w:p w14:paraId="7ECECDF2" w14:textId="7C7F2341" w:rsidR="00C36326" w:rsidRDefault="00C36326" w:rsidP="001C386E">
      <w:pPr>
        <w:spacing w:line="240" w:lineRule="exact"/>
        <w:outlineLvl w:val="0"/>
        <w:rPr>
          <w:sz w:val="18"/>
        </w:rPr>
      </w:pPr>
      <w:r w:rsidRPr="00C36326">
        <w:rPr>
          <w:noProof/>
          <w:sz w:val="18"/>
          <w:lang w:val="en-IE" w:eastAsia="en-IE"/>
        </w:rPr>
        <mc:AlternateContent>
          <mc:Choice Requires="wps">
            <w:drawing>
              <wp:anchor distT="0" distB="0" distL="114300" distR="114300" simplePos="0" relativeHeight="251662336" behindDoc="0" locked="0" layoutInCell="1" allowOverlap="1" wp14:anchorId="047E3F33" wp14:editId="71C9A11E">
                <wp:simplePos x="0" y="0"/>
                <wp:positionH relativeFrom="column">
                  <wp:posOffset>3274060</wp:posOffset>
                </wp:positionH>
                <wp:positionV relativeFrom="paragraph">
                  <wp:posOffset>79375</wp:posOffset>
                </wp:positionV>
                <wp:extent cx="2857500" cy="1403985"/>
                <wp:effectExtent l="0" t="0" r="19050" b="260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3985"/>
                        </a:xfrm>
                        <a:prstGeom prst="rect">
                          <a:avLst/>
                        </a:prstGeom>
                        <a:solidFill>
                          <a:srgbClr val="FFFFFF"/>
                        </a:solidFill>
                        <a:ln w="9525">
                          <a:solidFill>
                            <a:srgbClr val="000000"/>
                          </a:solidFill>
                          <a:miter lim="800000"/>
                          <a:headEnd/>
                          <a:tailEnd/>
                        </a:ln>
                      </wps:spPr>
                      <wps:txbx>
                        <w:txbxContent>
                          <w:p w14:paraId="4DFAA245" w14:textId="1B416E54" w:rsidR="00C36326" w:rsidRDefault="00C36326">
                            <w:r>
                              <w:rPr>
                                <w:noProof/>
                                <w:lang w:val="en-IE" w:eastAsia="en-IE"/>
                              </w:rPr>
                              <w:drawing>
                                <wp:inline distT="0" distB="0" distL="0" distR="0" wp14:anchorId="38325E43" wp14:editId="772BBB3E">
                                  <wp:extent cx="2665730" cy="194470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65730" cy="19447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7.8pt;margin-top:6.25pt;width:2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TZJgIAAE0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">
                <v:textbox style="mso-fit-shape-to-text:t">
                  <w:txbxContent>
                    <w:p w14:paraId="4DFAA245" w14:textId="1B416E54" w:rsidR="00C36326" w:rsidRDefault="00C36326">
                      <w:r>
                        <w:rPr>
                          <w:noProof/>
                          <w:lang w:val="en-IE" w:eastAsia="en-IE"/>
                        </w:rPr>
                        <w:drawing>
                          <wp:inline distT="0" distB="0" distL="0" distR="0" wp14:anchorId="38325E43" wp14:editId="772BBB3E">
                            <wp:extent cx="2665730" cy="194470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65730" cy="1944700"/>
                                    </a:xfrm>
                                    <a:prstGeom prst="rect">
                                      <a:avLst/>
                                    </a:prstGeom>
                                  </pic:spPr>
                                </pic:pic>
                              </a:graphicData>
                            </a:graphic>
                          </wp:inline>
                        </w:drawing>
                      </w:r>
                    </w:p>
                  </w:txbxContent>
                </v:textbox>
              </v:shape>
            </w:pict>
          </mc:Fallback>
        </mc:AlternateContent>
      </w:r>
      <w:r w:rsidRPr="00C36326">
        <w:rPr>
          <w:noProof/>
          <w:sz w:val="18"/>
          <w:lang w:val="en-IE" w:eastAsia="en-IE"/>
        </w:rPr>
        <mc:AlternateContent>
          <mc:Choice Requires="wps">
            <w:drawing>
              <wp:anchor distT="0" distB="0" distL="114300" distR="114300" simplePos="0" relativeHeight="251660288" behindDoc="0" locked="0" layoutInCell="1" allowOverlap="1" wp14:anchorId="15182082" wp14:editId="67A7611A">
                <wp:simplePos x="0" y="0"/>
                <wp:positionH relativeFrom="column">
                  <wp:posOffset>254635</wp:posOffset>
                </wp:positionH>
                <wp:positionV relativeFrom="paragraph">
                  <wp:posOffset>76200</wp:posOffset>
                </wp:positionV>
                <wp:extent cx="2374265" cy="1403985"/>
                <wp:effectExtent l="0" t="0" r="1651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6F38150F" w14:textId="2FB1B82B" w:rsidR="00C36326" w:rsidRDefault="00C36326">
                            <w:r>
                              <w:rPr>
                                <w:noProof/>
                                <w:lang w:val="en-IE" w:eastAsia="en-IE"/>
                              </w:rPr>
                              <w:drawing>
                                <wp:inline distT="0" distB="0" distL="0" distR="0" wp14:anchorId="4FF31632" wp14:editId="2E7E5526">
                                  <wp:extent cx="2133600" cy="1156710"/>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778"/>
                                          <a:stretch/>
                                        </pic:blipFill>
                                        <pic:spPr bwMode="auto">
                                          <a:xfrm>
                                            <a:off x="0" y="0"/>
                                            <a:ext cx="2133600" cy="11567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0.05pt;margin-top:6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">
                <v:textbox style="mso-fit-shape-to-text:t">
                  <w:txbxContent>
                    <w:p w14:paraId="6F38150F" w14:textId="2FB1B82B" w:rsidR="00C36326" w:rsidRDefault="00C36326">
                      <w:r>
                        <w:rPr>
                          <w:noProof/>
                          <w:lang w:val="en-IE" w:eastAsia="en-IE"/>
                        </w:rPr>
                        <w:drawing>
                          <wp:inline distT="0" distB="0" distL="0" distR="0" wp14:anchorId="4FF31632" wp14:editId="2E7E5526">
                            <wp:extent cx="2133600" cy="1156710"/>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778"/>
                                    <a:stretch/>
                                  </pic:blipFill>
                                  <pic:spPr bwMode="auto">
                                    <a:xfrm>
                                      <a:off x="0" y="0"/>
                                      <a:ext cx="2133600" cy="115671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EBFAA28" w14:textId="5A65551D" w:rsidR="00C36326" w:rsidRDefault="00C36326" w:rsidP="001C386E">
      <w:pPr>
        <w:spacing w:line="240" w:lineRule="exact"/>
        <w:outlineLvl w:val="0"/>
        <w:rPr>
          <w:sz w:val="18"/>
        </w:rPr>
      </w:pPr>
    </w:p>
    <w:p w14:paraId="79EFBA70" w14:textId="77777777" w:rsidR="00C36326" w:rsidRDefault="00C36326" w:rsidP="001C386E">
      <w:pPr>
        <w:spacing w:line="240" w:lineRule="exact"/>
        <w:outlineLvl w:val="0"/>
        <w:rPr>
          <w:sz w:val="18"/>
        </w:rPr>
      </w:pPr>
    </w:p>
    <w:p w14:paraId="7CD048D4" w14:textId="77777777" w:rsidR="00C36326" w:rsidRDefault="00C36326" w:rsidP="001C386E">
      <w:pPr>
        <w:spacing w:line="240" w:lineRule="exact"/>
        <w:outlineLvl w:val="0"/>
        <w:rPr>
          <w:sz w:val="18"/>
        </w:rPr>
      </w:pPr>
    </w:p>
    <w:p w14:paraId="5D86EDD1" w14:textId="77777777" w:rsidR="00C36326" w:rsidRDefault="00C36326" w:rsidP="001C386E">
      <w:pPr>
        <w:spacing w:line="240" w:lineRule="exact"/>
        <w:outlineLvl w:val="0"/>
        <w:rPr>
          <w:sz w:val="18"/>
        </w:rPr>
      </w:pPr>
    </w:p>
    <w:p w14:paraId="1C5E4E0F" w14:textId="02B9FB2A" w:rsidR="00C36326" w:rsidRDefault="00C36326" w:rsidP="001C386E">
      <w:pPr>
        <w:spacing w:line="240" w:lineRule="exact"/>
        <w:outlineLvl w:val="0"/>
        <w:rPr>
          <w:sz w:val="18"/>
        </w:rPr>
      </w:pPr>
    </w:p>
    <w:p w14:paraId="68E554D6" w14:textId="77777777" w:rsidR="00C36326" w:rsidRDefault="00C36326" w:rsidP="001C386E">
      <w:pPr>
        <w:spacing w:line="240" w:lineRule="exact"/>
        <w:outlineLvl w:val="0"/>
        <w:rPr>
          <w:sz w:val="18"/>
        </w:rPr>
      </w:pPr>
    </w:p>
    <w:p w14:paraId="40F48935" w14:textId="77777777" w:rsidR="00C36326" w:rsidRDefault="00C36326" w:rsidP="001C386E">
      <w:pPr>
        <w:spacing w:line="240" w:lineRule="exact"/>
        <w:outlineLvl w:val="0"/>
        <w:rPr>
          <w:sz w:val="18"/>
        </w:rPr>
      </w:pPr>
    </w:p>
    <w:p w14:paraId="00408C93" w14:textId="77777777" w:rsidR="00C36326" w:rsidRDefault="00C36326" w:rsidP="001C386E">
      <w:pPr>
        <w:spacing w:line="240" w:lineRule="exact"/>
        <w:outlineLvl w:val="0"/>
        <w:rPr>
          <w:sz w:val="18"/>
        </w:rPr>
      </w:pPr>
    </w:p>
    <w:p w14:paraId="475DA078" w14:textId="77777777" w:rsidR="00C36326" w:rsidRDefault="00C36326" w:rsidP="001C386E">
      <w:pPr>
        <w:spacing w:line="240" w:lineRule="exact"/>
        <w:outlineLvl w:val="0"/>
        <w:rPr>
          <w:sz w:val="18"/>
        </w:rPr>
      </w:pPr>
    </w:p>
    <w:p w14:paraId="6DE1F6DB" w14:textId="7630A7E8" w:rsidR="00C36326" w:rsidRDefault="00C36326" w:rsidP="001C386E">
      <w:pPr>
        <w:spacing w:line="240" w:lineRule="exact"/>
        <w:outlineLvl w:val="0"/>
        <w:rPr>
          <w:sz w:val="18"/>
        </w:rPr>
      </w:pPr>
    </w:p>
    <w:p w14:paraId="10C820EE" w14:textId="77777777" w:rsidR="00C36326" w:rsidRDefault="00C36326" w:rsidP="001C386E">
      <w:pPr>
        <w:spacing w:line="240" w:lineRule="exact"/>
        <w:outlineLvl w:val="0"/>
        <w:rPr>
          <w:sz w:val="18"/>
        </w:rPr>
      </w:pPr>
    </w:p>
    <w:p w14:paraId="68A3F731" w14:textId="13074106" w:rsidR="00C36326" w:rsidRDefault="00C36326" w:rsidP="001C386E">
      <w:pPr>
        <w:spacing w:line="240" w:lineRule="exact"/>
        <w:outlineLvl w:val="0"/>
        <w:rPr>
          <w:sz w:val="18"/>
        </w:rPr>
      </w:pPr>
    </w:p>
    <w:p w14:paraId="754EFD7F" w14:textId="77777777" w:rsidR="00C36326" w:rsidRDefault="00C36326" w:rsidP="001C386E">
      <w:pPr>
        <w:spacing w:line="240" w:lineRule="exact"/>
        <w:outlineLvl w:val="0"/>
        <w:rPr>
          <w:sz w:val="18"/>
        </w:rPr>
      </w:pPr>
    </w:p>
    <w:p w14:paraId="725FE426" w14:textId="77777777" w:rsidR="00C36326" w:rsidRDefault="00C36326" w:rsidP="001C386E">
      <w:pPr>
        <w:spacing w:line="240" w:lineRule="exact"/>
        <w:outlineLvl w:val="0"/>
        <w:rPr>
          <w:sz w:val="18"/>
        </w:rPr>
      </w:pPr>
    </w:p>
    <w:p w14:paraId="63C07F1D" w14:textId="77777777" w:rsidR="00C36326" w:rsidRDefault="00C36326" w:rsidP="001C386E">
      <w:pPr>
        <w:spacing w:line="240" w:lineRule="exact"/>
        <w:outlineLvl w:val="0"/>
        <w:rPr>
          <w:sz w:val="18"/>
        </w:rPr>
      </w:pPr>
    </w:p>
    <w:p w14:paraId="6AD9585E" w14:textId="77777777" w:rsidR="00C36326" w:rsidRDefault="00C36326" w:rsidP="001C386E">
      <w:pPr>
        <w:spacing w:line="240" w:lineRule="exact"/>
        <w:outlineLvl w:val="0"/>
        <w:rPr>
          <w:sz w:val="18"/>
        </w:rPr>
      </w:pPr>
    </w:p>
    <w:p w14:paraId="2F201060" w14:textId="77777777" w:rsidR="00C36326" w:rsidRDefault="00C36326" w:rsidP="001C386E">
      <w:pPr>
        <w:spacing w:line="240" w:lineRule="exact"/>
        <w:outlineLvl w:val="0"/>
        <w:rPr>
          <w:sz w:val="18"/>
        </w:rPr>
      </w:pPr>
    </w:p>
    <w:p w14:paraId="4D6F3418" w14:textId="0C69F847" w:rsidR="001E22DE" w:rsidRPr="008807C4" w:rsidRDefault="008807C4" w:rsidP="008807C4">
      <w:pPr>
        <w:pStyle w:val="ListParagraph"/>
        <w:numPr>
          <w:ilvl w:val="0"/>
          <w:numId w:val="22"/>
        </w:numPr>
        <w:tabs>
          <w:tab w:val="left" w:pos="2520"/>
        </w:tabs>
        <w:spacing w:line="240" w:lineRule="exact"/>
        <w:outlineLvl w:val="0"/>
        <w:rPr>
          <w:rFonts w:asciiTheme="minorHAnsi" w:hAnsiTheme="minorHAnsi"/>
          <w:sz w:val="24"/>
        </w:rPr>
      </w:pPr>
      <w:r w:rsidRPr="008807C4">
        <w:rPr>
          <w:rFonts w:asciiTheme="minorHAnsi" w:hAnsiTheme="minorHAnsi"/>
          <w:b/>
          <w:sz w:val="24"/>
        </w:rPr>
        <w:t>Product Name</w:t>
      </w:r>
    </w:p>
    <w:p w14:paraId="72A7C793" w14:textId="75254271" w:rsidR="00216561" w:rsidRDefault="004254C1" w:rsidP="001C386E">
      <w:pPr>
        <w:pStyle w:val="ListParagraph"/>
        <w:numPr>
          <w:ilvl w:val="1"/>
          <w:numId w:val="22"/>
        </w:numPr>
        <w:tabs>
          <w:tab w:val="left" w:pos="2520"/>
        </w:tabs>
        <w:spacing w:line="240" w:lineRule="exact"/>
        <w:outlineLvl w:val="0"/>
        <w:rPr>
          <w:rFonts w:asciiTheme="minorHAnsi" w:hAnsiTheme="minorHAnsi"/>
          <w:sz w:val="24"/>
        </w:rPr>
      </w:pPr>
      <w:r>
        <w:rPr>
          <w:rFonts w:asciiTheme="minorHAnsi" w:hAnsiTheme="minorHAnsi"/>
          <w:sz w:val="24"/>
        </w:rPr>
        <w:t xml:space="preserve">The product name </w:t>
      </w:r>
      <w:r w:rsidR="00C36326">
        <w:rPr>
          <w:rFonts w:asciiTheme="minorHAnsi" w:hAnsiTheme="minorHAnsi"/>
          <w:sz w:val="24"/>
        </w:rPr>
        <w:t>is WELLIFE</w:t>
      </w:r>
      <w:r>
        <w:rPr>
          <w:rFonts w:asciiTheme="minorHAnsi" w:hAnsiTheme="minorHAnsi"/>
          <w:sz w:val="24"/>
        </w:rPr>
        <w:t xml:space="preserve"> and this should remain</w:t>
      </w:r>
      <w:r w:rsidR="00216561">
        <w:rPr>
          <w:rFonts w:asciiTheme="minorHAnsi" w:hAnsiTheme="minorHAnsi"/>
          <w:sz w:val="24"/>
        </w:rPr>
        <w:t>.</w:t>
      </w:r>
    </w:p>
    <w:p w14:paraId="3E2E5103" w14:textId="77777777" w:rsidR="007329E1" w:rsidRPr="008807C4" w:rsidRDefault="007329E1" w:rsidP="00935BA7">
      <w:pPr>
        <w:tabs>
          <w:tab w:val="left" w:pos="2520"/>
        </w:tabs>
        <w:spacing w:line="240" w:lineRule="exact"/>
        <w:ind w:left="720"/>
        <w:outlineLvl w:val="0"/>
        <w:rPr>
          <w:rFonts w:asciiTheme="minorHAnsi" w:hAnsiTheme="minorHAnsi"/>
          <w:sz w:val="24"/>
        </w:rPr>
      </w:pPr>
      <w:bookmarkStart w:id="0" w:name="_GoBack"/>
      <w:bookmarkEnd w:id="0"/>
    </w:p>
    <w:p w14:paraId="11E6C732" w14:textId="77777777" w:rsidR="007329E1" w:rsidRPr="0055211A" w:rsidRDefault="007329E1" w:rsidP="00935BA7">
      <w:pPr>
        <w:tabs>
          <w:tab w:val="left" w:pos="2520"/>
        </w:tabs>
        <w:spacing w:line="240" w:lineRule="exact"/>
        <w:ind w:left="720"/>
        <w:outlineLvl w:val="0"/>
        <w:rPr>
          <w:b/>
          <w:sz w:val="18"/>
          <w:u w:val="single"/>
        </w:rPr>
      </w:pPr>
    </w:p>
    <w:p w14:paraId="07B7BC67" w14:textId="14CB825D" w:rsidR="00064866" w:rsidRPr="001C386E" w:rsidRDefault="00064866" w:rsidP="005C34CE">
      <w:pPr>
        <w:tabs>
          <w:tab w:val="left" w:pos="2520"/>
        </w:tabs>
        <w:spacing w:line="240" w:lineRule="exact"/>
        <w:outlineLvl w:val="0"/>
        <w:rPr>
          <w:b/>
          <w:sz w:val="18"/>
        </w:rPr>
      </w:pPr>
    </w:p>
    <w:sectPr w:rsidR="00064866" w:rsidRPr="001C386E" w:rsidSect="005C34CE">
      <w:headerReference w:type="default" r:id="rId15"/>
      <w:pgSz w:w="11909" w:h="16834" w:code="9"/>
      <w:pgMar w:top="720" w:right="862" w:bottom="107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1E3A1" w14:textId="77777777" w:rsidR="00A42910" w:rsidRDefault="00A42910" w:rsidP="00064866">
      <w:r>
        <w:separator/>
      </w:r>
    </w:p>
  </w:endnote>
  <w:endnote w:type="continuationSeparator" w:id="0">
    <w:p w14:paraId="1FEAEFB5" w14:textId="77777777" w:rsidR="00A42910" w:rsidRDefault="00A42910" w:rsidP="0006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3E50A" w14:textId="77777777" w:rsidR="00A42910" w:rsidRDefault="00A42910" w:rsidP="00064866">
      <w:r>
        <w:separator/>
      </w:r>
    </w:p>
  </w:footnote>
  <w:footnote w:type="continuationSeparator" w:id="0">
    <w:p w14:paraId="51626136" w14:textId="77777777" w:rsidR="00A42910" w:rsidRDefault="00A42910" w:rsidP="00064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0AF9" w14:textId="77777777" w:rsidR="00A60B8B" w:rsidRDefault="00A60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725"/>
    <w:multiLevelType w:val="hybridMultilevel"/>
    <w:tmpl w:val="46DE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7769"/>
    <w:multiLevelType w:val="hybridMultilevel"/>
    <w:tmpl w:val="953CC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FB1221"/>
    <w:multiLevelType w:val="hybridMultilevel"/>
    <w:tmpl w:val="7B0AC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CA7CB2"/>
    <w:multiLevelType w:val="hybridMultilevel"/>
    <w:tmpl w:val="9C8E7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D56AB3"/>
    <w:multiLevelType w:val="hybridMultilevel"/>
    <w:tmpl w:val="8D8E04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F13B61"/>
    <w:multiLevelType w:val="hybridMultilevel"/>
    <w:tmpl w:val="51348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3407AE"/>
    <w:multiLevelType w:val="hybridMultilevel"/>
    <w:tmpl w:val="A5202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C85A80"/>
    <w:multiLevelType w:val="hybridMultilevel"/>
    <w:tmpl w:val="3A30C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B41088"/>
    <w:multiLevelType w:val="hybridMultilevel"/>
    <w:tmpl w:val="E26AAC44"/>
    <w:lvl w:ilvl="0" w:tplc="230830D4">
      <w:start w:val="1"/>
      <w:numFmt w:val="bullet"/>
      <w:lvlText w:val="•"/>
      <w:lvlJc w:val="left"/>
      <w:pPr>
        <w:tabs>
          <w:tab w:val="num" w:pos="720"/>
        </w:tabs>
        <w:ind w:left="720" w:hanging="360"/>
      </w:pPr>
      <w:rPr>
        <w:rFonts w:ascii="Arial" w:hAnsi="Arial" w:hint="default"/>
      </w:rPr>
    </w:lvl>
    <w:lvl w:ilvl="1" w:tplc="9760BAE2" w:tentative="1">
      <w:start w:val="1"/>
      <w:numFmt w:val="bullet"/>
      <w:lvlText w:val="•"/>
      <w:lvlJc w:val="left"/>
      <w:pPr>
        <w:tabs>
          <w:tab w:val="num" w:pos="1440"/>
        </w:tabs>
        <w:ind w:left="1440" w:hanging="360"/>
      </w:pPr>
      <w:rPr>
        <w:rFonts w:ascii="Arial" w:hAnsi="Arial" w:hint="default"/>
      </w:rPr>
    </w:lvl>
    <w:lvl w:ilvl="2" w:tplc="E0105FDA" w:tentative="1">
      <w:start w:val="1"/>
      <w:numFmt w:val="bullet"/>
      <w:lvlText w:val="•"/>
      <w:lvlJc w:val="left"/>
      <w:pPr>
        <w:tabs>
          <w:tab w:val="num" w:pos="2160"/>
        </w:tabs>
        <w:ind w:left="2160" w:hanging="360"/>
      </w:pPr>
      <w:rPr>
        <w:rFonts w:ascii="Arial" w:hAnsi="Arial" w:hint="default"/>
      </w:rPr>
    </w:lvl>
    <w:lvl w:ilvl="3" w:tplc="A8D450EA" w:tentative="1">
      <w:start w:val="1"/>
      <w:numFmt w:val="bullet"/>
      <w:lvlText w:val="•"/>
      <w:lvlJc w:val="left"/>
      <w:pPr>
        <w:tabs>
          <w:tab w:val="num" w:pos="2880"/>
        </w:tabs>
        <w:ind w:left="2880" w:hanging="360"/>
      </w:pPr>
      <w:rPr>
        <w:rFonts w:ascii="Arial" w:hAnsi="Arial" w:hint="default"/>
      </w:rPr>
    </w:lvl>
    <w:lvl w:ilvl="4" w:tplc="783C1B04" w:tentative="1">
      <w:start w:val="1"/>
      <w:numFmt w:val="bullet"/>
      <w:lvlText w:val="•"/>
      <w:lvlJc w:val="left"/>
      <w:pPr>
        <w:tabs>
          <w:tab w:val="num" w:pos="3600"/>
        </w:tabs>
        <w:ind w:left="3600" w:hanging="360"/>
      </w:pPr>
      <w:rPr>
        <w:rFonts w:ascii="Arial" w:hAnsi="Arial" w:hint="default"/>
      </w:rPr>
    </w:lvl>
    <w:lvl w:ilvl="5" w:tplc="BA642108" w:tentative="1">
      <w:start w:val="1"/>
      <w:numFmt w:val="bullet"/>
      <w:lvlText w:val="•"/>
      <w:lvlJc w:val="left"/>
      <w:pPr>
        <w:tabs>
          <w:tab w:val="num" w:pos="4320"/>
        </w:tabs>
        <w:ind w:left="4320" w:hanging="360"/>
      </w:pPr>
      <w:rPr>
        <w:rFonts w:ascii="Arial" w:hAnsi="Arial" w:hint="default"/>
      </w:rPr>
    </w:lvl>
    <w:lvl w:ilvl="6" w:tplc="7DAA6448" w:tentative="1">
      <w:start w:val="1"/>
      <w:numFmt w:val="bullet"/>
      <w:lvlText w:val="•"/>
      <w:lvlJc w:val="left"/>
      <w:pPr>
        <w:tabs>
          <w:tab w:val="num" w:pos="5040"/>
        </w:tabs>
        <w:ind w:left="5040" w:hanging="360"/>
      </w:pPr>
      <w:rPr>
        <w:rFonts w:ascii="Arial" w:hAnsi="Arial" w:hint="default"/>
      </w:rPr>
    </w:lvl>
    <w:lvl w:ilvl="7" w:tplc="95A44B34" w:tentative="1">
      <w:start w:val="1"/>
      <w:numFmt w:val="bullet"/>
      <w:lvlText w:val="•"/>
      <w:lvlJc w:val="left"/>
      <w:pPr>
        <w:tabs>
          <w:tab w:val="num" w:pos="5760"/>
        </w:tabs>
        <w:ind w:left="5760" w:hanging="360"/>
      </w:pPr>
      <w:rPr>
        <w:rFonts w:ascii="Arial" w:hAnsi="Arial" w:hint="default"/>
      </w:rPr>
    </w:lvl>
    <w:lvl w:ilvl="8" w:tplc="6D00F988" w:tentative="1">
      <w:start w:val="1"/>
      <w:numFmt w:val="bullet"/>
      <w:lvlText w:val="•"/>
      <w:lvlJc w:val="left"/>
      <w:pPr>
        <w:tabs>
          <w:tab w:val="num" w:pos="6480"/>
        </w:tabs>
        <w:ind w:left="6480" w:hanging="360"/>
      </w:pPr>
      <w:rPr>
        <w:rFonts w:ascii="Arial" w:hAnsi="Arial" w:hint="default"/>
      </w:rPr>
    </w:lvl>
  </w:abstractNum>
  <w:abstractNum w:abstractNumId="9">
    <w:nsid w:val="321206E3"/>
    <w:multiLevelType w:val="hybridMultilevel"/>
    <w:tmpl w:val="CC32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96276"/>
    <w:multiLevelType w:val="hybridMultilevel"/>
    <w:tmpl w:val="EFC283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0750526"/>
    <w:multiLevelType w:val="hybridMultilevel"/>
    <w:tmpl w:val="7114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8518AF"/>
    <w:multiLevelType w:val="hybridMultilevel"/>
    <w:tmpl w:val="475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A4496"/>
    <w:multiLevelType w:val="hybridMultilevel"/>
    <w:tmpl w:val="BDA4B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83811E5"/>
    <w:multiLevelType w:val="hybridMultilevel"/>
    <w:tmpl w:val="72E2B8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94C148B"/>
    <w:multiLevelType w:val="hybridMultilevel"/>
    <w:tmpl w:val="9CF6FC2C"/>
    <w:lvl w:ilvl="0" w:tplc="8048EC16">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5B4A7AD0"/>
    <w:multiLevelType w:val="hybridMultilevel"/>
    <w:tmpl w:val="8D6A889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nsid w:val="5EDA2100"/>
    <w:multiLevelType w:val="hybridMultilevel"/>
    <w:tmpl w:val="F34C6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D0C29"/>
    <w:multiLevelType w:val="hybridMultilevel"/>
    <w:tmpl w:val="8F4E33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0C35E2F"/>
    <w:multiLevelType w:val="multilevel"/>
    <w:tmpl w:val="DD942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196A23"/>
    <w:multiLevelType w:val="hybridMultilevel"/>
    <w:tmpl w:val="24BE039A"/>
    <w:lvl w:ilvl="0" w:tplc="C4EC2DFE">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392AC8"/>
    <w:multiLevelType w:val="hybridMultilevel"/>
    <w:tmpl w:val="DB8E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E509D"/>
    <w:multiLevelType w:val="hybridMultilevel"/>
    <w:tmpl w:val="F5FA08B6"/>
    <w:lvl w:ilvl="0" w:tplc="C4EC2DFE">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8"/>
  </w:num>
  <w:num w:numId="4">
    <w:abstractNumId w:val="7"/>
  </w:num>
  <w:num w:numId="5">
    <w:abstractNumId w:val="1"/>
  </w:num>
  <w:num w:numId="6">
    <w:abstractNumId w:val="4"/>
  </w:num>
  <w:num w:numId="7">
    <w:abstractNumId w:val="14"/>
  </w:num>
  <w:num w:numId="8">
    <w:abstractNumId w:val="20"/>
  </w:num>
  <w:num w:numId="9">
    <w:abstractNumId w:val="22"/>
  </w:num>
  <w:num w:numId="10">
    <w:abstractNumId w:val="19"/>
  </w:num>
  <w:num w:numId="11">
    <w:abstractNumId w:val="9"/>
  </w:num>
  <w:num w:numId="12">
    <w:abstractNumId w:val="3"/>
  </w:num>
  <w:num w:numId="13">
    <w:abstractNumId w:val="5"/>
  </w:num>
  <w:num w:numId="14">
    <w:abstractNumId w:val="0"/>
  </w:num>
  <w:num w:numId="15">
    <w:abstractNumId w:val="12"/>
  </w:num>
  <w:num w:numId="16">
    <w:abstractNumId w:val="21"/>
  </w:num>
  <w:num w:numId="17">
    <w:abstractNumId w:val="11"/>
  </w:num>
  <w:num w:numId="18">
    <w:abstractNumId w:val="17"/>
  </w:num>
  <w:num w:numId="19">
    <w:abstractNumId w:val="8"/>
  </w:num>
  <w:num w:numId="20">
    <w:abstractNumId w:val="10"/>
  </w:num>
  <w:num w:numId="21">
    <w:abstractNumId w:val="15"/>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C1"/>
    <w:rsid w:val="00011826"/>
    <w:rsid w:val="00035995"/>
    <w:rsid w:val="000553DC"/>
    <w:rsid w:val="00056BBE"/>
    <w:rsid w:val="00064866"/>
    <w:rsid w:val="000661C6"/>
    <w:rsid w:val="00103A11"/>
    <w:rsid w:val="001224EA"/>
    <w:rsid w:val="00147068"/>
    <w:rsid w:val="001C386E"/>
    <w:rsid w:val="001D74E6"/>
    <w:rsid w:val="001E22DE"/>
    <w:rsid w:val="00216561"/>
    <w:rsid w:val="0022388B"/>
    <w:rsid w:val="0023405A"/>
    <w:rsid w:val="00284C47"/>
    <w:rsid w:val="002B2AE2"/>
    <w:rsid w:val="00325B8D"/>
    <w:rsid w:val="00397110"/>
    <w:rsid w:val="003A1ED3"/>
    <w:rsid w:val="003E0B80"/>
    <w:rsid w:val="00413481"/>
    <w:rsid w:val="00417AAE"/>
    <w:rsid w:val="004254C1"/>
    <w:rsid w:val="00472673"/>
    <w:rsid w:val="004A54AF"/>
    <w:rsid w:val="004F6A64"/>
    <w:rsid w:val="00554A29"/>
    <w:rsid w:val="005B5B0A"/>
    <w:rsid w:val="005C34CE"/>
    <w:rsid w:val="006504D4"/>
    <w:rsid w:val="0065264F"/>
    <w:rsid w:val="006623BC"/>
    <w:rsid w:val="00671074"/>
    <w:rsid w:val="007329E1"/>
    <w:rsid w:val="00764A13"/>
    <w:rsid w:val="007A725F"/>
    <w:rsid w:val="007F351D"/>
    <w:rsid w:val="00815125"/>
    <w:rsid w:val="008807C4"/>
    <w:rsid w:val="008A0C36"/>
    <w:rsid w:val="008A1701"/>
    <w:rsid w:val="008D65F7"/>
    <w:rsid w:val="009317BF"/>
    <w:rsid w:val="00935BA7"/>
    <w:rsid w:val="00950C53"/>
    <w:rsid w:val="009F4CB6"/>
    <w:rsid w:val="00A2219A"/>
    <w:rsid w:val="00A22487"/>
    <w:rsid w:val="00A2783F"/>
    <w:rsid w:val="00A42910"/>
    <w:rsid w:val="00A44A27"/>
    <w:rsid w:val="00A60B8B"/>
    <w:rsid w:val="00A74574"/>
    <w:rsid w:val="00B02FC5"/>
    <w:rsid w:val="00B14488"/>
    <w:rsid w:val="00B511D0"/>
    <w:rsid w:val="00B51F84"/>
    <w:rsid w:val="00B9170A"/>
    <w:rsid w:val="00B96B5E"/>
    <w:rsid w:val="00BB5F84"/>
    <w:rsid w:val="00BE75B6"/>
    <w:rsid w:val="00C056F3"/>
    <w:rsid w:val="00C06C54"/>
    <w:rsid w:val="00C26CA6"/>
    <w:rsid w:val="00C36326"/>
    <w:rsid w:val="00C52914"/>
    <w:rsid w:val="00CA7DF0"/>
    <w:rsid w:val="00CB5F9B"/>
    <w:rsid w:val="00CE473C"/>
    <w:rsid w:val="00D21DEF"/>
    <w:rsid w:val="00D230EC"/>
    <w:rsid w:val="00D3394B"/>
    <w:rsid w:val="00D52795"/>
    <w:rsid w:val="00DC216A"/>
    <w:rsid w:val="00E0251D"/>
    <w:rsid w:val="00E1467B"/>
    <w:rsid w:val="00E27F9D"/>
    <w:rsid w:val="00E80DEE"/>
    <w:rsid w:val="00E93D4F"/>
    <w:rsid w:val="00ED7AC1"/>
    <w:rsid w:val="00F01689"/>
    <w:rsid w:val="00F4227C"/>
    <w:rsid w:val="00F65235"/>
    <w:rsid w:val="00F66C48"/>
    <w:rsid w:val="00F93BEE"/>
    <w:rsid w:val="00FA0E4B"/>
    <w:rsid w:val="00FB062F"/>
    <w:rsid w:val="00FE62D7"/>
    <w:rsid w:val="00FF61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2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F4849"/>
    <w:rPr>
      <w:rFonts w:ascii="Verdana" w:hAnsi="Verdan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285A"/>
    <w:rPr>
      <w:rFonts w:ascii="Tahoma" w:hAnsi="Tahoma" w:cs="Tahoma"/>
      <w:sz w:val="16"/>
      <w:szCs w:val="16"/>
    </w:rPr>
  </w:style>
  <w:style w:type="character" w:styleId="Hyperlink">
    <w:name w:val="Hyperlink"/>
    <w:basedOn w:val="DefaultParagraphFont"/>
    <w:rsid w:val="00A3682B"/>
    <w:rPr>
      <w:color w:val="0000FF"/>
      <w:u w:val="single"/>
    </w:rPr>
  </w:style>
  <w:style w:type="paragraph" w:styleId="Header">
    <w:name w:val="header"/>
    <w:basedOn w:val="Normal"/>
    <w:link w:val="HeaderChar"/>
    <w:uiPriority w:val="99"/>
    <w:rsid w:val="00064866"/>
    <w:pPr>
      <w:tabs>
        <w:tab w:val="center" w:pos="4680"/>
        <w:tab w:val="right" w:pos="9360"/>
      </w:tabs>
    </w:pPr>
  </w:style>
  <w:style w:type="character" w:customStyle="1" w:styleId="HeaderChar">
    <w:name w:val="Header Char"/>
    <w:basedOn w:val="DefaultParagraphFont"/>
    <w:link w:val="Header"/>
    <w:uiPriority w:val="99"/>
    <w:rsid w:val="00064866"/>
    <w:rPr>
      <w:rFonts w:ascii="Verdana" w:hAnsi="Verdana"/>
      <w:sz w:val="22"/>
      <w:szCs w:val="24"/>
    </w:rPr>
  </w:style>
  <w:style w:type="paragraph" w:styleId="Footer">
    <w:name w:val="footer"/>
    <w:basedOn w:val="Normal"/>
    <w:link w:val="FooterChar"/>
    <w:rsid w:val="00064866"/>
    <w:pPr>
      <w:tabs>
        <w:tab w:val="center" w:pos="4680"/>
        <w:tab w:val="right" w:pos="9360"/>
      </w:tabs>
    </w:pPr>
  </w:style>
  <w:style w:type="character" w:customStyle="1" w:styleId="FooterChar">
    <w:name w:val="Footer Char"/>
    <w:basedOn w:val="DefaultParagraphFont"/>
    <w:link w:val="Footer"/>
    <w:rsid w:val="00064866"/>
    <w:rPr>
      <w:rFonts w:ascii="Verdana" w:hAnsi="Verdana"/>
      <w:sz w:val="22"/>
      <w:szCs w:val="24"/>
    </w:rPr>
  </w:style>
  <w:style w:type="paragraph" w:styleId="ListParagraph">
    <w:name w:val="List Paragraph"/>
    <w:basedOn w:val="Normal"/>
    <w:uiPriority w:val="34"/>
    <w:qFormat/>
    <w:rsid w:val="006504D4"/>
    <w:pPr>
      <w:ind w:left="720"/>
      <w:contextualSpacing/>
    </w:pPr>
  </w:style>
  <w:style w:type="paragraph" w:styleId="NormalWeb">
    <w:name w:val="Normal (Web)"/>
    <w:basedOn w:val="Normal"/>
    <w:uiPriority w:val="99"/>
    <w:unhideWhenUsed/>
    <w:rsid w:val="00C26CA6"/>
    <w:pPr>
      <w:spacing w:before="100" w:beforeAutospacing="1" w:after="100" w:afterAutospacing="1"/>
    </w:pPr>
    <w:rPr>
      <w:rFonts w:ascii="Times New Roman" w:hAnsi="Times New Roman"/>
      <w:sz w:val="24"/>
      <w:lang w:val="en-GB" w:eastAsia="en-GB"/>
    </w:rPr>
  </w:style>
  <w:style w:type="paragraph" w:styleId="NoSpacing">
    <w:name w:val="No Spacing"/>
    <w:uiPriority w:val="1"/>
    <w:qFormat/>
    <w:rsid w:val="00011826"/>
    <w:rPr>
      <w:rFonts w:asciiTheme="minorHAnsi" w:eastAsiaTheme="minorHAnsi" w:hAnsiTheme="minorHAnsi" w:cstheme="minorBidi"/>
      <w:sz w:val="22"/>
      <w:szCs w:val="22"/>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F4849"/>
    <w:rPr>
      <w:rFonts w:ascii="Verdana" w:hAnsi="Verdan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285A"/>
    <w:rPr>
      <w:rFonts w:ascii="Tahoma" w:hAnsi="Tahoma" w:cs="Tahoma"/>
      <w:sz w:val="16"/>
      <w:szCs w:val="16"/>
    </w:rPr>
  </w:style>
  <w:style w:type="character" w:styleId="Hyperlink">
    <w:name w:val="Hyperlink"/>
    <w:basedOn w:val="DefaultParagraphFont"/>
    <w:rsid w:val="00A3682B"/>
    <w:rPr>
      <w:color w:val="0000FF"/>
      <w:u w:val="single"/>
    </w:rPr>
  </w:style>
  <w:style w:type="paragraph" w:styleId="Header">
    <w:name w:val="header"/>
    <w:basedOn w:val="Normal"/>
    <w:link w:val="HeaderChar"/>
    <w:uiPriority w:val="99"/>
    <w:rsid w:val="00064866"/>
    <w:pPr>
      <w:tabs>
        <w:tab w:val="center" w:pos="4680"/>
        <w:tab w:val="right" w:pos="9360"/>
      </w:tabs>
    </w:pPr>
  </w:style>
  <w:style w:type="character" w:customStyle="1" w:styleId="HeaderChar">
    <w:name w:val="Header Char"/>
    <w:basedOn w:val="DefaultParagraphFont"/>
    <w:link w:val="Header"/>
    <w:uiPriority w:val="99"/>
    <w:rsid w:val="00064866"/>
    <w:rPr>
      <w:rFonts w:ascii="Verdana" w:hAnsi="Verdana"/>
      <w:sz w:val="22"/>
      <w:szCs w:val="24"/>
    </w:rPr>
  </w:style>
  <w:style w:type="paragraph" w:styleId="Footer">
    <w:name w:val="footer"/>
    <w:basedOn w:val="Normal"/>
    <w:link w:val="FooterChar"/>
    <w:rsid w:val="00064866"/>
    <w:pPr>
      <w:tabs>
        <w:tab w:val="center" w:pos="4680"/>
        <w:tab w:val="right" w:pos="9360"/>
      </w:tabs>
    </w:pPr>
  </w:style>
  <w:style w:type="character" w:customStyle="1" w:styleId="FooterChar">
    <w:name w:val="Footer Char"/>
    <w:basedOn w:val="DefaultParagraphFont"/>
    <w:link w:val="Footer"/>
    <w:rsid w:val="00064866"/>
    <w:rPr>
      <w:rFonts w:ascii="Verdana" w:hAnsi="Verdana"/>
      <w:sz w:val="22"/>
      <w:szCs w:val="24"/>
    </w:rPr>
  </w:style>
  <w:style w:type="paragraph" w:styleId="ListParagraph">
    <w:name w:val="List Paragraph"/>
    <w:basedOn w:val="Normal"/>
    <w:uiPriority w:val="34"/>
    <w:qFormat/>
    <w:rsid w:val="006504D4"/>
    <w:pPr>
      <w:ind w:left="720"/>
      <w:contextualSpacing/>
    </w:pPr>
  </w:style>
  <w:style w:type="paragraph" w:styleId="NormalWeb">
    <w:name w:val="Normal (Web)"/>
    <w:basedOn w:val="Normal"/>
    <w:uiPriority w:val="99"/>
    <w:unhideWhenUsed/>
    <w:rsid w:val="00C26CA6"/>
    <w:pPr>
      <w:spacing w:before="100" w:beforeAutospacing="1" w:after="100" w:afterAutospacing="1"/>
    </w:pPr>
    <w:rPr>
      <w:rFonts w:ascii="Times New Roman" w:hAnsi="Times New Roman"/>
      <w:sz w:val="24"/>
      <w:lang w:val="en-GB" w:eastAsia="en-GB"/>
    </w:rPr>
  </w:style>
  <w:style w:type="paragraph" w:styleId="NoSpacing">
    <w:name w:val="No Spacing"/>
    <w:uiPriority w:val="1"/>
    <w:qFormat/>
    <w:rsid w:val="00011826"/>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627">
      <w:bodyDiv w:val="1"/>
      <w:marLeft w:val="0"/>
      <w:marRight w:val="0"/>
      <w:marTop w:val="0"/>
      <w:marBottom w:val="0"/>
      <w:divBdr>
        <w:top w:val="none" w:sz="0" w:space="0" w:color="auto"/>
        <w:left w:val="none" w:sz="0" w:space="0" w:color="auto"/>
        <w:bottom w:val="none" w:sz="0" w:space="0" w:color="auto"/>
        <w:right w:val="none" w:sz="0" w:space="0" w:color="auto"/>
      </w:divBdr>
      <w:divsChild>
        <w:div w:id="1796635877">
          <w:marLeft w:val="0"/>
          <w:marRight w:val="0"/>
          <w:marTop w:val="0"/>
          <w:marBottom w:val="0"/>
          <w:divBdr>
            <w:top w:val="none" w:sz="0" w:space="0" w:color="auto"/>
            <w:left w:val="none" w:sz="0" w:space="0" w:color="auto"/>
            <w:bottom w:val="none" w:sz="0" w:space="0" w:color="auto"/>
            <w:right w:val="none" w:sz="0" w:space="0" w:color="auto"/>
          </w:divBdr>
          <w:divsChild>
            <w:div w:id="457841432">
              <w:marLeft w:val="0"/>
              <w:marRight w:val="0"/>
              <w:marTop w:val="0"/>
              <w:marBottom w:val="0"/>
              <w:divBdr>
                <w:top w:val="none" w:sz="0" w:space="0" w:color="auto"/>
                <w:left w:val="none" w:sz="0" w:space="0" w:color="auto"/>
                <w:bottom w:val="none" w:sz="0" w:space="0" w:color="auto"/>
                <w:right w:val="none" w:sz="0" w:space="0" w:color="auto"/>
              </w:divBdr>
            </w:div>
            <w:div w:id="489251821">
              <w:marLeft w:val="0"/>
              <w:marRight w:val="0"/>
              <w:marTop w:val="0"/>
              <w:marBottom w:val="0"/>
              <w:divBdr>
                <w:top w:val="none" w:sz="0" w:space="0" w:color="auto"/>
                <w:left w:val="none" w:sz="0" w:space="0" w:color="auto"/>
                <w:bottom w:val="none" w:sz="0" w:space="0" w:color="auto"/>
                <w:right w:val="none" w:sz="0" w:space="0" w:color="auto"/>
              </w:divBdr>
            </w:div>
            <w:div w:id="1024552593">
              <w:marLeft w:val="0"/>
              <w:marRight w:val="0"/>
              <w:marTop w:val="0"/>
              <w:marBottom w:val="0"/>
              <w:divBdr>
                <w:top w:val="none" w:sz="0" w:space="0" w:color="auto"/>
                <w:left w:val="none" w:sz="0" w:space="0" w:color="auto"/>
                <w:bottom w:val="none" w:sz="0" w:space="0" w:color="auto"/>
                <w:right w:val="none" w:sz="0" w:space="0" w:color="auto"/>
              </w:divBdr>
            </w:div>
            <w:div w:id="1232303055">
              <w:marLeft w:val="0"/>
              <w:marRight w:val="0"/>
              <w:marTop w:val="0"/>
              <w:marBottom w:val="0"/>
              <w:divBdr>
                <w:top w:val="none" w:sz="0" w:space="0" w:color="auto"/>
                <w:left w:val="none" w:sz="0" w:space="0" w:color="auto"/>
                <w:bottom w:val="none" w:sz="0" w:space="0" w:color="auto"/>
                <w:right w:val="none" w:sz="0" w:space="0" w:color="auto"/>
              </w:divBdr>
            </w:div>
            <w:div w:id="1325737882">
              <w:marLeft w:val="0"/>
              <w:marRight w:val="0"/>
              <w:marTop w:val="0"/>
              <w:marBottom w:val="0"/>
              <w:divBdr>
                <w:top w:val="none" w:sz="0" w:space="0" w:color="auto"/>
                <w:left w:val="none" w:sz="0" w:space="0" w:color="auto"/>
                <w:bottom w:val="none" w:sz="0" w:space="0" w:color="auto"/>
                <w:right w:val="none" w:sz="0" w:space="0" w:color="auto"/>
              </w:divBdr>
            </w:div>
            <w:div w:id="1464932655">
              <w:marLeft w:val="0"/>
              <w:marRight w:val="0"/>
              <w:marTop w:val="0"/>
              <w:marBottom w:val="0"/>
              <w:divBdr>
                <w:top w:val="none" w:sz="0" w:space="0" w:color="auto"/>
                <w:left w:val="none" w:sz="0" w:space="0" w:color="auto"/>
                <w:bottom w:val="none" w:sz="0" w:space="0" w:color="auto"/>
                <w:right w:val="none" w:sz="0" w:space="0" w:color="auto"/>
              </w:divBdr>
            </w:div>
            <w:div w:id="1704281822">
              <w:marLeft w:val="0"/>
              <w:marRight w:val="0"/>
              <w:marTop w:val="0"/>
              <w:marBottom w:val="0"/>
              <w:divBdr>
                <w:top w:val="none" w:sz="0" w:space="0" w:color="auto"/>
                <w:left w:val="none" w:sz="0" w:space="0" w:color="auto"/>
                <w:bottom w:val="none" w:sz="0" w:space="0" w:color="auto"/>
                <w:right w:val="none" w:sz="0" w:space="0" w:color="auto"/>
              </w:divBdr>
            </w:div>
            <w:div w:id="18084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0381">
      <w:bodyDiv w:val="1"/>
      <w:marLeft w:val="0"/>
      <w:marRight w:val="0"/>
      <w:marTop w:val="0"/>
      <w:marBottom w:val="0"/>
      <w:divBdr>
        <w:top w:val="none" w:sz="0" w:space="0" w:color="auto"/>
        <w:left w:val="none" w:sz="0" w:space="0" w:color="auto"/>
        <w:bottom w:val="none" w:sz="0" w:space="0" w:color="auto"/>
        <w:right w:val="none" w:sz="0" w:space="0" w:color="auto"/>
      </w:divBdr>
    </w:div>
    <w:div w:id="302781319">
      <w:bodyDiv w:val="1"/>
      <w:marLeft w:val="0"/>
      <w:marRight w:val="0"/>
      <w:marTop w:val="0"/>
      <w:marBottom w:val="0"/>
      <w:divBdr>
        <w:top w:val="none" w:sz="0" w:space="0" w:color="auto"/>
        <w:left w:val="none" w:sz="0" w:space="0" w:color="auto"/>
        <w:bottom w:val="none" w:sz="0" w:space="0" w:color="auto"/>
        <w:right w:val="none" w:sz="0" w:space="0" w:color="auto"/>
      </w:divBdr>
    </w:div>
    <w:div w:id="309942784">
      <w:bodyDiv w:val="1"/>
      <w:marLeft w:val="0"/>
      <w:marRight w:val="0"/>
      <w:marTop w:val="0"/>
      <w:marBottom w:val="0"/>
      <w:divBdr>
        <w:top w:val="none" w:sz="0" w:space="0" w:color="auto"/>
        <w:left w:val="none" w:sz="0" w:space="0" w:color="auto"/>
        <w:bottom w:val="none" w:sz="0" w:space="0" w:color="auto"/>
        <w:right w:val="none" w:sz="0" w:space="0" w:color="auto"/>
      </w:divBdr>
    </w:div>
    <w:div w:id="605189137">
      <w:bodyDiv w:val="1"/>
      <w:marLeft w:val="0"/>
      <w:marRight w:val="0"/>
      <w:marTop w:val="0"/>
      <w:marBottom w:val="0"/>
      <w:divBdr>
        <w:top w:val="none" w:sz="0" w:space="0" w:color="auto"/>
        <w:left w:val="none" w:sz="0" w:space="0" w:color="auto"/>
        <w:bottom w:val="none" w:sz="0" w:space="0" w:color="auto"/>
        <w:right w:val="none" w:sz="0" w:space="0" w:color="auto"/>
      </w:divBdr>
      <w:divsChild>
        <w:div w:id="997929103">
          <w:marLeft w:val="0"/>
          <w:marRight w:val="0"/>
          <w:marTop w:val="0"/>
          <w:marBottom w:val="150"/>
          <w:divBdr>
            <w:top w:val="none" w:sz="0" w:space="0" w:color="auto"/>
            <w:left w:val="none" w:sz="0" w:space="0" w:color="auto"/>
            <w:bottom w:val="none" w:sz="0" w:space="0" w:color="auto"/>
            <w:right w:val="none" w:sz="0" w:space="0" w:color="auto"/>
          </w:divBdr>
          <w:divsChild>
            <w:div w:id="618877622">
              <w:marLeft w:val="0"/>
              <w:marRight w:val="0"/>
              <w:marTop w:val="0"/>
              <w:marBottom w:val="0"/>
              <w:divBdr>
                <w:top w:val="none" w:sz="0" w:space="0" w:color="auto"/>
                <w:left w:val="none" w:sz="0" w:space="0" w:color="auto"/>
                <w:bottom w:val="none" w:sz="0" w:space="0" w:color="auto"/>
                <w:right w:val="none" w:sz="0" w:space="0" w:color="auto"/>
              </w:divBdr>
              <w:divsChild>
                <w:div w:id="430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50">
          <w:marLeft w:val="0"/>
          <w:marRight w:val="0"/>
          <w:marTop w:val="0"/>
          <w:marBottom w:val="150"/>
          <w:divBdr>
            <w:top w:val="none" w:sz="0" w:space="0" w:color="auto"/>
            <w:left w:val="none" w:sz="0" w:space="0" w:color="auto"/>
            <w:bottom w:val="none" w:sz="0" w:space="0" w:color="auto"/>
            <w:right w:val="none" w:sz="0" w:space="0" w:color="auto"/>
          </w:divBdr>
          <w:divsChild>
            <w:div w:id="208618120">
              <w:marLeft w:val="0"/>
              <w:marRight w:val="0"/>
              <w:marTop w:val="0"/>
              <w:marBottom w:val="0"/>
              <w:divBdr>
                <w:top w:val="none" w:sz="0" w:space="0" w:color="auto"/>
                <w:left w:val="none" w:sz="0" w:space="0" w:color="auto"/>
                <w:bottom w:val="none" w:sz="0" w:space="0" w:color="auto"/>
                <w:right w:val="none" w:sz="0" w:space="0" w:color="auto"/>
              </w:divBdr>
              <w:divsChild>
                <w:div w:id="1930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4086">
          <w:marLeft w:val="0"/>
          <w:marRight w:val="0"/>
          <w:marTop w:val="0"/>
          <w:marBottom w:val="150"/>
          <w:divBdr>
            <w:top w:val="none" w:sz="0" w:space="0" w:color="auto"/>
            <w:left w:val="none" w:sz="0" w:space="0" w:color="auto"/>
            <w:bottom w:val="none" w:sz="0" w:space="0" w:color="auto"/>
            <w:right w:val="none" w:sz="0" w:space="0" w:color="auto"/>
          </w:divBdr>
          <w:divsChild>
            <w:div w:id="1326009404">
              <w:marLeft w:val="0"/>
              <w:marRight w:val="0"/>
              <w:marTop w:val="0"/>
              <w:marBottom w:val="0"/>
              <w:divBdr>
                <w:top w:val="none" w:sz="0" w:space="0" w:color="auto"/>
                <w:left w:val="none" w:sz="0" w:space="0" w:color="auto"/>
                <w:bottom w:val="none" w:sz="0" w:space="0" w:color="auto"/>
                <w:right w:val="none" w:sz="0" w:space="0" w:color="auto"/>
              </w:divBdr>
              <w:divsChild>
                <w:div w:id="9614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540">
          <w:marLeft w:val="0"/>
          <w:marRight w:val="0"/>
          <w:marTop w:val="0"/>
          <w:marBottom w:val="150"/>
          <w:divBdr>
            <w:top w:val="none" w:sz="0" w:space="0" w:color="auto"/>
            <w:left w:val="none" w:sz="0" w:space="0" w:color="auto"/>
            <w:bottom w:val="none" w:sz="0" w:space="0" w:color="auto"/>
            <w:right w:val="none" w:sz="0" w:space="0" w:color="auto"/>
          </w:divBdr>
          <w:divsChild>
            <w:div w:id="1004627993">
              <w:marLeft w:val="0"/>
              <w:marRight w:val="0"/>
              <w:marTop w:val="0"/>
              <w:marBottom w:val="0"/>
              <w:divBdr>
                <w:top w:val="none" w:sz="0" w:space="0" w:color="auto"/>
                <w:left w:val="none" w:sz="0" w:space="0" w:color="auto"/>
                <w:bottom w:val="none" w:sz="0" w:space="0" w:color="auto"/>
                <w:right w:val="none" w:sz="0" w:space="0" w:color="auto"/>
              </w:divBdr>
              <w:divsChild>
                <w:div w:id="13157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6776">
          <w:marLeft w:val="0"/>
          <w:marRight w:val="0"/>
          <w:marTop w:val="0"/>
          <w:marBottom w:val="150"/>
          <w:divBdr>
            <w:top w:val="none" w:sz="0" w:space="0" w:color="auto"/>
            <w:left w:val="none" w:sz="0" w:space="0" w:color="auto"/>
            <w:bottom w:val="none" w:sz="0" w:space="0" w:color="auto"/>
            <w:right w:val="none" w:sz="0" w:space="0" w:color="auto"/>
          </w:divBdr>
          <w:divsChild>
            <w:div w:id="271062193">
              <w:marLeft w:val="0"/>
              <w:marRight w:val="0"/>
              <w:marTop w:val="0"/>
              <w:marBottom w:val="0"/>
              <w:divBdr>
                <w:top w:val="none" w:sz="0" w:space="0" w:color="auto"/>
                <w:left w:val="none" w:sz="0" w:space="0" w:color="auto"/>
                <w:bottom w:val="none" w:sz="0" w:space="0" w:color="auto"/>
                <w:right w:val="none" w:sz="0" w:space="0" w:color="auto"/>
              </w:divBdr>
              <w:divsChild>
                <w:div w:id="20927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4886">
      <w:bodyDiv w:val="1"/>
      <w:marLeft w:val="0"/>
      <w:marRight w:val="0"/>
      <w:marTop w:val="0"/>
      <w:marBottom w:val="0"/>
      <w:divBdr>
        <w:top w:val="none" w:sz="0" w:space="0" w:color="auto"/>
        <w:left w:val="none" w:sz="0" w:space="0" w:color="auto"/>
        <w:bottom w:val="none" w:sz="0" w:space="0" w:color="auto"/>
        <w:right w:val="none" w:sz="0" w:space="0" w:color="auto"/>
      </w:divBdr>
    </w:div>
    <w:div w:id="818501900">
      <w:bodyDiv w:val="1"/>
      <w:marLeft w:val="0"/>
      <w:marRight w:val="0"/>
      <w:marTop w:val="0"/>
      <w:marBottom w:val="0"/>
      <w:divBdr>
        <w:top w:val="none" w:sz="0" w:space="0" w:color="auto"/>
        <w:left w:val="none" w:sz="0" w:space="0" w:color="auto"/>
        <w:bottom w:val="none" w:sz="0" w:space="0" w:color="auto"/>
        <w:right w:val="none" w:sz="0" w:space="0" w:color="auto"/>
      </w:divBdr>
      <w:divsChild>
        <w:div w:id="968124675">
          <w:marLeft w:val="0"/>
          <w:marRight w:val="0"/>
          <w:marTop w:val="0"/>
          <w:marBottom w:val="0"/>
          <w:divBdr>
            <w:top w:val="none" w:sz="0" w:space="0" w:color="auto"/>
            <w:left w:val="none" w:sz="0" w:space="0" w:color="auto"/>
            <w:bottom w:val="none" w:sz="0" w:space="0" w:color="auto"/>
            <w:right w:val="none" w:sz="0" w:space="0" w:color="auto"/>
          </w:divBdr>
          <w:divsChild>
            <w:div w:id="1319841324">
              <w:marLeft w:val="0"/>
              <w:marRight w:val="0"/>
              <w:marTop w:val="0"/>
              <w:marBottom w:val="0"/>
              <w:divBdr>
                <w:top w:val="none" w:sz="0" w:space="0" w:color="auto"/>
                <w:left w:val="none" w:sz="0" w:space="0" w:color="auto"/>
                <w:bottom w:val="none" w:sz="0" w:space="0" w:color="auto"/>
                <w:right w:val="none" w:sz="0" w:space="0" w:color="auto"/>
              </w:divBdr>
            </w:div>
            <w:div w:id="17961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2899">
      <w:bodyDiv w:val="1"/>
      <w:marLeft w:val="0"/>
      <w:marRight w:val="0"/>
      <w:marTop w:val="0"/>
      <w:marBottom w:val="0"/>
      <w:divBdr>
        <w:top w:val="none" w:sz="0" w:space="0" w:color="auto"/>
        <w:left w:val="none" w:sz="0" w:space="0" w:color="auto"/>
        <w:bottom w:val="none" w:sz="0" w:space="0" w:color="auto"/>
        <w:right w:val="none" w:sz="0" w:space="0" w:color="auto"/>
      </w:divBdr>
    </w:div>
    <w:div w:id="1006176712">
      <w:bodyDiv w:val="1"/>
      <w:marLeft w:val="0"/>
      <w:marRight w:val="0"/>
      <w:marTop w:val="0"/>
      <w:marBottom w:val="0"/>
      <w:divBdr>
        <w:top w:val="none" w:sz="0" w:space="0" w:color="auto"/>
        <w:left w:val="none" w:sz="0" w:space="0" w:color="auto"/>
        <w:bottom w:val="none" w:sz="0" w:space="0" w:color="auto"/>
        <w:right w:val="none" w:sz="0" w:space="0" w:color="auto"/>
      </w:divBdr>
      <w:divsChild>
        <w:div w:id="1641888205">
          <w:marLeft w:val="446"/>
          <w:marRight w:val="0"/>
          <w:marTop w:val="0"/>
          <w:marBottom w:val="0"/>
          <w:divBdr>
            <w:top w:val="none" w:sz="0" w:space="0" w:color="auto"/>
            <w:left w:val="none" w:sz="0" w:space="0" w:color="auto"/>
            <w:bottom w:val="none" w:sz="0" w:space="0" w:color="auto"/>
            <w:right w:val="none" w:sz="0" w:space="0" w:color="auto"/>
          </w:divBdr>
        </w:div>
        <w:div w:id="696467864">
          <w:marLeft w:val="446"/>
          <w:marRight w:val="0"/>
          <w:marTop w:val="0"/>
          <w:marBottom w:val="0"/>
          <w:divBdr>
            <w:top w:val="none" w:sz="0" w:space="0" w:color="auto"/>
            <w:left w:val="none" w:sz="0" w:space="0" w:color="auto"/>
            <w:bottom w:val="none" w:sz="0" w:space="0" w:color="auto"/>
            <w:right w:val="none" w:sz="0" w:space="0" w:color="auto"/>
          </w:divBdr>
        </w:div>
        <w:div w:id="1298024674">
          <w:marLeft w:val="446"/>
          <w:marRight w:val="0"/>
          <w:marTop w:val="0"/>
          <w:marBottom w:val="0"/>
          <w:divBdr>
            <w:top w:val="none" w:sz="0" w:space="0" w:color="auto"/>
            <w:left w:val="none" w:sz="0" w:space="0" w:color="auto"/>
            <w:bottom w:val="none" w:sz="0" w:space="0" w:color="auto"/>
            <w:right w:val="none" w:sz="0" w:space="0" w:color="auto"/>
          </w:divBdr>
        </w:div>
        <w:div w:id="1540315906">
          <w:marLeft w:val="446"/>
          <w:marRight w:val="0"/>
          <w:marTop w:val="0"/>
          <w:marBottom w:val="0"/>
          <w:divBdr>
            <w:top w:val="none" w:sz="0" w:space="0" w:color="auto"/>
            <w:left w:val="none" w:sz="0" w:space="0" w:color="auto"/>
            <w:bottom w:val="none" w:sz="0" w:space="0" w:color="auto"/>
            <w:right w:val="none" w:sz="0" w:space="0" w:color="auto"/>
          </w:divBdr>
        </w:div>
        <w:div w:id="314769502">
          <w:marLeft w:val="446"/>
          <w:marRight w:val="0"/>
          <w:marTop w:val="0"/>
          <w:marBottom w:val="0"/>
          <w:divBdr>
            <w:top w:val="none" w:sz="0" w:space="0" w:color="auto"/>
            <w:left w:val="none" w:sz="0" w:space="0" w:color="auto"/>
            <w:bottom w:val="none" w:sz="0" w:space="0" w:color="auto"/>
            <w:right w:val="none" w:sz="0" w:space="0" w:color="auto"/>
          </w:divBdr>
        </w:div>
        <w:div w:id="2132356514">
          <w:marLeft w:val="446"/>
          <w:marRight w:val="0"/>
          <w:marTop w:val="0"/>
          <w:marBottom w:val="0"/>
          <w:divBdr>
            <w:top w:val="none" w:sz="0" w:space="0" w:color="auto"/>
            <w:left w:val="none" w:sz="0" w:space="0" w:color="auto"/>
            <w:bottom w:val="none" w:sz="0" w:space="0" w:color="auto"/>
            <w:right w:val="none" w:sz="0" w:space="0" w:color="auto"/>
          </w:divBdr>
        </w:div>
      </w:divsChild>
    </w:div>
    <w:div w:id="1151218074">
      <w:bodyDiv w:val="1"/>
      <w:marLeft w:val="0"/>
      <w:marRight w:val="0"/>
      <w:marTop w:val="0"/>
      <w:marBottom w:val="0"/>
      <w:divBdr>
        <w:top w:val="none" w:sz="0" w:space="0" w:color="auto"/>
        <w:left w:val="none" w:sz="0" w:space="0" w:color="auto"/>
        <w:bottom w:val="none" w:sz="0" w:space="0" w:color="auto"/>
        <w:right w:val="none" w:sz="0" w:space="0" w:color="auto"/>
      </w:divBdr>
    </w:div>
    <w:div w:id="1205484096">
      <w:bodyDiv w:val="1"/>
      <w:marLeft w:val="0"/>
      <w:marRight w:val="0"/>
      <w:marTop w:val="0"/>
      <w:marBottom w:val="0"/>
      <w:divBdr>
        <w:top w:val="none" w:sz="0" w:space="0" w:color="auto"/>
        <w:left w:val="none" w:sz="0" w:space="0" w:color="auto"/>
        <w:bottom w:val="none" w:sz="0" w:space="0" w:color="auto"/>
        <w:right w:val="none" w:sz="0" w:space="0" w:color="auto"/>
      </w:divBdr>
      <w:divsChild>
        <w:div w:id="261107377">
          <w:marLeft w:val="0"/>
          <w:marRight w:val="0"/>
          <w:marTop w:val="0"/>
          <w:marBottom w:val="0"/>
          <w:divBdr>
            <w:top w:val="none" w:sz="0" w:space="0" w:color="auto"/>
            <w:left w:val="none" w:sz="0" w:space="0" w:color="auto"/>
            <w:bottom w:val="none" w:sz="0" w:space="0" w:color="auto"/>
            <w:right w:val="none" w:sz="0" w:space="0" w:color="auto"/>
          </w:divBdr>
          <w:divsChild>
            <w:div w:id="791439766">
              <w:marLeft w:val="0"/>
              <w:marRight w:val="0"/>
              <w:marTop w:val="0"/>
              <w:marBottom w:val="0"/>
              <w:divBdr>
                <w:top w:val="none" w:sz="0" w:space="0" w:color="auto"/>
                <w:left w:val="none" w:sz="0" w:space="0" w:color="auto"/>
                <w:bottom w:val="none" w:sz="0" w:space="0" w:color="auto"/>
                <w:right w:val="none" w:sz="0" w:space="0" w:color="auto"/>
              </w:divBdr>
            </w:div>
            <w:div w:id="813835035">
              <w:marLeft w:val="0"/>
              <w:marRight w:val="0"/>
              <w:marTop w:val="0"/>
              <w:marBottom w:val="0"/>
              <w:divBdr>
                <w:top w:val="none" w:sz="0" w:space="0" w:color="auto"/>
                <w:left w:val="none" w:sz="0" w:space="0" w:color="auto"/>
                <w:bottom w:val="none" w:sz="0" w:space="0" w:color="auto"/>
                <w:right w:val="none" w:sz="0" w:space="0" w:color="auto"/>
              </w:divBdr>
            </w:div>
            <w:div w:id="957105504">
              <w:marLeft w:val="0"/>
              <w:marRight w:val="0"/>
              <w:marTop w:val="0"/>
              <w:marBottom w:val="0"/>
              <w:divBdr>
                <w:top w:val="none" w:sz="0" w:space="0" w:color="auto"/>
                <w:left w:val="none" w:sz="0" w:space="0" w:color="auto"/>
                <w:bottom w:val="none" w:sz="0" w:space="0" w:color="auto"/>
                <w:right w:val="none" w:sz="0" w:space="0" w:color="auto"/>
              </w:divBdr>
            </w:div>
            <w:div w:id="983047575">
              <w:marLeft w:val="0"/>
              <w:marRight w:val="0"/>
              <w:marTop w:val="0"/>
              <w:marBottom w:val="0"/>
              <w:divBdr>
                <w:top w:val="none" w:sz="0" w:space="0" w:color="auto"/>
                <w:left w:val="none" w:sz="0" w:space="0" w:color="auto"/>
                <w:bottom w:val="none" w:sz="0" w:space="0" w:color="auto"/>
                <w:right w:val="none" w:sz="0" w:space="0" w:color="auto"/>
              </w:divBdr>
            </w:div>
            <w:div w:id="11892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115">
      <w:bodyDiv w:val="1"/>
      <w:marLeft w:val="0"/>
      <w:marRight w:val="0"/>
      <w:marTop w:val="0"/>
      <w:marBottom w:val="0"/>
      <w:divBdr>
        <w:top w:val="none" w:sz="0" w:space="0" w:color="auto"/>
        <w:left w:val="none" w:sz="0" w:space="0" w:color="auto"/>
        <w:bottom w:val="none" w:sz="0" w:space="0" w:color="auto"/>
        <w:right w:val="none" w:sz="0" w:space="0" w:color="auto"/>
      </w:divBdr>
    </w:div>
    <w:div w:id="1567646927">
      <w:bodyDiv w:val="1"/>
      <w:marLeft w:val="0"/>
      <w:marRight w:val="0"/>
      <w:marTop w:val="0"/>
      <w:marBottom w:val="0"/>
      <w:divBdr>
        <w:top w:val="none" w:sz="0" w:space="0" w:color="auto"/>
        <w:left w:val="none" w:sz="0" w:space="0" w:color="auto"/>
        <w:bottom w:val="none" w:sz="0" w:space="0" w:color="auto"/>
        <w:right w:val="none" w:sz="0" w:space="0" w:color="auto"/>
      </w:divBdr>
      <w:divsChild>
        <w:div w:id="1403866400">
          <w:marLeft w:val="0"/>
          <w:marRight w:val="0"/>
          <w:marTop w:val="0"/>
          <w:marBottom w:val="0"/>
          <w:divBdr>
            <w:top w:val="none" w:sz="0" w:space="0" w:color="auto"/>
            <w:left w:val="none" w:sz="0" w:space="0" w:color="auto"/>
            <w:bottom w:val="none" w:sz="0" w:space="0" w:color="auto"/>
            <w:right w:val="none" w:sz="0" w:space="0" w:color="auto"/>
          </w:divBdr>
          <w:divsChild>
            <w:div w:id="514534549">
              <w:marLeft w:val="0"/>
              <w:marRight w:val="0"/>
              <w:marTop w:val="0"/>
              <w:marBottom w:val="0"/>
              <w:divBdr>
                <w:top w:val="none" w:sz="0" w:space="0" w:color="auto"/>
                <w:left w:val="none" w:sz="0" w:space="0" w:color="auto"/>
                <w:bottom w:val="none" w:sz="0" w:space="0" w:color="auto"/>
                <w:right w:val="none" w:sz="0" w:space="0" w:color="auto"/>
              </w:divBdr>
            </w:div>
            <w:div w:id="898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1618">
      <w:bodyDiv w:val="1"/>
      <w:marLeft w:val="0"/>
      <w:marRight w:val="0"/>
      <w:marTop w:val="0"/>
      <w:marBottom w:val="0"/>
      <w:divBdr>
        <w:top w:val="none" w:sz="0" w:space="0" w:color="auto"/>
        <w:left w:val="none" w:sz="0" w:space="0" w:color="auto"/>
        <w:bottom w:val="none" w:sz="0" w:space="0" w:color="auto"/>
        <w:right w:val="none" w:sz="0" w:space="0" w:color="auto"/>
      </w:divBdr>
    </w:div>
    <w:div w:id="1744571493">
      <w:bodyDiv w:val="1"/>
      <w:marLeft w:val="0"/>
      <w:marRight w:val="0"/>
      <w:marTop w:val="0"/>
      <w:marBottom w:val="0"/>
      <w:divBdr>
        <w:top w:val="none" w:sz="0" w:space="0" w:color="auto"/>
        <w:left w:val="none" w:sz="0" w:space="0" w:color="auto"/>
        <w:bottom w:val="none" w:sz="0" w:space="0" w:color="auto"/>
        <w:right w:val="none" w:sz="0" w:space="0" w:color="auto"/>
      </w:divBdr>
    </w:div>
    <w:div w:id="193154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caregivingcompanion.com/senior-citizen-care-combating-elder-malnutrition-home-care-companies-assisted-home-care-at-home-caregiv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F3AF7BEE9A445B28612E6DCBC045D" ma:contentTypeVersion="0" ma:contentTypeDescription="Create a new document." ma:contentTypeScope="" ma:versionID="e5eb1f3d653b8a97e8d443f98c43f42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1EF0D-EF33-420B-9A1E-018745C16D2E}">
  <ds:schemaRefs>
    <ds:schemaRef ds:uri="http://schemas.microsoft.com/office/2006/metadata/properties"/>
  </ds:schemaRefs>
</ds:datastoreItem>
</file>

<file path=customXml/itemProps2.xml><?xml version="1.0" encoding="utf-8"?>
<ds:datastoreItem xmlns:ds="http://schemas.openxmlformats.org/officeDocument/2006/customXml" ds:itemID="{43C788DB-B7C5-4498-9541-9C131A39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FF3BAD-9EA6-46FA-892E-48A452BBB2AA}">
  <ds:schemaRefs>
    <ds:schemaRef ds:uri="http://schemas.microsoft.com/sharepoint/v3/contenttype/forms"/>
  </ds:schemaRefs>
</ds:datastoreItem>
</file>

<file path=customXml/itemProps4.xml><?xml version="1.0" encoding="utf-8"?>
<ds:datastoreItem xmlns:ds="http://schemas.openxmlformats.org/officeDocument/2006/customXml" ds:itemID="{787F5B59-56C7-49D1-85E9-13613755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Kraft Foods Europe GmbH</Company>
  <LinksUpToDate>false</LinksUpToDate>
  <CharactersWithSpaces>4527</CharactersWithSpaces>
  <SharedDoc>false</SharedDoc>
  <HyperlinkBase/>
  <HLinks>
    <vt:vector size="48" baseType="variant">
      <vt:variant>
        <vt:i4>2818155</vt:i4>
      </vt:variant>
      <vt:variant>
        <vt:i4>-1</vt:i4>
      </vt:variant>
      <vt:variant>
        <vt:i4>1041</vt:i4>
      </vt:variant>
      <vt:variant>
        <vt:i4>4</vt:i4>
      </vt:variant>
      <vt:variant>
        <vt:lpwstr>http://dieline.typepad.com/.a/6a00d8345250f069e20115706e7587970b-popup</vt:lpwstr>
      </vt:variant>
      <vt:variant>
        <vt:lpwstr/>
      </vt:variant>
      <vt:variant>
        <vt:i4>3604531</vt:i4>
      </vt:variant>
      <vt:variant>
        <vt:i4>-1</vt:i4>
      </vt:variant>
      <vt:variant>
        <vt:i4>1041</vt:i4>
      </vt:variant>
      <vt:variant>
        <vt:i4>1</vt:i4>
      </vt:variant>
      <vt:variant>
        <vt:lpwstr>http://dieline.typepad.com/.a/6a00d8345250f069e20115706e7587970b-550wi</vt:lpwstr>
      </vt:variant>
      <vt:variant>
        <vt:lpwstr/>
      </vt:variant>
      <vt:variant>
        <vt:i4>2031685</vt:i4>
      </vt:variant>
      <vt:variant>
        <vt:i4>-1</vt:i4>
      </vt:variant>
      <vt:variant>
        <vt:i4>1042</vt:i4>
      </vt:variant>
      <vt:variant>
        <vt:i4>1</vt:i4>
      </vt:variant>
      <vt:variant>
        <vt:lpwstr>http://www.psfk.com/wp-content/uploads/HLIC/076601efe30191820c21c6ce3b787400.jpg</vt:lpwstr>
      </vt:variant>
      <vt:variant>
        <vt:lpwstr/>
      </vt:variant>
      <vt:variant>
        <vt:i4>8060942</vt:i4>
      </vt:variant>
      <vt:variant>
        <vt:i4>-1</vt:i4>
      </vt:variant>
      <vt:variant>
        <vt:i4>1043</vt:i4>
      </vt:variant>
      <vt:variant>
        <vt:i4>4</vt:i4>
      </vt:variant>
      <vt:variant>
        <vt:lpwstr>http://popsop.com/wp-content/uploads/sanna_ford.jpg</vt:lpwstr>
      </vt:variant>
      <vt:variant>
        <vt:lpwstr/>
      </vt:variant>
      <vt:variant>
        <vt:i4>8060942</vt:i4>
      </vt:variant>
      <vt:variant>
        <vt:i4>-1</vt:i4>
      </vt:variant>
      <vt:variant>
        <vt:i4>1043</vt:i4>
      </vt:variant>
      <vt:variant>
        <vt:i4>1</vt:i4>
      </vt:variant>
      <vt:variant>
        <vt:lpwstr>http://popsop.com/wp-content/uploads/sanna_ford.jpg</vt:lpwstr>
      </vt:variant>
      <vt:variant>
        <vt:lpwstr/>
      </vt:variant>
      <vt:variant>
        <vt:i4>5898319</vt:i4>
      </vt:variant>
      <vt:variant>
        <vt:i4>-1</vt:i4>
      </vt:variant>
      <vt:variant>
        <vt:i4>1044</vt:i4>
      </vt:variant>
      <vt:variant>
        <vt:i4>1</vt:i4>
      </vt:variant>
      <vt:variant>
        <vt:lpwstr>http://8.mshcdn.com/wp-content/uploads/2011/05/Innocent-Hats.jpg</vt:lpwstr>
      </vt:variant>
      <vt:variant>
        <vt:lpwstr/>
      </vt:variant>
      <vt:variant>
        <vt:i4>5636107</vt:i4>
      </vt:variant>
      <vt:variant>
        <vt:i4>-1</vt:i4>
      </vt:variant>
      <vt:variant>
        <vt:i4>1046</vt:i4>
      </vt:variant>
      <vt:variant>
        <vt:i4>1</vt:i4>
      </vt:variant>
      <vt:variant>
        <vt:lpwstr>http://thebenjamin.files.wordpress.com/2010/06/pringles_american_summer.jpg?w=500&amp;h=448</vt:lpwstr>
      </vt:variant>
      <vt:variant>
        <vt:lpwstr/>
      </vt:variant>
      <vt:variant>
        <vt:i4>5439577</vt:i4>
      </vt:variant>
      <vt:variant>
        <vt:i4>-1</vt:i4>
      </vt:variant>
      <vt:variant>
        <vt:i4>1047</vt:i4>
      </vt:variant>
      <vt:variant>
        <vt:i4>1</vt:i4>
      </vt:variant>
      <vt:variant>
        <vt:lpwstr>http://blog.pentawards.org/wp-content/uploads/2010/08/PENTAWARDS-028-PRINGLES-570x570.jpg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O'Reilly</dc:creator>
  <cp:lastModifiedBy>Gould, Gwen</cp:lastModifiedBy>
  <cp:revision>3</cp:revision>
  <cp:lastPrinted>2011-07-13T06:11:00Z</cp:lastPrinted>
  <dcterms:created xsi:type="dcterms:W3CDTF">2018-04-06T11:11:00Z</dcterms:created>
  <dcterms:modified xsi:type="dcterms:W3CDTF">2018-04-06T12:03:00Z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NewReviewCycle">
    <vt:lpwstr/>
  </property>
</Properties>
</file>